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511EC" w14:textId="78490D9C" w:rsidR="00FA459B" w:rsidRPr="004824E3" w:rsidRDefault="00B14F70">
      <w:r>
        <w:rPr>
          <w:noProof/>
          <w:color w:val="A5A5A5" w:themeColor="accent3"/>
          <w:lang w:val="en-US" w:eastAsia="en-US"/>
        </w:rPr>
        <w:drawing>
          <wp:anchor distT="0" distB="0" distL="114300" distR="114300" simplePos="0" relativeHeight="251658240" behindDoc="1" locked="0" layoutInCell="1" allowOverlap="1" wp14:anchorId="53A8D631" wp14:editId="46A6B24C">
            <wp:simplePos x="0" y="0"/>
            <wp:positionH relativeFrom="column">
              <wp:posOffset>-896815</wp:posOffset>
            </wp:positionH>
            <wp:positionV relativeFrom="paragraph">
              <wp:posOffset>-907464</wp:posOffset>
            </wp:positionV>
            <wp:extent cx="7763510" cy="10046970"/>
            <wp:effectExtent l="0" t="0" r="0" b="0"/>
            <wp:wrapNone/>
            <wp:docPr id="352192938" name="Picture 5" descr="A collage of images of children and adul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192938" name="Picture 5" descr="A collage of images of children and adult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7763510" cy="10046970"/>
                    </a:xfrm>
                    <a:prstGeom prst="rect">
                      <a:avLst/>
                    </a:prstGeom>
                  </pic:spPr>
                </pic:pic>
              </a:graphicData>
            </a:graphic>
            <wp14:sizeRelH relativeFrom="page">
              <wp14:pctWidth>0</wp14:pctWidth>
            </wp14:sizeRelH>
            <wp14:sizeRelV relativeFrom="page">
              <wp14:pctHeight>0</wp14:pctHeight>
            </wp14:sizeRelV>
          </wp:anchor>
        </w:drawing>
      </w:r>
    </w:p>
    <w:p w14:paraId="0F5BC47A" w14:textId="259C093E" w:rsidR="00D9186A" w:rsidRPr="004824E3" w:rsidRDefault="00B14F70">
      <w:pPr>
        <w:rPr>
          <w:color w:val="A5A5A5" w:themeColor="accent3"/>
        </w:rPr>
      </w:pPr>
      <w:r>
        <w:rPr>
          <w:noProof/>
          <w:color w:val="A5A5A5" w:themeColor="accent3"/>
          <w:lang w:val="en-US" w:eastAsia="en-US"/>
        </w:rPr>
        <mc:AlternateContent>
          <mc:Choice Requires="wps">
            <w:drawing>
              <wp:anchor distT="0" distB="0" distL="114300" distR="114300" simplePos="0" relativeHeight="251659264" behindDoc="0" locked="0" layoutInCell="1" allowOverlap="1" wp14:anchorId="601F5D30" wp14:editId="4FED501C">
                <wp:simplePos x="0" y="0"/>
                <wp:positionH relativeFrom="column">
                  <wp:posOffset>3129566</wp:posOffset>
                </wp:positionH>
                <wp:positionV relativeFrom="paragraph">
                  <wp:posOffset>4997003</wp:posOffset>
                </wp:positionV>
                <wp:extent cx="3574692" cy="999043"/>
                <wp:effectExtent l="0" t="0" r="0" b="0"/>
                <wp:wrapNone/>
                <wp:docPr id="280336940" name="Text Box 6"/>
                <wp:cNvGraphicFramePr/>
                <a:graphic xmlns:a="http://schemas.openxmlformats.org/drawingml/2006/main">
                  <a:graphicData uri="http://schemas.microsoft.com/office/word/2010/wordprocessingShape">
                    <wps:wsp>
                      <wps:cNvSpPr txBox="1"/>
                      <wps:spPr>
                        <a:xfrm>
                          <a:off x="0" y="0"/>
                          <a:ext cx="3574692" cy="999043"/>
                        </a:xfrm>
                        <a:prstGeom prst="rect">
                          <a:avLst/>
                        </a:prstGeom>
                        <a:noFill/>
                        <a:ln w="6350">
                          <a:noFill/>
                        </a:ln>
                      </wps:spPr>
                      <wps:txbx>
                        <w:txbxContent>
                          <w:p w14:paraId="26CAFA10" w14:textId="7999B965" w:rsidR="00AE6A37" w:rsidRPr="007F5E11" w:rsidRDefault="007F5E11" w:rsidP="00B14F70">
                            <w:pPr>
                              <w:spacing w:after="0"/>
                              <w:rPr>
                                <w:b/>
                                <w:bCs/>
                                <w:color w:val="FFFFFF" w:themeColor="background1"/>
                                <w:sz w:val="42"/>
                                <w:szCs w:val="44"/>
                                <w:lang w:val="es-ES"/>
                              </w:rPr>
                            </w:pPr>
                            <w:r>
                              <w:rPr>
                                <w:b/>
                                <w:bCs/>
                                <w:color w:val="FFFFFF" w:themeColor="background1"/>
                                <w:sz w:val="42"/>
                                <w:szCs w:val="44"/>
                                <w:lang w:val="es-ES"/>
                              </w:rPr>
                              <w:t xml:space="preserve">   </w:t>
                            </w:r>
                            <w:r w:rsidR="00AE6A37" w:rsidRPr="007F5E11">
                              <w:rPr>
                                <w:b/>
                                <w:bCs/>
                                <w:color w:val="FFFFFF" w:themeColor="background1"/>
                                <w:sz w:val="46"/>
                                <w:szCs w:val="44"/>
                                <w:lang w:val="es-ES"/>
                              </w:rPr>
                              <w:t xml:space="preserve">Guía </w:t>
                            </w:r>
                            <w:r w:rsidR="0094106F">
                              <w:rPr>
                                <w:b/>
                                <w:bCs/>
                                <w:color w:val="FFFFFF" w:themeColor="background1"/>
                                <w:sz w:val="46"/>
                                <w:szCs w:val="44"/>
                                <w:lang w:val="es-ES"/>
                              </w:rPr>
                              <w:t>para</w:t>
                            </w:r>
                            <w:r w:rsidRPr="007F5E11">
                              <w:rPr>
                                <w:b/>
                                <w:bCs/>
                                <w:color w:val="FFFFFF" w:themeColor="background1"/>
                                <w:sz w:val="46"/>
                                <w:szCs w:val="44"/>
                                <w:lang w:val="es-ES"/>
                              </w:rPr>
                              <w:t xml:space="preserve"> Familia</w:t>
                            </w:r>
                            <w:r w:rsidR="0094106F">
                              <w:rPr>
                                <w:b/>
                                <w:bCs/>
                                <w:color w:val="FFFFFF" w:themeColor="background1"/>
                                <w:sz w:val="46"/>
                                <w:szCs w:val="44"/>
                                <w:lang w:val="es-ES"/>
                              </w:rPr>
                              <w:t>s</w:t>
                            </w:r>
                          </w:p>
                          <w:p w14:paraId="4B6267A9" w14:textId="26618FB4" w:rsidR="00AE6A37" w:rsidRPr="00FE49F9" w:rsidRDefault="00AE6A37" w:rsidP="00B14F70">
                            <w:pPr>
                              <w:spacing w:after="0"/>
                              <w:rPr>
                                <w:color w:val="FFFFFF" w:themeColor="background1"/>
                                <w:lang w:val="es-ES"/>
                              </w:rPr>
                            </w:pPr>
                            <w:r w:rsidRPr="00FE49F9">
                              <w:rPr>
                                <w:color w:val="FFFFFF" w:themeColor="background1"/>
                                <w:lang w:val="es-ES"/>
                              </w:rPr>
                              <w:t>Guía para padres/</w:t>
                            </w:r>
                            <w:r>
                              <w:rPr>
                                <w:color w:val="FFFFFF" w:themeColor="background1"/>
                                <w:lang w:val="es-ES"/>
                              </w:rPr>
                              <w:t>Tutores/titulares de derechos educativos sobre la Educación especial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F5D30" id="_x0000_t202" coordsize="21600,21600" o:spt="202" path="m,l,21600r21600,l21600,xe">
                <v:stroke joinstyle="miter"/>
                <v:path gradientshapeok="t" o:connecttype="rect"/>
              </v:shapetype>
              <v:shape id="Text Box 6" o:spid="_x0000_s1026" type="#_x0000_t202" style="position:absolute;margin-left:246.4pt;margin-top:393.45pt;width:281.45pt;height:7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jNAIAAFkEAAAOAAAAZHJzL2Uyb0RvYy54bWysVE1v2zAMvQ/YfxB0X+x8tg7iFFmLDAOC&#10;tkAy9KzIUmzAEjVJiZ39+lGykwbdTsMuCkXSj+J7ZBYPrarJSVhXgc7pcJBSIjSHotKHnP7Yrb/c&#10;U+I80wWrQYucnoWjD8vPnxaNmYsRlFAXwhIE0W7emJyW3pt5kjheCsXcAIzQGJRgFfN4tYeksKxB&#10;dFUnozSdJQ3Ywljgwjn0PnVBuoz4UgruX6R0wpM6p/g2H08bz304k+WCzQ+WmbLi/TPYP7xCsUpj&#10;0SvUE/OMHG31B5SquAUH0g84qASkrLiIPWA3w/RDN9uSGRF7QXKcudLk/h8sfz69WlIVOR3dp+Px&#10;LJsgS5oplGonWk++QktmgaXGuDkmbw2m+xbdqPbF79AZmm+lVeEX2yIYR6TzleMAxtE5nt5NZtmI&#10;Eo6xLMvSyTjAJO9fG+v8NwGKBCOnFjWM1LLTxvku9ZISimlYV3Uddaw1aXI6G0/T+ME1guC1xhqh&#10;h+6twfLtvu0b20Nxxr4sdPPhDF9XWHzDnH9lFgcCW8Eh9y94yBqwCPQWJSXYX3/zh3zUCaOUNDhg&#10;OXU/j8wKSurvGhXMhpPAtY+XyfRuhBd7G9nfRvRRPQLO8BDXyfBohnxfX0xpQb3hLqxCVQwxzbF2&#10;Tv3FfPTd2OMucbFaxSScQcP8Rm8ND9CBzkDtrn1j1vT8e1TuGS6jyOYfZOhyOyFWRw+yihoFgjtW&#10;e95xfqPK/a6FBbm9x6z3f4TlbwAAAP//AwBQSwMEFAAGAAgAAAAhAFdKtj3jAAAADAEAAA8AAABk&#10;cnMvZG93bnJldi54bWxMj09Pg0AUxO8mfofNM/FmFwm0gDyahqQxMXpo7cXbwr4Ccf8gu23RT+/2&#10;pMfJTGZ+U65nrdiZJjdYg/C4iICRaa0cTIdweN8+ZMCcF0YKZQ0hfJODdXV7U4pC2ovZ0XnvOxZK&#10;jCsEQu/9WHDu2p60cAs7kgne0U5a+CCnjstJXEK5VjyOoiXXYjBhoRcj1T21n/uTRnipt29i18Q6&#10;+1H18+txM34dPlLE+7t58wTM0+z/wnDFD+hQBabGnox0TCEkeRzQPcIqW+bArokoTVfAGoQ8SWLg&#10;Vcn/n6h+AQAA//8DAFBLAQItABQABgAIAAAAIQC2gziS/gAAAOEBAAATAAAAAAAAAAAAAAAAAAAA&#10;AABbQ29udGVudF9UeXBlc10ueG1sUEsBAi0AFAAGAAgAAAAhADj9If/WAAAAlAEAAAsAAAAAAAAA&#10;AAAAAAAALwEAAF9yZWxzLy5yZWxzUEsBAi0AFAAGAAgAAAAhAH+0J2M0AgAAWQQAAA4AAAAAAAAA&#10;AAAAAAAALgIAAGRycy9lMm9Eb2MueG1sUEsBAi0AFAAGAAgAAAAhAFdKtj3jAAAADAEAAA8AAAAA&#10;AAAAAAAAAAAAjgQAAGRycy9kb3ducmV2LnhtbFBLBQYAAAAABAAEAPMAAACeBQAAAAA=&#10;" filled="f" stroked="f" strokeweight=".5pt">
                <v:textbox>
                  <w:txbxContent>
                    <w:p w14:paraId="26CAFA10" w14:textId="7999B965" w:rsidR="00AE6A37" w:rsidRPr="007F5E11" w:rsidRDefault="007F5E11" w:rsidP="00B14F70">
                      <w:pPr>
                        <w:spacing w:after="0"/>
                        <w:rPr>
                          <w:b/>
                          <w:bCs/>
                          <w:color w:val="FFFFFF" w:themeColor="background1"/>
                          <w:sz w:val="42"/>
                          <w:szCs w:val="44"/>
                          <w:lang w:val="es-ES"/>
                        </w:rPr>
                      </w:pPr>
                      <w:r>
                        <w:rPr>
                          <w:b/>
                          <w:bCs/>
                          <w:color w:val="FFFFFF" w:themeColor="background1"/>
                          <w:sz w:val="42"/>
                          <w:szCs w:val="44"/>
                          <w:lang w:val="es-ES"/>
                        </w:rPr>
                        <w:t xml:space="preserve">   </w:t>
                      </w:r>
                      <w:r w:rsidR="00AE6A37" w:rsidRPr="007F5E11">
                        <w:rPr>
                          <w:b/>
                          <w:bCs/>
                          <w:color w:val="FFFFFF" w:themeColor="background1"/>
                          <w:sz w:val="46"/>
                          <w:szCs w:val="44"/>
                          <w:lang w:val="es-ES"/>
                        </w:rPr>
                        <w:t xml:space="preserve">Guía </w:t>
                      </w:r>
                      <w:r w:rsidR="0094106F">
                        <w:rPr>
                          <w:b/>
                          <w:bCs/>
                          <w:color w:val="FFFFFF" w:themeColor="background1"/>
                          <w:sz w:val="46"/>
                          <w:szCs w:val="44"/>
                          <w:lang w:val="es-ES"/>
                        </w:rPr>
                        <w:t>para</w:t>
                      </w:r>
                      <w:bookmarkStart w:id="1" w:name="_GoBack"/>
                      <w:bookmarkEnd w:id="1"/>
                      <w:r w:rsidRPr="007F5E11">
                        <w:rPr>
                          <w:b/>
                          <w:bCs/>
                          <w:color w:val="FFFFFF" w:themeColor="background1"/>
                          <w:sz w:val="46"/>
                          <w:szCs w:val="44"/>
                          <w:lang w:val="es-ES"/>
                        </w:rPr>
                        <w:t xml:space="preserve"> Familia</w:t>
                      </w:r>
                      <w:r w:rsidR="0094106F">
                        <w:rPr>
                          <w:b/>
                          <w:bCs/>
                          <w:color w:val="FFFFFF" w:themeColor="background1"/>
                          <w:sz w:val="46"/>
                          <w:szCs w:val="44"/>
                          <w:lang w:val="es-ES"/>
                        </w:rPr>
                        <w:t>s</w:t>
                      </w:r>
                    </w:p>
                    <w:p w14:paraId="4B6267A9" w14:textId="26618FB4" w:rsidR="00AE6A37" w:rsidRPr="00FE49F9" w:rsidRDefault="00AE6A37" w:rsidP="00B14F70">
                      <w:pPr>
                        <w:spacing w:after="0"/>
                        <w:rPr>
                          <w:color w:val="FFFFFF" w:themeColor="background1"/>
                          <w:lang w:val="es-ES"/>
                        </w:rPr>
                      </w:pPr>
                      <w:r w:rsidRPr="00FE49F9">
                        <w:rPr>
                          <w:color w:val="FFFFFF" w:themeColor="background1"/>
                          <w:lang w:val="es-ES"/>
                        </w:rPr>
                        <w:t>Guía para padres/</w:t>
                      </w:r>
                      <w:r>
                        <w:rPr>
                          <w:color w:val="FFFFFF" w:themeColor="background1"/>
                          <w:lang w:val="es-ES"/>
                        </w:rPr>
                        <w:t>Tutores/titulares de derechos educativos sobre la Educación especial</w:t>
                      </w:r>
                    </w:p>
                  </w:txbxContent>
                </v:textbox>
              </v:shape>
            </w:pict>
          </mc:Fallback>
        </mc:AlternateContent>
      </w:r>
      <w:r w:rsidR="00D9186A" w:rsidRPr="004824E3">
        <w:rPr>
          <w:color w:val="A5A5A5" w:themeColor="accent3"/>
        </w:rPr>
        <w:br w:type="page"/>
      </w:r>
    </w:p>
    <w:p w14:paraId="4E9B5540" w14:textId="1E03CD85" w:rsidR="00FA459B" w:rsidRPr="00D5540F" w:rsidRDefault="00FE49F9" w:rsidP="00D9186A">
      <w:pPr>
        <w:pStyle w:val="Heading1"/>
        <w:rPr>
          <w:sz w:val="39"/>
          <w:szCs w:val="39"/>
        </w:rPr>
      </w:pPr>
      <w:r w:rsidRPr="00D5540F">
        <w:rPr>
          <w:sz w:val="39"/>
          <w:szCs w:val="39"/>
        </w:rPr>
        <w:lastRenderedPageBreak/>
        <w:t>Tabla de Contenido</w:t>
      </w:r>
    </w:p>
    <w:p w14:paraId="38224A39" w14:textId="756A8682" w:rsidR="00FA459B" w:rsidRPr="00D5540F" w:rsidRDefault="00162ABF" w:rsidP="00FA459B">
      <w:pPr>
        <w:pStyle w:val="ListParagraph"/>
        <w:numPr>
          <w:ilvl w:val="0"/>
          <w:numId w:val="1"/>
        </w:numPr>
        <w:rPr>
          <w:sz w:val="23"/>
          <w:szCs w:val="23"/>
        </w:rPr>
      </w:pPr>
      <w:r w:rsidRPr="00D5540F">
        <w:rPr>
          <w:sz w:val="23"/>
          <w:szCs w:val="23"/>
        </w:rPr>
        <w:t>Introducción</w:t>
      </w:r>
    </w:p>
    <w:p w14:paraId="35A027B7" w14:textId="163764F4" w:rsidR="00FA459B" w:rsidRPr="00D5540F" w:rsidRDefault="00FE49F9" w:rsidP="00FA459B">
      <w:pPr>
        <w:pStyle w:val="ListParagraph"/>
        <w:rPr>
          <w:sz w:val="23"/>
          <w:szCs w:val="23"/>
        </w:rPr>
      </w:pPr>
      <w:r w:rsidRPr="00D5540F">
        <w:rPr>
          <w:sz w:val="23"/>
          <w:szCs w:val="23"/>
        </w:rPr>
        <w:t>Bienvenida</w:t>
      </w:r>
    </w:p>
    <w:p w14:paraId="154746BB" w14:textId="77777777" w:rsidR="00FE49F9" w:rsidRPr="00D5540F" w:rsidRDefault="00FE49F9" w:rsidP="00FA459B">
      <w:pPr>
        <w:pStyle w:val="ListParagraph"/>
        <w:rPr>
          <w:sz w:val="23"/>
          <w:szCs w:val="23"/>
        </w:rPr>
      </w:pPr>
      <w:r w:rsidRPr="00D5540F">
        <w:rPr>
          <w:sz w:val="23"/>
          <w:szCs w:val="23"/>
        </w:rPr>
        <w:t>¿Qué es la Educación Especial?</w:t>
      </w:r>
    </w:p>
    <w:p w14:paraId="3B6AB8DF" w14:textId="77777777" w:rsidR="00FE49F9" w:rsidRPr="00D5540F" w:rsidRDefault="00FE49F9" w:rsidP="00FA459B">
      <w:pPr>
        <w:pStyle w:val="ListParagraph"/>
        <w:rPr>
          <w:sz w:val="23"/>
          <w:szCs w:val="23"/>
        </w:rPr>
      </w:pPr>
      <w:r w:rsidRPr="00D5540F">
        <w:rPr>
          <w:sz w:val="23"/>
          <w:szCs w:val="23"/>
        </w:rPr>
        <w:t>¿Qué es un IEP?</w:t>
      </w:r>
    </w:p>
    <w:p w14:paraId="04699474" w14:textId="7B17719F" w:rsidR="00FE49F9" w:rsidRPr="00D5540F" w:rsidRDefault="00FE49F9" w:rsidP="00FA459B">
      <w:pPr>
        <w:pStyle w:val="ListParagraph"/>
        <w:rPr>
          <w:sz w:val="23"/>
          <w:szCs w:val="23"/>
        </w:rPr>
      </w:pPr>
      <w:r w:rsidRPr="00D5540F">
        <w:rPr>
          <w:sz w:val="23"/>
          <w:szCs w:val="23"/>
        </w:rPr>
        <w:t>¡Su participación es clave!</w:t>
      </w:r>
    </w:p>
    <w:p w14:paraId="702DD5B0" w14:textId="424BD4BE" w:rsidR="00FE49F9" w:rsidRPr="00D5540F" w:rsidRDefault="00FE49F9" w:rsidP="00FA459B">
      <w:pPr>
        <w:pStyle w:val="ListParagraph"/>
        <w:rPr>
          <w:sz w:val="23"/>
          <w:szCs w:val="23"/>
        </w:rPr>
      </w:pPr>
      <w:r w:rsidRPr="00D5540F">
        <w:rPr>
          <w:sz w:val="23"/>
          <w:szCs w:val="23"/>
        </w:rPr>
        <w:t>Estamos aquí para usted</w:t>
      </w:r>
    </w:p>
    <w:p w14:paraId="1DD614AA" w14:textId="46F9D53B" w:rsidR="00FA459B" w:rsidRPr="00D5540F" w:rsidRDefault="00FE49F9" w:rsidP="00FA459B">
      <w:pPr>
        <w:pStyle w:val="ListParagraph"/>
        <w:rPr>
          <w:sz w:val="23"/>
          <w:szCs w:val="23"/>
        </w:rPr>
      </w:pPr>
      <w:r w:rsidRPr="00D5540F">
        <w:rPr>
          <w:sz w:val="23"/>
          <w:szCs w:val="23"/>
        </w:rPr>
        <w:t>Definiciones</w:t>
      </w:r>
      <w:r w:rsidR="00FA459B" w:rsidRPr="00D5540F">
        <w:rPr>
          <w:sz w:val="23"/>
          <w:szCs w:val="23"/>
        </w:rPr>
        <w:t xml:space="preserve"> </w:t>
      </w:r>
    </w:p>
    <w:p w14:paraId="108F43BE" w14:textId="6C3484A1" w:rsidR="00753F76" w:rsidRPr="00D5540F" w:rsidRDefault="00753F76" w:rsidP="00753F76">
      <w:pPr>
        <w:pStyle w:val="ListParagraph"/>
        <w:numPr>
          <w:ilvl w:val="0"/>
          <w:numId w:val="1"/>
        </w:numPr>
        <w:rPr>
          <w:sz w:val="23"/>
          <w:szCs w:val="23"/>
        </w:rPr>
      </w:pPr>
      <w:r w:rsidRPr="00D5540F">
        <w:rPr>
          <w:sz w:val="23"/>
          <w:szCs w:val="23"/>
        </w:rPr>
        <w:t>Lo que debe saber sobre el proceso del IEP</w:t>
      </w:r>
    </w:p>
    <w:p w14:paraId="66021C05" w14:textId="12B717C0" w:rsidR="00FA459B" w:rsidRPr="00D5540F" w:rsidRDefault="00753F76" w:rsidP="00753F76">
      <w:pPr>
        <w:pStyle w:val="ListParagraph"/>
        <w:ind w:left="360"/>
        <w:rPr>
          <w:sz w:val="23"/>
          <w:szCs w:val="23"/>
        </w:rPr>
      </w:pPr>
      <w:r w:rsidRPr="00D5540F">
        <w:rPr>
          <w:sz w:val="23"/>
          <w:szCs w:val="23"/>
        </w:rPr>
        <w:t xml:space="preserve">     </w:t>
      </w:r>
      <w:r w:rsidR="00162ABF" w:rsidRPr="00D5540F">
        <w:rPr>
          <w:sz w:val="23"/>
          <w:szCs w:val="23"/>
        </w:rPr>
        <w:t xml:space="preserve"> </w:t>
      </w:r>
      <w:r w:rsidR="00FA459B" w:rsidRPr="00D5540F">
        <w:rPr>
          <w:sz w:val="23"/>
          <w:szCs w:val="23"/>
        </w:rPr>
        <w:t>R</w:t>
      </w:r>
      <w:r w:rsidRPr="00D5540F">
        <w:rPr>
          <w:sz w:val="23"/>
          <w:szCs w:val="23"/>
        </w:rPr>
        <w:t>eferir a su hijo para un IEP</w:t>
      </w:r>
    </w:p>
    <w:p w14:paraId="5C88D0C6" w14:textId="77777777" w:rsidR="00753F76" w:rsidRPr="00D5540F" w:rsidRDefault="00753F76" w:rsidP="00FA459B">
      <w:pPr>
        <w:pStyle w:val="ListParagraph"/>
        <w:rPr>
          <w:sz w:val="23"/>
          <w:szCs w:val="23"/>
        </w:rPr>
      </w:pPr>
      <w:r w:rsidRPr="00D5540F">
        <w:rPr>
          <w:sz w:val="23"/>
          <w:szCs w:val="23"/>
        </w:rPr>
        <w:t>El proceso de evaluación</w:t>
      </w:r>
    </w:p>
    <w:p w14:paraId="38505E18" w14:textId="77777777" w:rsidR="00753F76" w:rsidRPr="00D5540F" w:rsidRDefault="00753F76" w:rsidP="00FA459B">
      <w:pPr>
        <w:pStyle w:val="ListParagraph"/>
        <w:rPr>
          <w:sz w:val="23"/>
          <w:szCs w:val="23"/>
        </w:rPr>
      </w:pPr>
      <w:r w:rsidRPr="00D5540F">
        <w:rPr>
          <w:sz w:val="23"/>
          <w:szCs w:val="23"/>
        </w:rPr>
        <w:t>Determinación de elegibilidad</w:t>
      </w:r>
    </w:p>
    <w:p w14:paraId="055275F7" w14:textId="77777777" w:rsidR="00753F76" w:rsidRPr="00D5540F" w:rsidRDefault="00753F76" w:rsidP="00FA459B">
      <w:pPr>
        <w:pStyle w:val="ListParagraph"/>
        <w:rPr>
          <w:sz w:val="23"/>
          <w:szCs w:val="23"/>
        </w:rPr>
      </w:pPr>
      <w:r w:rsidRPr="00D5540F">
        <w:rPr>
          <w:sz w:val="23"/>
          <w:szCs w:val="23"/>
        </w:rPr>
        <w:t>Desarrollo del IEP</w:t>
      </w:r>
    </w:p>
    <w:p w14:paraId="6F415BC4" w14:textId="076B99DE" w:rsidR="00FA459B" w:rsidRPr="00D5540F" w:rsidRDefault="00753F76" w:rsidP="00FA459B">
      <w:pPr>
        <w:pStyle w:val="ListParagraph"/>
        <w:rPr>
          <w:sz w:val="23"/>
          <w:szCs w:val="23"/>
        </w:rPr>
      </w:pPr>
      <w:r w:rsidRPr="00D5540F">
        <w:rPr>
          <w:sz w:val="23"/>
          <w:szCs w:val="23"/>
        </w:rPr>
        <w:t>Leamos un IEP juntos</w:t>
      </w:r>
      <w:r w:rsidR="00FA459B" w:rsidRPr="00D5540F">
        <w:rPr>
          <w:sz w:val="23"/>
          <w:szCs w:val="23"/>
        </w:rPr>
        <w:t xml:space="preserve"> </w:t>
      </w:r>
    </w:p>
    <w:p w14:paraId="784DDA42" w14:textId="0F88924A" w:rsidR="00FA459B" w:rsidRPr="00D5540F" w:rsidRDefault="00753F76" w:rsidP="00FA459B">
      <w:pPr>
        <w:pStyle w:val="ListParagraph"/>
        <w:rPr>
          <w:sz w:val="23"/>
          <w:szCs w:val="23"/>
        </w:rPr>
      </w:pPr>
      <w:r w:rsidRPr="00D5540F">
        <w:rPr>
          <w:sz w:val="23"/>
          <w:szCs w:val="23"/>
        </w:rPr>
        <w:t>Metas</w:t>
      </w:r>
    </w:p>
    <w:p w14:paraId="1B85F336" w14:textId="4192B935" w:rsidR="00FA459B" w:rsidRPr="00D5540F" w:rsidRDefault="00753F76" w:rsidP="00FA459B">
      <w:pPr>
        <w:pStyle w:val="ListParagraph"/>
        <w:rPr>
          <w:sz w:val="23"/>
          <w:szCs w:val="23"/>
        </w:rPr>
      </w:pPr>
      <w:r w:rsidRPr="00D5540F">
        <w:rPr>
          <w:sz w:val="23"/>
          <w:szCs w:val="23"/>
        </w:rPr>
        <w:t>Co</w:t>
      </w:r>
      <w:r w:rsidR="00CF52E2" w:rsidRPr="00D5540F">
        <w:rPr>
          <w:sz w:val="23"/>
          <w:szCs w:val="23"/>
        </w:rPr>
        <w:t>mportamiento</w:t>
      </w:r>
    </w:p>
    <w:p w14:paraId="0E70AEF5" w14:textId="40C00F18" w:rsidR="00FA459B" w:rsidRPr="00D5540F" w:rsidRDefault="00753F76" w:rsidP="00FA459B">
      <w:pPr>
        <w:pStyle w:val="ListParagraph"/>
        <w:rPr>
          <w:sz w:val="23"/>
          <w:szCs w:val="23"/>
        </w:rPr>
      </w:pPr>
      <w:r w:rsidRPr="00D5540F">
        <w:rPr>
          <w:sz w:val="23"/>
          <w:szCs w:val="23"/>
        </w:rPr>
        <w:t>Revisión d</w:t>
      </w:r>
      <w:r w:rsidR="007B28DD">
        <w:rPr>
          <w:sz w:val="23"/>
          <w:szCs w:val="23"/>
        </w:rPr>
        <w:t>e D</w:t>
      </w:r>
      <w:r w:rsidR="00AD756E" w:rsidRPr="00D5540F">
        <w:rPr>
          <w:sz w:val="23"/>
          <w:szCs w:val="23"/>
        </w:rPr>
        <w:t xml:space="preserve">eterminación de </w:t>
      </w:r>
      <w:r w:rsidR="007B28DD">
        <w:rPr>
          <w:sz w:val="23"/>
          <w:szCs w:val="23"/>
        </w:rPr>
        <w:t>Manifestación</w:t>
      </w:r>
      <w:r w:rsidRPr="00D5540F">
        <w:rPr>
          <w:sz w:val="23"/>
          <w:szCs w:val="23"/>
        </w:rPr>
        <w:t xml:space="preserve"> (MDR</w:t>
      </w:r>
      <w:r w:rsidR="00FA459B" w:rsidRPr="00D5540F">
        <w:rPr>
          <w:sz w:val="23"/>
          <w:szCs w:val="23"/>
        </w:rPr>
        <w:t>)</w:t>
      </w:r>
    </w:p>
    <w:p w14:paraId="14F6AA30" w14:textId="5C60416E" w:rsidR="00753F76" w:rsidRPr="00D5540F" w:rsidRDefault="00753F76" w:rsidP="00FA459B">
      <w:pPr>
        <w:pStyle w:val="ListParagraph"/>
        <w:rPr>
          <w:sz w:val="23"/>
          <w:szCs w:val="23"/>
        </w:rPr>
      </w:pPr>
      <w:r w:rsidRPr="00D5540F">
        <w:rPr>
          <w:sz w:val="23"/>
          <w:szCs w:val="23"/>
        </w:rPr>
        <w:t>Disciplina/Responsabilidad</w:t>
      </w:r>
    </w:p>
    <w:p w14:paraId="6A1A4591" w14:textId="70019A37" w:rsidR="00FA459B" w:rsidRPr="00D5540F" w:rsidRDefault="00753F76" w:rsidP="00FA459B">
      <w:pPr>
        <w:pStyle w:val="ListParagraph"/>
        <w:rPr>
          <w:sz w:val="23"/>
          <w:szCs w:val="23"/>
        </w:rPr>
      </w:pPr>
      <w:r w:rsidRPr="00D5540F">
        <w:rPr>
          <w:sz w:val="23"/>
          <w:szCs w:val="23"/>
        </w:rPr>
        <w:t>Progreso</w:t>
      </w:r>
    </w:p>
    <w:p w14:paraId="6AB4A86C" w14:textId="60C80DE7" w:rsidR="00FA459B" w:rsidRPr="00D5540F" w:rsidRDefault="00CE4D72" w:rsidP="00CE4D72">
      <w:pPr>
        <w:pStyle w:val="ListParagraph"/>
        <w:numPr>
          <w:ilvl w:val="0"/>
          <w:numId w:val="1"/>
        </w:numPr>
        <w:rPr>
          <w:sz w:val="23"/>
          <w:szCs w:val="23"/>
        </w:rPr>
      </w:pPr>
      <w:r w:rsidRPr="00D5540F">
        <w:rPr>
          <w:sz w:val="23"/>
          <w:szCs w:val="23"/>
        </w:rPr>
        <w:t>Preparación para su primera reunión del IEP</w:t>
      </w:r>
    </w:p>
    <w:p w14:paraId="61ACE534" w14:textId="78472EC9" w:rsidR="00FA459B" w:rsidRPr="00D5540F" w:rsidRDefault="00CE4D72" w:rsidP="00FA459B">
      <w:pPr>
        <w:pStyle w:val="ListParagraph"/>
        <w:rPr>
          <w:sz w:val="23"/>
          <w:szCs w:val="23"/>
        </w:rPr>
      </w:pPr>
      <w:r w:rsidRPr="00D5540F">
        <w:rPr>
          <w:sz w:val="23"/>
          <w:szCs w:val="23"/>
        </w:rPr>
        <w:t>Lo que necesitará para su primera reunión (antes/durante/después</w:t>
      </w:r>
      <w:r w:rsidR="00FA459B" w:rsidRPr="00D5540F">
        <w:rPr>
          <w:sz w:val="23"/>
          <w:szCs w:val="23"/>
        </w:rPr>
        <w:t>)</w:t>
      </w:r>
    </w:p>
    <w:p w14:paraId="3F47A19F" w14:textId="77777777" w:rsidR="00CE4D72" w:rsidRPr="00D5540F" w:rsidRDefault="00CE4D72" w:rsidP="00CE4D72">
      <w:pPr>
        <w:pStyle w:val="ListParagraph"/>
        <w:rPr>
          <w:sz w:val="23"/>
          <w:szCs w:val="23"/>
        </w:rPr>
      </w:pPr>
      <w:r w:rsidRPr="00D5540F">
        <w:rPr>
          <w:sz w:val="23"/>
          <w:szCs w:val="23"/>
        </w:rPr>
        <w:t>Firmar el IEP</w:t>
      </w:r>
    </w:p>
    <w:p w14:paraId="0FD0C685" w14:textId="77777777" w:rsidR="00CE4D72" w:rsidRPr="00D5540F" w:rsidRDefault="00CE4D72" w:rsidP="00FA459B">
      <w:pPr>
        <w:pStyle w:val="ListParagraph"/>
        <w:rPr>
          <w:sz w:val="23"/>
          <w:szCs w:val="23"/>
        </w:rPr>
      </w:pPr>
      <w:r w:rsidRPr="00D5540F">
        <w:rPr>
          <w:sz w:val="23"/>
          <w:szCs w:val="23"/>
        </w:rPr>
        <w:t xml:space="preserve">Comprender el cronograma del IEP </w:t>
      </w:r>
    </w:p>
    <w:p w14:paraId="1BCF0434" w14:textId="64EEED70" w:rsidR="00FA459B" w:rsidRPr="00D5540F" w:rsidRDefault="00CE4D72" w:rsidP="00FA459B">
      <w:pPr>
        <w:pStyle w:val="ListParagraph"/>
        <w:rPr>
          <w:sz w:val="23"/>
          <w:szCs w:val="23"/>
        </w:rPr>
      </w:pPr>
      <w:r w:rsidRPr="00D5540F">
        <w:rPr>
          <w:sz w:val="23"/>
          <w:szCs w:val="23"/>
        </w:rPr>
        <w:t>¡Conozca sus derechos! Sus garantías procesales</w:t>
      </w:r>
      <w:r w:rsidR="00FA459B" w:rsidRPr="00D5540F">
        <w:rPr>
          <w:sz w:val="23"/>
          <w:szCs w:val="23"/>
        </w:rPr>
        <w:t xml:space="preserve"> </w:t>
      </w:r>
    </w:p>
    <w:p w14:paraId="454693BB" w14:textId="77777777" w:rsidR="00CE4D72" w:rsidRPr="00D5540F" w:rsidRDefault="00CE4D72" w:rsidP="00FA459B">
      <w:pPr>
        <w:pStyle w:val="ListParagraph"/>
        <w:rPr>
          <w:sz w:val="23"/>
          <w:szCs w:val="23"/>
        </w:rPr>
      </w:pPr>
      <w:r w:rsidRPr="00D5540F">
        <w:rPr>
          <w:sz w:val="23"/>
          <w:szCs w:val="23"/>
        </w:rPr>
        <w:t xml:space="preserve">Apoyar a su hijo con su IEP </w:t>
      </w:r>
    </w:p>
    <w:p w14:paraId="40519F2F" w14:textId="67192E79" w:rsidR="00FA459B" w:rsidRPr="00D5540F" w:rsidRDefault="00CE4D72" w:rsidP="00FA459B">
      <w:pPr>
        <w:pStyle w:val="ListParagraph"/>
        <w:rPr>
          <w:sz w:val="23"/>
          <w:szCs w:val="23"/>
        </w:rPr>
      </w:pPr>
      <w:r w:rsidRPr="00D5540F">
        <w:rPr>
          <w:sz w:val="23"/>
          <w:szCs w:val="23"/>
        </w:rPr>
        <w:t>Hablar con su hijo sobre las discapacidades</w:t>
      </w:r>
      <w:r w:rsidR="00FA459B" w:rsidRPr="00D5540F">
        <w:rPr>
          <w:sz w:val="23"/>
          <w:szCs w:val="23"/>
        </w:rPr>
        <w:t xml:space="preserve"> </w:t>
      </w:r>
    </w:p>
    <w:p w14:paraId="2705ED14" w14:textId="3BB36BF6" w:rsidR="00FA459B" w:rsidRPr="00D5540F" w:rsidRDefault="008A0D13" w:rsidP="008A0D13">
      <w:pPr>
        <w:pStyle w:val="ListParagraph"/>
        <w:numPr>
          <w:ilvl w:val="0"/>
          <w:numId w:val="1"/>
        </w:numPr>
        <w:rPr>
          <w:sz w:val="23"/>
          <w:szCs w:val="23"/>
        </w:rPr>
      </w:pPr>
      <w:r w:rsidRPr="00D5540F">
        <w:rPr>
          <w:sz w:val="23"/>
          <w:szCs w:val="23"/>
        </w:rPr>
        <w:t>Conclusiones y Reflexiones Finales</w:t>
      </w:r>
      <w:r w:rsidR="00FA459B" w:rsidRPr="00D5540F">
        <w:rPr>
          <w:sz w:val="23"/>
          <w:szCs w:val="23"/>
        </w:rPr>
        <w:t xml:space="preserve"> </w:t>
      </w:r>
    </w:p>
    <w:p w14:paraId="6C244489" w14:textId="649C3055" w:rsidR="00FA459B" w:rsidRPr="00D5540F" w:rsidRDefault="008A0D13" w:rsidP="00FA459B">
      <w:pPr>
        <w:pStyle w:val="ListParagraph"/>
        <w:ind w:left="360" w:firstLine="360"/>
        <w:rPr>
          <w:sz w:val="23"/>
          <w:szCs w:val="23"/>
        </w:rPr>
      </w:pPr>
      <w:r w:rsidRPr="00D5540F">
        <w:rPr>
          <w:sz w:val="23"/>
          <w:szCs w:val="23"/>
        </w:rPr>
        <w:t>Conclusiones y Reflexiones Finales</w:t>
      </w:r>
    </w:p>
    <w:p w14:paraId="62E44F74" w14:textId="11AC134D" w:rsidR="00FA459B" w:rsidRPr="00D5540F" w:rsidRDefault="00FA459B" w:rsidP="00FA459B">
      <w:pPr>
        <w:pStyle w:val="ListParagraph"/>
        <w:numPr>
          <w:ilvl w:val="0"/>
          <w:numId w:val="1"/>
        </w:numPr>
        <w:rPr>
          <w:sz w:val="23"/>
          <w:szCs w:val="23"/>
        </w:rPr>
      </w:pPr>
      <w:r w:rsidRPr="00D5540F">
        <w:rPr>
          <w:sz w:val="23"/>
          <w:szCs w:val="23"/>
        </w:rPr>
        <w:t>A</w:t>
      </w:r>
      <w:r w:rsidR="008A0D13" w:rsidRPr="00D5540F">
        <w:rPr>
          <w:sz w:val="23"/>
          <w:szCs w:val="23"/>
        </w:rPr>
        <w:t>gradecimientos</w:t>
      </w:r>
    </w:p>
    <w:p w14:paraId="47A058CC" w14:textId="2E70B7AE" w:rsidR="006D60E4" w:rsidRPr="00D5540F" w:rsidRDefault="006D60E4" w:rsidP="00D9186A">
      <w:pPr>
        <w:pStyle w:val="ListParagraph"/>
        <w:ind w:left="360" w:firstLine="360"/>
        <w:rPr>
          <w:sz w:val="23"/>
          <w:szCs w:val="23"/>
        </w:rPr>
      </w:pPr>
      <w:r w:rsidRPr="00D5540F">
        <w:rPr>
          <w:sz w:val="23"/>
          <w:szCs w:val="23"/>
        </w:rPr>
        <w:t>A</w:t>
      </w:r>
      <w:r w:rsidR="008A0D13" w:rsidRPr="00D5540F">
        <w:rPr>
          <w:sz w:val="23"/>
          <w:szCs w:val="23"/>
        </w:rPr>
        <w:t>gradecimientos</w:t>
      </w:r>
    </w:p>
    <w:p w14:paraId="58EDFD5E" w14:textId="5230FE54" w:rsidR="00FA459B" w:rsidRPr="00D5540F" w:rsidRDefault="008A0D13" w:rsidP="006D60E4">
      <w:pPr>
        <w:pStyle w:val="ListParagraph"/>
        <w:numPr>
          <w:ilvl w:val="0"/>
          <w:numId w:val="1"/>
        </w:numPr>
        <w:rPr>
          <w:sz w:val="23"/>
          <w:szCs w:val="23"/>
        </w:rPr>
      </w:pPr>
      <w:r w:rsidRPr="00D5540F">
        <w:rPr>
          <w:sz w:val="23"/>
          <w:szCs w:val="23"/>
        </w:rPr>
        <w:t>Recursos Adicionales</w:t>
      </w:r>
    </w:p>
    <w:p w14:paraId="342F7CF6" w14:textId="77777777" w:rsidR="008A0D13" w:rsidRPr="00D5540F" w:rsidRDefault="008A0D13" w:rsidP="006D60E4">
      <w:pPr>
        <w:pStyle w:val="ListParagraph"/>
        <w:rPr>
          <w:sz w:val="23"/>
          <w:szCs w:val="23"/>
        </w:rPr>
      </w:pPr>
      <w:r w:rsidRPr="00D5540F">
        <w:rPr>
          <w:sz w:val="23"/>
          <w:szCs w:val="23"/>
        </w:rPr>
        <w:t>SCUSD, Departamento de Educación Especial y Recursos para Padres de SELPA</w:t>
      </w:r>
    </w:p>
    <w:p w14:paraId="2B030A74" w14:textId="77777777" w:rsidR="008A0D13" w:rsidRPr="00D5540F" w:rsidRDefault="008A0D13" w:rsidP="006D60E4">
      <w:pPr>
        <w:pStyle w:val="ListParagraph"/>
        <w:rPr>
          <w:sz w:val="23"/>
          <w:szCs w:val="23"/>
        </w:rPr>
      </w:pPr>
      <w:r w:rsidRPr="00D5540F">
        <w:rPr>
          <w:sz w:val="23"/>
          <w:szCs w:val="23"/>
        </w:rPr>
        <w:t>Resolución Alternativa de Disputas (ADR) de SELPA</w:t>
      </w:r>
    </w:p>
    <w:p w14:paraId="30FDA2E4" w14:textId="77777777" w:rsidR="008A0D13" w:rsidRPr="00D5540F" w:rsidRDefault="008A0D13" w:rsidP="006D60E4">
      <w:pPr>
        <w:pStyle w:val="ListParagraph"/>
        <w:rPr>
          <w:sz w:val="23"/>
          <w:szCs w:val="23"/>
        </w:rPr>
      </w:pPr>
      <w:r w:rsidRPr="00D5540F">
        <w:rPr>
          <w:sz w:val="23"/>
          <w:szCs w:val="23"/>
        </w:rPr>
        <w:t>Recursos Comunitarios y para Personas con Discapacidades de Sacramento</w:t>
      </w:r>
    </w:p>
    <w:p w14:paraId="4E2328EF" w14:textId="710ED617" w:rsidR="008A0D13" w:rsidRPr="00D5540F" w:rsidRDefault="008A0D13" w:rsidP="006D60E4">
      <w:pPr>
        <w:pStyle w:val="ListParagraph"/>
        <w:rPr>
          <w:sz w:val="23"/>
          <w:szCs w:val="23"/>
        </w:rPr>
      </w:pPr>
      <w:r w:rsidRPr="00D5540F">
        <w:rPr>
          <w:sz w:val="23"/>
          <w:szCs w:val="23"/>
        </w:rPr>
        <w:t xml:space="preserve">Aprenda Más Sobre </w:t>
      </w:r>
      <w:r w:rsidR="00CF52E2" w:rsidRPr="00D5540F">
        <w:rPr>
          <w:sz w:val="23"/>
          <w:szCs w:val="23"/>
        </w:rPr>
        <w:t>las Leyes</w:t>
      </w:r>
    </w:p>
    <w:p w14:paraId="38A56C34" w14:textId="6C760BCE" w:rsidR="006D60E4" w:rsidRPr="00D5540F" w:rsidRDefault="007B28DD" w:rsidP="006D60E4">
      <w:pPr>
        <w:pStyle w:val="ListParagraph"/>
        <w:rPr>
          <w:sz w:val="23"/>
          <w:szCs w:val="23"/>
        </w:rPr>
      </w:pPr>
      <w:r>
        <w:rPr>
          <w:sz w:val="23"/>
          <w:szCs w:val="23"/>
        </w:rPr>
        <w:t>Cosas que debe saber sobre un P</w:t>
      </w:r>
      <w:r w:rsidR="00855578" w:rsidRPr="00D5540F">
        <w:rPr>
          <w:sz w:val="23"/>
          <w:szCs w:val="23"/>
        </w:rPr>
        <w:t>rogr</w:t>
      </w:r>
      <w:r>
        <w:rPr>
          <w:sz w:val="23"/>
          <w:szCs w:val="23"/>
        </w:rPr>
        <w:t>ama de Educación I</w:t>
      </w:r>
      <w:r w:rsidR="0081179A" w:rsidRPr="00D5540F">
        <w:rPr>
          <w:sz w:val="23"/>
          <w:szCs w:val="23"/>
        </w:rPr>
        <w:t>ndividualizado</w:t>
      </w:r>
      <w:r w:rsidR="00855578" w:rsidRPr="00D5540F">
        <w:rPr>
          <w:sz w:val="23"/>
          <w:szCs w:val="23"/>
        </w:rPr>
        <w:t xml:space="preserve"> (IEP</w:t>
      </w:r>
      <w:r w:rsidR="006D60E4" w:rsidRPr="00D5540F">
        <w:rPr>
          <w:sz w:val="23"/>
          <w:szCs w:val="23"/>
        </w:rPr>
        <w:t>)</w:t>
      </w:r>
    </w:p>
    <w:p w14:paraId="690D71B9" w14:textId="43D0AE95" w:rsidR="00AF1FBF" w:rsidRPr="00D5540F" w:rsidRDefault="00AF1FBF" w:rsidP="006D60E4">
      <w:pPr>
        <w:pStyle w:val="ListParagraph"/>
        <w:rPr>
          <w:sz w:val="23"/>
          <w:szCs w:val="23"/>
        </w:rPr>
      </w:pPr>
    </w:p>
    <w:p w14:paraId="37C664F1" w14:textId="77777777" w:rsidR="00AF1FBF" w:rsidRPr="00D5540F" w:rsidRDefault="00AF1FBF" w:rsidP="006D60E4">
      <w:pPr>
        <w:pStyle w:val="ListParagraph"/>
        <w:rPr>
          <w:sz w:val="23"/>
          <w:szCs w:val="23"/>
        </w:rPr>
      </w:pPr>
    </w:p>
    <w:p w14:paraId="7F4FF09C" w14:textId="675A2B99" w:rsidR="006D60E4" w:rsidRPr="00D5540F" w:rsidRDefault="00CF52E2" w:rsidP="00D9186A">
      <w:pPr>
        <w:pStyle w:val="Heading1"/>
        <w:rPr>
          <w:sz w:val="39"/>
          <w:szCs w:val="39"/>
        </w:rPr>
      </w:pPr>
      <w:r w:rsidRPr="00D5540F">
        <w:rPr>
          <w:sz w:val="39"/>
          <w:szCs w:val="39"/>
        </w:rPr>
        <w:lastRenderedPageBreak/>
        <w:t>Notas Clave</w:t>
      </w:r>
    </w:p>
    <w:p w14:paraId="5CE29357" w14:textId="44CFC00A" w:rsidR="006D60E4" w:rsidRPr="00D5540F" w:rsidRDefault="00E32DBD" w:rsidP="006D60E4">
      <w:pPr>
        <w:rPr>
          <w:sz w:val="23"/>
          <w:szCs w:val="23"/>
        </w:rPr>
      </w:pPr>
      <w:r w:rsidRPr="00D5540F">
        <w:rPr>
          <w:noProof/>
          <w:lang w:val="en-US" w:eastAsia="en-US"/>
        </w:rPr>
        <w:drawing>
          <wp:inline distT="0" distB="0" distL="0" distR="0" wp14:anchorId="318E0DFD" wp14:editId="732B0A04">
            <wp:extent cx="252919" cy="252919"/>
            <wp:effectExtent l="0" t="0" r="1270" b="1270"/>
            <wp:docPr id="1720062571" name="Picture 2" descr="A yellow circle with blue exclamation marks and thre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062571" name="Picture 2" descr="A yellow circle with blue exclamation marks and three dot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919" cy="252919"/>
                    </a:xfrm>
                    <a:prstGeom prst="rect">
                      <a:avLst/>
                    </a:prstGeom>
                  </pic:spPr>
                </pic:pic>
              </a:graphicData>
            </a:graphic>
          </wp:inline>
        </w:drawing>
      </w:r>
      <w:r w:rsidR="00990320" w:rsidRPr="00D5540F">
        <w:rPr>
          <w:b/>
          <w:bCs/>
        </w:rPr>
        <w:t xml:space="preserve"> </w:t>
      </w:r>
      <w:r w:rsidR="00855578" w:rsidRPr="00D5540F">
        <w:rPr>
          <w:b/>
          <w:bCs/>
          <w:sz w:val="23"/>
          <w:szCs w:val="23"/>
        </w:rPr>
        <w:t xml:space="preserve">Elemento Importante: </w:t>
      </w:r>
      <w:r w:rsidR="00855578" w:rsidRPr="00D5540F">
        <w:rPr>
          <w:sz w:val="23"/>
          <w:szCs w:val="23"/>
        </w:rPr>
        <w:t>Información o pautas cruciales que deben priorizarse</w:t>
      </w:r>
      <w:r w:rsidR="006D60E4" w:rsidRPr="00D5540F">
        <w:rPr>
          <w:sz w:val="23"/>
          <w:szCs w:val="23"/>
        </w:rPr>
        <w:t xml:space="preserve"> </w:t>
      </w:r>
    </w:p>
    <w:p w14:paraId="0FC9CDAC" w14:textId="77777777" w:rsidR="00855578" w:rsidRPr="00D5540F" w:rsidRDefault="00E32DBD" w:rsidP="00855578">
      <w:pPr>
        <w:spacing w:after="0"/>
        <w:rPr>
          <w:bCs/>
          <w:sz w:val="23"/>
          <w:szCs w:val="23"/>
        </w:rPr>
      </w:pPr>
      <w:r w:rsidRPr="00D5540F">
        <w:rPr>
          <w:b/>
          <w:bCs/>
          <w:noProof/>
          <w:sz w:val="23"/>
          <w:szCs w:val="23"/>
          <w:lang w:val="en-US" w:eastAsia="en-US"/>
        </w:rPr>
        <w:drawing>
          <wp:inline distT="0" distB="0" distL="0" distR="0" wp14:anchorId="6540C67D" wp14:editId="64A6EEFB">
            <wp:extent cx="252919" cy="252919"/>
            <wp:effectExtent l="0" t="0" r="1270" b="1270"/>
            <wp:docPr id="2005610410" name="Picture 2" descr="A blue circle with a light bulb and a check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10410" name="Picture 2" descr="A blue circle with a light bulb and a check mark&#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19" cy="252919"/>
                    </a:xfrm>
                    <a:prstGeom prst="rect">
                      <a:avLst/>
                    </a:prstGeom>
                  </pic:spPr>
                </pic:pic>
              </a:graphicData>
            </a:graphic>
          </wp:inline>
        </w:drawing>
      </w:r>
      <w:r w:rsidRPr="00D5540F">
        <w:rPr>
          <w:b/>
          <w:bCs/>
          <w:sz w:val="23"/>
          <w:szCs w:val="23"/>
        </w:rPr>
        <w:t xml:space="preserve"> </w:t>
      </w:r>
      <w:r w:rsidR="00855578" w:rsidRPr="00D5540F">
        <w:rPr>
          <w:b/>
          <w:bCs/>
          <w:sz w:val="23"/>
          <w:szCs w:val="23"/>
        </w:rPr>
        <w:t>Consejo</w:t>
      </w:r>
      <w:r w:rsidR="006D60E4" w:rsidRPr="00D5540F">
        <w:rPr>
          <w:b/>
          <w:bCs/>
          <w:sz w:val="23"/>
          <w:szCs w:val="23"/>
        </w:rPr>
        <w:t>:</w:t>
      </w:r>
      <w:r w:rsidR="00855578" w:rsidRPr="00D5540F">
        <w:rPr>
          <w:sz w:val="23"/>
          <w:szCs w:val="23"/>
        </w:rPr>
        <w:t xml:space="preserve"> </w:t>
      </w:r>
      <w:r w:rsidR="00855578" w:rsidRPr="00D5540F">
        <w:rPr>
          <w:bCs/>
          <w:sz w:val="23"/>
          <w:szCs w:val="23"/>
        </w:rPr>
        <w:t>Consejos útiles o sugerencias prácticas para la participación de los</w:t>
      </w:r>
    </w:p>
    <w:p w14:paraId="6803D41F" w14:textId="513DBE3F" w:rsidR="006D60E4" w:rsidRPr="00D5540F" w:rsidRDefault="00855578" w:rsidP="00855578">
      <w:pPr>
        <w:spacing w:after="0"/>
        <w:rPr>
          <w:sz w:val="23"/>
          <w:szCs w:val="23"/>
        </w:rPr>
      </w:pPr>
      <w:r w:rsidRPr="00D5540F">
        <w:rPr>
          <w:bCs/>
          <w:sz w:val="23"/>
          <w:szCs w:val="23"/>
        </w:rPr>
        <w:t xml:space="preserve">        padres</w:t>
      </w:r>
      <w:r w:rsidR="006D60E4" w:rsidRPr="00D5540F">
        <w:rPr>
          <w:sz w:val="23"/>
          <w:szCs w:val="23"/>
        </w:rPr>
        <w:t xml:space="preserve"> </w:t>
      </w:r>
    </w:p>
    <w:p w14:paraId="050B6E22" w14:textId="424E9C5C" w:rsidR="006D60E4" w:rsidRPr="00D5540F" w:rsidRDefault="00E32DBD" w:rsidP="006D60E4">
      <w:pPr>
        <w:rPr>
          <w:sz w:val="23"/>
          <w:szCs w:val="23"/>
        </w:rPr>
      </w:pPr>
      <w:r w:rsidRPr="00D5540F">
        <w:rPr>
          <w:b/>
          <w:bCs/>
          <w:noProof/>
          <w:sz w:val="23"/>
          <w:szCs w:val="23"/>
          <w:lang w:val="en-US" w:eastAsia="en-US"/>
        </w:rPr>
        <w:drawing>
          <wp:inline distT="0" distB="0" distL="0" distR="0" wp14:anchorId="37DD7E6F" wp14:editId="569D1E79">
            <wp:extent cx="252919" cy="252919"/>
            <wp:effectExtent l="0" t="0" r="1270" b="1270"/>
            <wp:docPr id="10918729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872923"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919" cy="252919"/>
                    </a:xfrm>
                    <a:prstGeom prst="rect">
                      <a:avLst/>
                    </a:prstGeom>
                  </pic:spPr>
                </pic:pic>
              </a:graphicData>
            </a:graphic>
          </wp:inline>
        </w:drawing>
      </w:r>
      <w:r w:rsidRPr="00D5540F">
        <w:rPr>
          <w:b/>
          <w:bCs/>
          <w:sz w:val="23"/>
          <w:szCs w:val="23"/>
        </w:rPr>
        <w:t xml:space="preserve"> </w:t>
      </w:r>
      <w:r w:rsidR="00855578" w:rsidRPr="00D5540F">
        <w:rPr>
          <w:b/>
          <w:bCs/>
          <w:sz w:val="23"/>
          <w:szCs w:val="23"/>
        </w:rPr>
        <w:t xml:space="preserve">NOTA: </w:t>
      </w:r>
      <w:r w:rsidR="00855578" w:rsidRPr="00D5540F">
        <w:rPr>
          <w:bCs/>
          <w:sz w:val="23"/>
          <w:szCs w:val="23"/>
        </w:rPr>
        <w:t>Un breve registro de los hechos para su aclaración</w:t>
      </w:r>
    </w:p>
    <w:p w14:paraId="6E525017" w14:textId="707AED51" w:rsidR="006D60E4" w:rsidRPr="00D5540F" w:rsidRDefault="00531CF8" w:rsidP="006D60E4">
      <w:pPr>
        <w:rPr>
          <w:sz w:val="23"/>
          <w:szCs w:val="23"/>
        </w:rPr>
      </w:pPr>
      <w:r w:rsidRPr="00D5540F">
        <w:rPr>
          <w:b/>
          <w:bCs/>
          <w:sz w:val="23"/>
          <w:szCs w:val="23"/>
        </w:rPr>
        <w:t>TIPO DE LETRA EN NEGRITA</w:t>
      </w:r>
      <w:r w:rsidR="006D60E4" w:rsidRPr="00D5540F">
        <w:rPr>
          <w:sz w:val="23"/>
          <w:szCs w:val="23"/>
        </w:rPr>
        <w:t xml:space="preserve">: </w:t>
      </w:r>
      <w:r w:rsidR="00855578" w:rsidRPr="00D5540F">
        <w:rPr>
          <w:sz w:val="23"/>
          <w:szCs w:val="23"/>
        </w:rPr>
        <w:t xml:space="preserve">El tipo </w:t>
      </w:r>
      <w:r w:rsidRPr="00D5540F">
        <w:rPr>
          <w:sz w:val="23"/>
          <w:szCs w:val="23"/>
        </w:rPr>
        <w:t xml:space="preserve">de letra en </w:t>
      </w:r>
      <w:r w:rsidR="00855578" w:rsidRPr="00D5540F">
        <w:rPr>
          <w:sz w:val="23"/>
          <w:szCs w:val="23"/>
        </w:rPr>
        <w:t>negrita en todo el documento se refiere a las definiciones</w:t>
      </w:r>
      <w:r w:rsidR="006D60E4" w:rsidRPr="00D5540F">
        <w:rPr>
          <w:sz w:val="23"/>
          <w:szCs w:val="23"/>
        </w:rPr>
        <w:t xml:space="preserve"> </w:t>
      </w:r>
    </w:p>
    <w:p w14:paraId="73132C61" w14:textId="3075DE2E" w:rsidR="006D60E4" w:rsidRPr="00D5540F" w:rsidRDefault="00E32DBD" w:rsidP="006D60E4">
      <w:r w:rsidRPr="00D5540F">
        <w:rPr>
          <w:noProof/>
          <w:lang w:val="en-US" w:eastAsia="en-US"/>
        </w:rPr>
        <w:drawing>
          <wp:inline distT="0" distB="0" distL="0" distR="0" wp14:anchorId="34D95052" wp14:editId="36B4C39C">
            <wp:extent cx="1308100" cy="1308100"/>
            <wp:effectExtent l="0" t="0" r="0" b="0"/>
            <wp:docPr id="1086671776" name="Picture 3"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71776" name="Picture 3" descr="A qr code with black square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308100" cy="1308100"/>
                    </a:xfrm>
                    <a:prstGeom prst="rect">
                      <a:avLst/>
                    </a:prstGeom>
                  </pic:spPr>
                </pic:pic>
              </a:graphicData>
            </a:graphic>
          </wp:inline>
        </w:drawing>
      </w:r>
    </w:p>
    <w:p w14:paraId="3E027F2A" w14:textId="43E21952" w:rsidR="006D60E4" w:rsidRPr="00D5540F" w:rsidRDefault="00531CF8" w:rsidP="006D60E4">
      <w:r w:rsidRPr="00D5540F">
        <w:rPr>
          <w:rFonts w:cs="Proxima Nova"/>
          <w:b/>
          <w:bCs/>
          <w:color w:val="211D1E"/>
          <w:sz w:val="23"/>
          <w:szCs w:val="23"/>
        </w:rPr>
        <w:t>Escanee el código QR para descargar la versión digital de est</w:t>
      </w:r>
      <w:r w:rsidR="00940B09" w:rsidRPr="00D5540F">
        <w:rPr>
          <w:rFonts w:cs="Proxima Nova"/>
          <w:b/>
          <w:bCs/>
          <w:color w:val="211D1E"/>
          <w:sz w:val="23"/>
          <w:szCs w:val="23"/>
        </w:rPr>
        <w:t>e manual</w:t>
      </w:r>
      <w:r w:rsidR="0081179A" w:rsidRPr="00D5540F">
        <w:rPr>
          <w:rFonts w:cs="Proxima Nova"/>
          <w:b/>
          <w:bCs/>
          <w:color w:val="211D1E"/>
          <w:sz w:val="23"/>
          <w:szCs w:val="23"/>
        </w:rPr>
        <w:t xml:space="preserve"> </w:t>
      </w:r>
      <w:r w:rsidRPr="00D5540F">
        <w:rPr>
          <w:rFonts w:cs="Proxima Nova"/>
          <w:b/>
          <w:bCs/>
          <w:color w:val="211D1E"/>
          <w:sz w:val="23"/>
          <w:szCs w:val="23"/>
        </w:rPr>
        <w:t>o visite</w:t>
      </w:r>
      <w:r w:rsidRPr="00D5540F">
        <w:rPr>
          <w:rStyle w:val="A4"/>
          <w:b/>
          <w:bCs/>
          <w:color w:val="211D1E"/>
          <w:sz w:val="23"/>
          <w:szCs w:val="23"/>
          <w:u w:val="none"/>
        </w:rPr>
        <w:t xml:space="preserve"> </w:t>
      </w:r>
      <w:r w:rsidR="00E32DBD" w:rsidRPr="00D5540F">
        <w:rPr>
          <w:rStyle w:val="A4"/>
          <w:sz w:val="23"/>
          <w:szCs w:val="23"/>
        </w:rPr>
        <w:t>https://bit. ly/4jU8yES</w:t>
      </w:r>
    </w:p>
    <w:p w14:paraId="518F23E5" w14:textId="493C0C83" w:rsidR="00E32DBD" w:rsidRPr="00D5540F" w:rsidRDefault="00E32DBD" w:rsidP="00E32DBD">
      <w:pPr>
        <w:pStyle w:val="Pa0"/>
        <w:rPr>
          <w:rFonts w:asciiTheme="minorHAnsi" w:hAnsiTheme="minorHAnsi" w:cs="Proxima Nova"/>
          <w:b/>
          <w:bCs/>
          <w:color w:val="211D1E"/>
          <w:kern w:val="2"/>
          <w:sz w:val="23"/>
          <w:szCs w:val="23"/>
        </w:rPr>
      </w:pPr>
      <w:r w:rsidRPr="00D5540F">
        <w:rPr>
          <w:noProof/>
          <w:lang w:val="en-US" w:eastAsia="en-US"/>
        </w:rPr>
        <w:drawing>
          <wp:inline distT="0" distB="0" distL="0" distR="0" wp14:anchorId="1FB8D8EE" wp14:editId="11D25427">
            <wp:extent cx="1308100" cy="1308100"/>
            <wp:effectExtent l="0" t="0" r="0" b="0"/>
            <wp:docPr id="12776028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60280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8100" cy="1308100"/>
                    </a:xfrm>
                    <a:prstGeom prst="rect">
                      <a:avLst/>
                    </a:prstGeom>
                  </pic:spPr>
                </pic:pic>
              </a:graphicData>
            </a:graphic>
          </wp:inline>
        </w:drawing>
      </w:r>
    </w:p>
    <w:p w14:paraId="401EC050" w14:textId="0D53E165" w:rsidR="00E32DBD" w:rsidRPr="00D5540F" w:rsidRDefault="00531CF8" w:rsidP="00E32DBD">
      <w:pPr>
        <w:pStyle w:val="Pa0"/>
        <w:rPr>
          <w:rFonts w:asciiTheme="minorHAnsi" w:hAnsiTheme="minorHAnsi" w:cs="Proxima Nova"/>
          <w:b/>
          <w:bCs/>
          <w:color w:val="211D1E"/>
          <w:kern w:val="2"/>
          <w:sz w:val="23"/>
          <w:szCs w:val="23"/>
        </w:rPr>
      </w:pPr>
      <w:r w:rsidRPr="00D5540F">
        <w:rPr>
          <w:rFonts w:asciiTheme="minorHAnsi" w:hAnsiTheme="minorHAnsi" w:cs="Proxima Nova"/>
          <w:b/>
          <w:bCs/>
          <w:color w:val="211D1E"/>
          <w:kern w:val="2"/>
          <w:sz w:val="23"/>
          <w:szCs w:val="23"/>
        </w:rPr>
        <w:t>Resolución Alternativa de Disputas (ADR):</w:t>
      </w:r>
      <w:r w:rsidR="00E32DBD" w:rsidRPr="00D5540F">
        <w:rPr>
          <w:rFonts w:asciiTheme="minorHAnsi" w:hAnsiTheme="minorHAnsi" w:cs="Proxima Nova"/>
          <w:b/>
          <w:bCs/>
          <w:color w:val="211D1E"/>
          <w:kern w:val="2"/>
          <w:sz w:val="23"/>
          <w:szCs w:val="23"/>
        </w:rPr>
        <w:t xml:space="preserve"> </w:t>
      </w:r>
    </w:p>
    <w:p w14:paraId="4C51F012" w14:textId="76C48EBB" w:rsidR="00D9186A" w:rsidRPr="007B28DD" w:rsidRDefault="00E32DBD" w:rsidP="00E32DBD">
      <w:pPr>
        <w:rPr>
          <w:color w:val="A5A5A5" w:themeColor="accent3"/>
          <w:lang w:val="en-US"/>
        </w:rPr>
      </w:pPr>
      <w:r w:rsidRPr="007B28DD">
        <w:rPr>
          <w:rStyle w:val="A4"/>
          <w:sz w:val="23"/>
          <w:szCs w:val="23"/>
          <w:lang w:val="en-US"/>
        </w:rPr>
        <w:t>https://selpa.scusd. edu/alternative-dis</w:t>
      </w:r>
      <w:r w:rsidRPr="007B28DD">
        <w:rPr>
          <w:rStyle w:val="A4"/>
          <w:sz w:val="23"/>
          <w:szCs w:val="23"/>
          <w:lang w:val="en-US"/>
        </w:rPr>
        <w:softHyphen/>
        <w:t xml:space="preserve">pute-resolution-adr-0 </w:t>
      </w:r>
      <w:r w:rsidR="00D9186A" w:rsidRPr="007B28DD">
        <w:rPr>
          <w:color w:val="A5A5A5" w:themeColor="accent3"/>
          <w:lang w:val="en-US"/>
        </w:rPr>
        <w:br w:type="page"/>
      </w:r>
    </w:p>
    <w:p w14:paraId="195D4985" w14:textId="77777777" w:rsidR="00531CF8" w:rsidRPr="00D5540F" w:rsidRDefault="00531CF8" w:rsidP="00D9186A">
      <w:pPr>
        <w:pStyle w:val="Heading2"/>
        <w:rPr>
          <w:sz w:val="39"/>
          <w:szCs w:val="39"/>
        </w:rPr>
      </w:pPr>
      <w:r w:rsidRPr="00D5540F">
        <w:rPr>
          <w:sz w:val="39"/>
          <w:szCs w:val="39"/>
        </w:rPr>
        <w:t>Introducción</w:t>
      </w:r>
    </w:p>
    <w:p w14:paraId="72A48116" w14:textId="11A5F363" w:rsidR="00531CF8" w:rsidRPr="00D5540F" w:rsidRDefault="00531CF8" w:rsidP="006D60E4">
      <w:pPr>
        <w:pStyle w:val="BodyText"/>
        <w:spacing w:before="92" w:line="249" w:lineRule="auto"/>
        <w:rPr>
          <w:rFonts w:asciiTheme="majorHAnsi" w:eastAsiaTheme="majorEastAsia" w:hAnsiTheme="majorHAnsi" w:cstheme="majorBidi"/>
          <w:color w:val="2E74B5" w:themeColor="accent1" w:themeShade="BF"/>
          <w:kern w:val="2"/>
          <w:sz w:val="31"/>
          <w:szCs w:val="31"/>
          <w:lang w:eastAsia="zh-CN"/>
          <w14:ligatures w14:val="standardContextual"/>
        </w:rPr>
      </w:pPr>
      <w:r w:rsidRPr="00D5540F">
        <w:rPr>
          <w:rFonts w:asciiTheme="majorHAnsi" w:eastAsiaTheme="majorEastAsia" w:hAnsiTheme="majorHAnsi" w:cstheme="majorBidi"/>
          <w:color w:val="2E74B5" w:themeColor="accent1" w:themeShade="BF"/>
          <w:kern w:val="2"/>
          <w:sz w:val="31"/>
          <w:szCs w:val="31"/>
          <w:lang w:eastAsia="zh-CN"/>
          <w14:ligatures w14:val="standardContextual"/>
        </w:rPr>
        <w:t>¡Bienvenido!</w:t>
      </w:r>
    </w:p>
    <w:p w14:paraId="63B61B7B" w14:textId="433E5A49" w:rsidR="006D60E4" w:rsidRPr="00D5540F" w:rsidRDefault="00940B09" w:rsidP="006D60E4">
      <w:pPr>
        <w:pStyle w:val="BodyText"/>
        <w:spacing w:before="92" w:line="249" w:lineRule="auto"/>
        <w:rPr>
          <w:rFonts w:asciiTheme="minorHAnsi" w:hAnsiTheme="minorHAnsi"/>
          <w:sz w:val="23"/>
          <w:szCs w:val="23"/>
        </w:rPr>
      </w:pPr>
      <w:r w:rsidRPr="00D5540F">
        <w:rPr>
          <w:rFonts w:asciiTheme="minorHAnsi" w:hAnsiTheme="minorHAnsi"/>
          <w:color w:val="202020"/>
          <w:sz w:val="23"/>
          <w:szCs w:val="23"/>
        </w:rPr>
        <w:t>Le damos la bienvenida al manual</w:t>
      </w:r>
      <w:r w:rsidR="0081179A" w:rsidRPr="00D5540F">
        <w:rPr>
          <w:rFonts w:asciiTheme="minorHAnsi" w:hAnsiTheme="minorHAnsi"/>
          <w:color w:val="202020"/>
          <w:sz w:val="23"/>
          <w:szCs w:val="23"/>
        </w:rPr>
        <w:t xml:space="preserve"> del Distrito Escolar Unificado de la Ciudad de Sacramento (SCUSD), el </w:t>
      </w:r>
      <w:r w:rsidR="0081179A" w:rsidRPr="00D5540F">
        <w:rPr>
          <w:rFonts w:asciiTheme="minorHAnsi" w:hAnsiTheme="minorHAnsi"/>
          <w:b/>
          <w:color w:val="202020"/>
          <w:sz w:val="23"/>
          <w:szCs w:val="23"/>
        </w:rPr>
        <w:t>Área del Plan Local de Educación Especial (SELPA)</w:t>
      </w:r>
      <w:r w:rsidR="0081179A" w:rsidRPr="00D5540F">
        <w:rPr>
          <w:rFonts w:asciiTheme="minorHAnsi" w:hAnsiTheme="minorHAnsi"/>
          <w:color w:val="202020"/>
          <w:sz w:val="23"/>
          <w:szCs w:val="23"/>
        </w:rPr>
        <w:t xml:space="preserve"> y el </w:t>
      </w:r>
      <w:r w:rsidR="0081179A" w:rsidRPr="00D5540F">
        <w:rPr>
          <w:rFonts w:asciiTheme="minorHAnsi" w:hAnsiTheme="minorHAnsi"/>
          <w:b/>
          <w:color w:val="202020"/>
          <w:sz w:val="23"/>
          <w:szCs w:val="23"/>
        </w:rPr>
        <w:t>Comité Asesor Comunitario (CAC</w:t>
      </w:r>
      <w:r w:rsidR="00531CF8" w:rsidRPr="00D5540F">
        <w:rPr>
          <w:rFonts w:asciiTheme="minorHAnsi" w:hAnsiTheme="minorHAnsi"/>
          <w:b/>
          <w:color w:val="202020"/>
          <w:sz w:val="23"/>
          <w:szCs w:val="23"/>
        </w:rPr>
        <w:t>)</w:t>
      </w:r>
      <w:r w:rsidR="006D60E4" w:rsidRPr="00D5540F">
        <w:rPr>
          <w:rFonts w:asciiTheme="minorHAnsi" w:hAnsiTheme="minorHAnsi"/>
          <w:color w:val="202020"/>
          <w:sz w:val="23"/>
          <w:szCs w:val="23"/>
        </w:rPr>
        <w:t xml:space="preserve">. </w:t>
      </w:r>
      <w:r w:rsidR="0081179A" w:rsidRPr="00D5540F">
        <w:rPr>
          <w:rFonts w:asciiTheme="minorHAnsi" w:hAnsiTheme="minorHAnsi"/>
          <w:color w:val="202020"/>
          <w:sz w:val="23"/>
          <w:szCs w:val="23"/>
        </w:rPr>
        <w:t xml:space="preserve">Este recurso tiene como objetivo proporcionarle información clara, concisa y útil sobre la participación en el </w:t>
      </w:r>
      <w:r w:rsidR="0081179A" w:rsidRPr="00D5540F">
        <w:rPr>
          <w:rFonts w:asciiTheme="minorHAnsi" w:hAnsiTheme="minorHAnsi"/>
          <w:b/>
          <w:color w:val="202020"/>
          <w:sz w:val="23"/>
          <w:szCs w:val="23"/>
        </w:rPr>
        <w:t>Programa Educativo Individualizado (IEP)</w:t>
      </w:r>
      <w:r w:rsidR="0047168C" w:rsidRPr="00D5540F">
        <w:rPr>
          <w:rFonts w:asciiTheme="minorHAnsi" w:hAnsiTheme="minorHAnsi"/>
          <w:color w:val="202020"/>
          <w:sz w:val="23"/>
          <w:szCs w:val="23"/>
        </w:rPr>
        <w:t xml:space="preserve"> de su hijo</w:t>
      </w:r>
      <w:r w:rsidR="006D60E4" w:rsidRPr="00D5540F">
        <w:rPr>
          <w:rFonts w:asciiTheme="minorHAnsi" w:hAnsiTheme="minorHAnsi"/>
          <w:color w:val="202020"/>
          <w:sz w:val="23"/>
          <w:szCs w:val="23"/>
        </w:rPr>
        <w:t xml:space="preserve">. </w:t>
      </w:r>
      <w:r w:rsidR="0081179A" w:rsidRPr="00D5540F">
        <w:rPr>
          <w:rFonts w:asciiTheme="minorHAnsi" w:hAnsiTheme="minorHAnsi"/>
          <w:color w:val="202020"/>
          <w:sz w:val="23"/>
          <w:szCs w:val="23"/>
        </w:rPr>
        <w:t>Creemos que todos los niños merecen tener éxito, independientemente de su raza, etnia, género, estatus socioeconómico, orientación sexual, capacidad, estado migratorio, religión o idioma que hable, y estamos comprometidos a trabajar junto con ust</w:t>
      </w:r>
      <w:r w:rsidR="0047168C" w:rsidRPr="00D5540F">
        <w:rPr>
          <w:rFonts w:asciiTheme="minorHAnsi" w:hAnsiTheme="minorHAnsi"/>
          <w:color w:val="202020"/>
          <w:sz w:val="23"/>
          <w:szCs w:val="23"/>
        </w:rPr>
        <w:t>ed para garantizar que su hijo</w:t>
      </w:r>
      <w:r w:rsidR="0081179A" w:rsidRPr="00D5540F">
        <w:rPr>
          <w:rFonts w:asciiTheme="minorHAnsi" w:hAnsiTheme="minorHAnsi"/>
          <w:color w:val="202020"/>
          <w:sz w:val="23"/>
          <w:szCs w:val="23"/>
        </w:rPr>
        <w:t xml:space="preserve"> reciba una educación de alta calidad en el entorno menos restrictivo posible</w:t>
      </w:r>
      <w:r w:rsidR="006D60E4" w:rsidRPr="00D5540F">
        <w:rPr>
          <w:rFonts w:asciiTheme="minorHAnsi" w:hAnsiTheme="minorHAnsi"/>
          <w:color w:val="202020"/>
          <w:sz w:val="23"/>
          <w:szCs w:val="23"/>
        </w:rPr>
        <w:t>.</w:t>
      </w:r>
      <w:r w:rsidR="0081179A" w:rsidRPr="00D5540F">
        <w:rPr>
          <w:sz w:val="23"/>
          <w:szCs w:val="23"/>
        </w:rPr>
        <w:t xml:space="preserve"> </w:t>
      </w:r>
      <w:r w:rsidR="0081179A" w:rsidRPr="00D5540F">
        <w:rPr>
          <w:rFonts w:asciiTheme="minorHAnsi" w:hAnsiTheme="minorHAnsi"/>
          <w:color w:val="202020"/>
          <w:sz w:val="23"/>
          <w:szCs w:val="23"/>
        </w:rPr>
        <w:t>Estamos comprometidos a trabajar junto con u</w:t>
      </w:r>
      <w:r w:rsidR="0047168C" w:rsidRPr="00D5540F">
        <w:rPr>
          <w:rFonts w:asciiTheme="minorHAnsi" w:hAnsiTheme="minorHAnsi"/>
          <w:color w:val="202020"/>
          <w:sz w:val="23"/>
          <w:szCs w:val="23"/>
        </w:rPr>
        <w:t>sted para asegurar que su hijo</w:t>
      </w:r>
      <w:r w:rsidR="0081179A" w:rsidRPr="00D5540F">
        <w:rPr>
          <w:rFonts w:asciiTheme="minorHAnsi" w:hAnsiTheme="minorHAnsi"/>
          <w:color w:val="202020"/>
          <w:sz w:val="23"/>
          <w:szCs w:val="23"/>
        </w:rPr>
        <w:t xml:space="preserve"> reciba la mejor educación posible</w:t>
      </w:r>
      <w:r w:rsidR="006D60E4" w:rsidRPr="00D5540F">
        <w:rPr>
          <w:rFonts w:asciiTheme="minorHAnsi" w:hAnsiTheme="minorHAnsi"/>
          <w:color w:val="202020"/>
          <w:sz w:val="23"/>
          <w:szCs w:val="23"/>
        </w:rPr>
        <w:t>.</w:t>
      </w:r>
    </w:p>
    <w:p w14:paraId="5906BE36" w14:textId="3A376619" w:rsidR="006D60E4" w:rsidRPr="00D5540F" w:rsidRDefault="0047168C" w:rsidP="006D60E4">
      <w:pPr>
        <w:spacing w:before="230"/>
        <w:ind w:left="20"/>
        <w:rPr>
          <w:b/>
          <w:sz w:val="23"/>
          <w:szCs w:val="23"/>
        </w:rPr>
      </w:pPr>
      <w:r w:rsidRPr="00D5540F">
        <w:rPr>
          <w:b/>
          <w:color w:val="202020"/>
          <w:sz w:val="23"/>
          <w:szCs w:val="23"/>
        </w:rPr>
        <w:t>La Guía</w:t>
      </w:r>
      <w:r w:rsidR="00940B09" w:rsidRPr="00D5540F">
        <w:rPr>
          <w:b/>
          <w:color w:val="202020"/>
          <w:sz w:val="23"/>
          <w:szCs w:val="23"/>
        </w:rPr>
        <w:t xml:space="preserve"> Familiar de Educación Especial (SPED) de SCUSD</w:t>
      </w:r>
      <w:r w:rsidR="006D60E4" w:rsidRPr="00D5540F">
        <w:rPr>
          <w:b/>
          <w:color w:val="202020"/>
          <w:sz w:val="23"/>
          <w:szCs w:val="23"/>
        </w:rPr>
        <w:t>:</w:t>
      </w:r>
    </w:p>
    <w:p w14:paraId="4669C818" w14:textId="6F4B673D" w:rsidR="00940B09" w:rsidRPr="00D5540F" w:rsidRDefault="006D60E4" w:rsidP="00940B09">
      <w:pPr>
        <w:pStyle w:val="BodyText"/>
        <w:spacing w:before="0" w:line="326" w:lineRule="auto"/>
        <w:rPr>
          <w:rFonts w:asciiTheme="minorHAnsi" w:hAnsiTheme="minorHAnsi"/>
          <w:color w:val="202020"/>
          <w:sz w:val="23"/>
          <w:szCs w:val="23"/>
        </w:rPr>
      </w:pPr>
      <w:r w:rsidRPr="00D5540F">
        <w:rPr>
          <w:rFonts w:asciiTheme="minorHAnsi" w:hAnsiTheme="minorHAnsi"/>
          <w:color w:val="202020"/>
          <w:sz w:val="23"/>
          <w:szCs w:val="23"/>
        </w:rPr>
        <w:t xml:space="preserve">• </w:t>
      </w:r>
      <w:r w:rsidR="00940B09" w:rsidRPr="00D5540F">
        <w:rPr>
          <w:rFonts w:asciiTheme="minorHAnsi" w:hAnsiTheme="minorHAnsi"/>
          <w:color w:val="202020"/>
          <w:sz w:val="23"/>
          <w:szCs w:val="23"/>
        </w:rPr>
        <w:t>Explica qué es la educación especial y cómo apoya a los estudiantes con</w:t>
      </w:r>
    </w:p>
    <w:p w14:paraId="0C20872D" w14:textId="7948026E" w:rsidR="006D60E4" w:rsidRPr="00D5540F" w:rsidRDefault="00940B09" w:rsidP="00940B09">
      <w:pPr>
        <w:pStyle w:val="BodyText"/>
        <w:spacing w:before="0" w:line="326" w:lineRule="auto"/>
        <w:rPr>
          <w:rFonts w:asciiTheme="minorHAnsi" w:hAnsiTheme="minorHAnsi"/>
          <w:color w:val="202020"/>
          <w:sz w:val="23"/>
          <w:szCs w:val="23"/>
        </w:rPr>
      </w:pPr>
      <w:r w:rsidRPr="00D5540F">
        <w:rPr>
          <w:rFonts w:asciiTheme="minorHAnsi" w:hAnsiTheme="minorHAnsi"/>
          <w:color w:val="202020"/>
          <w:sz w:val="23"/>
          <w:szCs w:val="23"/>
        </w:rPr>
        <w:t xml:space="preserve">  discapacidades</w:t>
      </w:r>
    </w:p>
    <w:p w14:paraId="5EB04A08" w14:textId="64FB3948" w:rsidR="006D60E4" w:rsidRPr="00D5540F" w:rsidRDefault="006D60E4" w:rsidP="006D60E4">
      <w:pPr>
        <w:pStyle w:val="BodyText"/>
        <w:spacing w:before="54" w:line="326" w:lineRule="auto"/>
        <w:rPr>
          <w:rFonts w:asciiTheme="minorHAnsi" w:hAnsiTheme="minorHAnsi"/>
          <w:sz w:val="23"/>
          <w:szCs w:val="23"/>
        </w:rPr>
      </w:pPr>
      <w:r w:rsidRPr="00D5540F">
        <w:rPr>
          <w:rFonts w:asciiTheme="minorHAnsi" w:hAnsiTheme="minorHAnsi"/>
          <w:color w:val="202020"/>
          <w:sz w:val="23"/>
          <w:szCs w:val="23"/>
        </w:rPr>
        <w:t xml:space="preserve">• </w:t>
      </w:r>
      <w:r w:rsidR="00940B09" w:rsidRPr="00D5540F">
        <w:rPr>
          <w:rFonts w:asciiTheme="minorHAnsi" w:hAnsiTheme="minorHAnsi"/>
          <w:color w:val="202020"/>
          <w:sz w:val="23"/>
          <w:szCs w:val="23"/>
        </w:rPr>
        <w:t>Define los términos comunes utilizados en el proceso del IEP</w:t>
      </w:r>
    </w:p>
    <w:p w14:paraId="0FAD49F7" w14:textId="0AF3FFCF" w:rsidR="006D60E4" w:rsidRPr="00D5540F" w:rsidRDefault="006D60E4" w:rsidP="006D60E4">
      <w:pPr>
        <w:spacing w:before="1" w:line="326" w:lineRule="auto"/>
        <w:ind w:left="20" w:right="1298"/>
        <w:rPr>
          <w:color w:val="202020"/>
          <w:sz w:val="23"/>
          <w:szCs w:val="23"/>
        </w:rPr>
      </w:pPr>
      <w:r w:rsidRPr="00D5540F">
        <w:rPr>
          <w:color w:val="202020"/>
          <w:sz w:val="23"/>
          <w:szCs w:val="23"/>
        </w:rPr>
        <w:t xml:space="preserve">• </w:t>
      </w:r>
      <w:r w:rsidR="00425CD1" w:rsidRPr="00D5540F">
        <w:rPr>
          <w:color w:val="202020"/>
          <w:sz w:val="23"/>
          <w:szCs w:val="23"/>
        </w:rPr>
        <w:t>Presenta</w:t>
      </w:r>
      <w:r w:rsidR="00940B09" w:rsidRPr="00D5540F">
        <w:rPr>
          <w:color w:val="202020"/>
          <w:sz w:val="23"/>
          <w:szCs w:val="23"/>
        </w:rPr>
        <w:t xml:space="preserve"> sus </w:t>
      </w:r>
      <w:r w:rsidR="00940B09" w:rsidRPr="00D5540F">
        <w:rPr>
          <w:b/>
          <w:color w:val="202020"/>
          <w:sz w:val="23"/>
          <w:szCs w:val="23"/>
        </w:rPr>
        <w:t>Garantías Procesales</w:t>
      </w:r>
      <w:r w:rsidR="00940B09" w:rsidRPr="00D5540F">
        <w:rPr>
          <w:color w:val="202020"/>
          <w:sz w:val="23"/>
          <w:szCs w:val="23"/>
        </w:rPr>
        <w:t xml:space="preserve"> como padres</w:t>
      </w:r>
    </w:p>
    <w:p w14:paraId="190FD378" w14:textId="79A86C9D" w:rsidR="00425CD1" w:rsidRPr="00D5540F" w:rsidRDefault="006D60E4" w:rsidP="00425CD1">
      <w:pPr>
        <w:spacing w:before="1" w:line="326" w:lineRule="auto"/>
        <w:ind w:left="20" w:right="1298"/>
        <w:rPr>
          <w:color w:val="202020"/>
          <w:sz w:val="23"/>
          <w:szCs w:val="23"/>
        </w:rPr>
      </w:pPr>
      <w:r w:rsidRPr="00D5540F">
        <w:rPr>
          <w:color w:val="202020"/>
          <w:sz w:val="23"/>
          <w:szCs w:val="23"/>
        </w:rPr>
        <w:t xml:space="preserve">• </w:t>
      </w:r>
      <w:r w:rsidR="00425CD1" w:rsidRPr="00D5540F">
        <w:rPr>
          <w:color w:val="202020"/>
          <w:sz w:val="23"/>
          <w:szCs w:val="23"/>
        </w:rPr>
        <w:t xml:space="preserve">Lo prepara para participar como miembro del </w:t>
      </w:r>
      <w:r w:rsidR="00425CD1" w:rsidRPr="00D5540F">
        <w:rPr>
          <w:b/>
          <w:color w:val="202020"/>
          <w:sz w:val="23"/>
          <w:szCs w:val="23"/>
        </w:rPr>
        <w:t>equipo del IEP</w:t>
      </w:r>
      <w:r w:rsidR="0047168C" w:rsidRPr="00D5540F">
        <w:rPr>
          <w:color w:val="202020"/>
          <w:sz w:val="23"/>
          <w:szCs w:val="23"/>
        </w:rPr>
        <w:t xml:space="preserve"> de su hijo</w:t>
      </w:r>
    </w:p>
    <w:p w14:paraId="3E6D7524" w14:textId="062D8F0F" w:rsidR="006D60E4" w:rsidRPr="00D5540F" w:rsidRDefault="006D60E4" w:rsidP="00425CD1">
      <w:pPr>
        <w:spacing w:before="1" w:line="326" w:lineRule="auto"/>
        <w:ind w:left="20" w:right="1298"/>
        <w:rPr>
          <w:sz w:val="23"/>
          <w:szCs w:val="23"/>
        </w:rPr>
      </w:pPr>
      <w:r w:rsidRPr="00D5540F">
        <w:rPr>
          <w:color w:val="202020"/>
          <w:sz w:val="23"/>
          <w:szCs w:val="23"/>
        </w:rPr>
        <w:t xml:space="preserve">• </w:t>
      </w:r>
      <w:r w:rsidR="00425CD1" w:rsidRPr="00D5540F">
        <w:rPr>
          <w:color w:val="202020"/>
          <w:sz w:val="23"/>
          <w:szCs w:val="23"/>
        </w:rPr>
        <w:t>Proporciona herr</w:t>
      </w:r>
      <w:r w:rsidR="0047168C" w:rsidRPr="00D5540F">
        <w:rPr>
          <w:color w:val="202020"/>
          <w:sz w:val="23"/>
          <w:szCs w:val="23"/>
        </w:rPr>
        <w:t>amientas para apoyar a su hijo</w:t>
      </w:r>
      <w:r w:rsidR="00425CD1" w:rsidRPr="00D5540F">
        <w:rPr>
          <w:color w:val="202020"/>
          <w:sz w:val="23"/>
          <w:szCs w:val="23"/>
        </w:rPr>
        <w:t xml:space="preserve"> en la escuela</w:t>
      </w:r>
    </w:p>
    <w:p w14:paraId="234977EE" w14:textId="3268E0AF" w:rsidR="006D60E4" w:rsidRPr="00D5540F" w:rsidRDefault="00425CD1" w:rsidP="00425CD1">
      <w:pPr>
        <w:pStyle w:val="BodyText"/>
        <w:spacing w:before="54" w:line="249" w:lineRule="auto"/>
        <w:ind w:left="0" w:right="17"/>
        <w:rPr>
          <w:rFonts w:asciiTheme="minorHAnsi" w:hAnsiTheme="minorHAnsi"/>
          <w:sz w:val="23"/>
          <w:szCs w:val="23"/>
        </w:rPr>
      </w:pPr>
      <w:r w:rsidRPr="00D5540F">
        <w:rPr>
          <w:rFonts w:asciiTheme="minorHAnsi" w:hAnsiTheme="minorHAnsi"/>
          <w:color w:val="202020"/>
          <w:sz w:val="23"/>
          <w:szCs w:val="23"/>
        </w:rPr>
        <w:t>Este manual se proporciona como un recurso para ayudarle a comenzar el camino de</w:t>
      </w:r>
      <w:r w:rsidR="0047168C" w:rsidRPr="00D5540F">
        <w:rPr>
          <w:rFonts w:asciiTheme="minorHAnsi" w:hAnsiTheme="minorHAnsi"/>
          <w:color w:val="202020"/>
          <w:sz w:val="23"/>
          <w:szCs w:val="23"/>
        </w:rPr>
        <w:t xml:space="preserve"> educación especial de su hijo</w:t>
      </w:r>
      <w:r w:rsidR="006D60E4" w:rsidRPr="00D5540F">
        <w:rPr>
          <w:rFonts w:asciiTheme="minorHAnsi" w:hAnsiTheme="minorHAnsi"/>
          <w:color w:val="202020"/>
          <w:sz w:val="23"/>
          <w:szCs w:val="23"/>
        </w:rPr>
        <w:t xml:space="preserve">. </w:t>
      </w:r>
      <w:r w:rsidR="00735FD0" w:rsidRPr="00D5540F">
        <w:rPr>
          <w:rFonts w:asciiTheme="minorHAnsi" w:hAnsiTheme="minorHAnsi"/>
          <w:color w:val="202020"/>
          <w:sz w:val="23"/>
          <w:szCs w:val="23"/>
        </w:rPr>
        <w:t>Proporciona solo información general y no ofrece recomendaciones con respecto a las necesidades específicas de su hijo. Este Manual no tiene como propósito brindar asesoramiento legal</w:t>
      </w:r>
      <w:r w:rsidR="006D60E4" w:rsidRPr="00D5540F">
        <w:rPr>
          <w:rFonts w:asciiTheme="minorHAnsi" w:hAnsiTheme="minorHAnsi"/>
          <w:color w:val="202020"/>
          <w:sz w:val="23"/>
          <w:szCs w:val="23"/>
        </w:rPr>
        <w:t>.</w:t>
      </w:r>
    </w:p>
    <w:p w14:paraId="72C372D7" w14:textId="77777777" w:rsidR="006D60E4" w:rsidRPr="00D5540F" w:rsidRDefault="006D60E4" w:rsidP="006D60E4"/>
    <w:p w14:paraId="75C108CF" w14:textId="24EA702F" w:rsidR="006D60E4" w:rsidRPr="00D5540F" w:rsidRDefault="00824678" w:rsidP="006D60E4">
      <w:pPr>
        <w:rPr>
          <w:sz w:val="23"/>
          <w:szCs w:val="23"/>
        </w:rPr>
      </w:pPr>
      <w:r w:rsidRPr="00D5540F">
        <w:rPr>
          <w:b/>
          <w:bCs/>
          <w:noProof/>
          <w:lang w:val="en-US" w:eastAsia="en-US"/>
        </w:rPr>
        <w:drawing>
          <wp:inline distT="0" distB="0" distL="0" distR="0" wp14:anchorId="6A9908A7" wp14:editId="0A64C318">
            <wp:extent cx="252919" cy="252919"/>
            <wp:effectExtent l="0" t="0" r="1270" b="1270"/>
            <wp:docPr id="1318210438" name="Picture 2" descr="A blue circle with a light bulb and a check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10438" name="Picture 2" descr="A blue circle with a light bulb and a check mark&#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19" cy="252919"/>
                    </a:xfrm>
                    <a:prstGeom prst="rect">
                      <a:avLst/>
                    </a:prstGeom>
                  </pic:spPr>
                </pic:pic>
              </a:graphicData>
            </a:graphic>
          </wp:inline>
        </w:drawing>
      </w:r>
      <w:r w:rsidRPr="00D5540F">
        <w:rPr>
          <w:b/>
          <w:bCs/>
        </w:rPr>
        <w:t xml:space="preserve"> </w:t>
      </w:r>
      <w:r w:rsidR="00735FD0" w:rsidRPr="00D5540F">
        <w:rPr>
          <w:b/>
          <w:bCs/>
          <w:sz w:val="23"/>
          <w:szCs w:val="23"/>
        </w:rPr>
        <w:t>CONSEJO</w:t>
      </w:r>
      <w:r w:rsidR="006D60E4" w:rsidRPr="00D5540F">
        <w:rPr>
          <w:b/>
          <w:bCs/>
          <w:sz w:val="23"/>
          <w:szCs w:val="23"/>
        </w:rPr>
        <w:t>:</w:t>
      </w:r>
      <w:r w:rsidR="00735FD0" w:rsidRPr="00D5540F">
        <w:rPr>
          <w:sz w:val="23"/>
          <w:szCs w:val="23"/>
        </w:rPr>
        <w:t xml:space="preserve"> Las palabras que vea en negrita se explican con mayor detalle en la sección de Definiciones de este manual</w:t>
      </w:r>
      <w:r w:rsidR="006D60E4" w:rsidRPr="00D5540F">
        <w:rPr>
          <w:sz w:val="23"/>
          <w:szCs w:val="23"/>
        </w:rPr>
        <w:t xml:space="preserve">. </w:t>
      </w:r>
    </w:p>
    <w:p w14:paraId="6092326B" w14:textId="027E9818" w:rsidR="00735FD0" w:rsidRPr="00D5540F" w:rsidRDefault="00735FD0" w:rsidP="006D60E4">
      <w:pPr>
        <w:rPr>
          <w:rFonts w:cs="Times New Roman (Body CS)"/>
          <w:b/>
          <w:bCs/>
          <w:color w:val="7030A0"/>
          <w:kern w:val="24"/>
          <w:sz w:val="23"/>
          <w:szCs w:val="23"/>
        </w:rPr>
      </w:pPr>
      <w:r w:rsidRPr="00D5540F">
        <w:rPr>
          <w:rFonts w:cs="Times New Roman (Body CS)"/>
          <w:b/>
          <w:bCs/>
          <w:color w:val="7030A0"/>
          <w:kern w:val="24"/>
          <w:sz w:val="23"/>
          <w:szCs w:val="23"/>
        </w:rPr>
        <w:t xml:space="preserve">¿QUÉ ES LA EDUCACIÓN ESPECIAL? </w:t>
      </w:r>
    </w:p>
    <w:p w14:paraId="74EF53A9" w14:textId="1A5E7803" w:rsidR="006D60E4" w:rsidRPr="00D5540F" w:rsidRDefault="00230C32" w:rsidP="006D60E4">
      <w:pPr>
        <w:rPr>
          <w:sz w:val="23"/>
          <w:szCs w:val="23"/>
        </w:rPr>
      </w:pPr>
      <w:r w:rsidRPr="00D5540F">
        <w:rPr>
          <w:sz w:val="23"/>
          <w:szCs w:val="23"/>
        </w:rPr>
        <w:t>La e</w:t>
      </w:r>
      <w:r w:rsidR="00735FD0" w:rsidRPr="00D5540F">
        <w:rPr>
          <w:sz w:val="23"/>
          <w:szCs w:val="23"/>
        </w:rPr>
        <w:t>ducación Especial es un programa educativo personalizado diseñado para satisfacer las necesidades individuales de los estudiantes con discapacidades</w:t>
      </w:r>
      <w:r w:rsidR="0047168C" w:rsidRPr="00D5540F">
        <w:t xml:space="preserve"> </w:t>
      </w:r>
      <w:r w:rsidR="0047168C" w:rsidRPr="00D5540F">
        <w:rPr>
          <w:sz w:val="23"/>
          <w:szCs w:val="23"/>
        </w:rPr>
        <w:t>elegibles</w:t>
      </w:r>
      <w:r w:rsidR="006D60E4" w:rsidRPr="00D5540F">
        <w:rPr>
          <w:sz w:val="23"/>
          <w:szCs w:val="23"/>
        </w:rPr>
        <w:t xml:space="preserve">. </w:t>
      </w:r>
    </w:p>
    <w:p w14:paraId="2383C750" w14:textId="4AD12715" w:rsidR="006D60E4" w:rsidRPr="00D5540F" w:rsidRDefault="00990320" w:rsidP="006D60E4">
      <w:r w:rsidRPr="00D5540F">
        <w:rPr>
          <w:b/>
          <w:bCs/>
          <w:noProof/>
          <w:sz w:val="23"/>
          <w:szCs w:val="23"/>
          <w:lang w:val="en-US" w:eastAsia="en-US"/>
        </w:rPr>
        <w:drawing>
          <wp:inline distT="0" distB="0" distL="0" distR="0" wp14:anchorId="7262812E" wp14:editId="0647C532">
            <wp:extent cx="252919" cy="252919"/>
            <wp:effectExtent l="0" t="0" r="1270" b="1270"/>
            <wp:docPr id="775255668" name="Picture 2" descr="A blue circle with a light bulb and a check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10438" name="Picture 2" descr="A blue circle with a light bulb and a check mark&#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19" cy="252919"/>
                    </a:xfrm>
                    <a:prstGeom prst="rect">
                      <a:avLst/>
                    </a:prstGeom>
                  </pic:spPr>
                </pic:pic>
              </a:graphicData>
            </a:graphic>
          </wp:inline>
        </w:drawing>
      </w:r>
      <w:r w:rsidRPr="00D5540F">
        <w:rPr>
          <w:b/>
          <w:bCs/>
          <w:sz w:val="23"/>
          <w:szCs w:val="23"/>
        </w:rPr>
        <w:t xml:space="preserve"> </w:t>
      </w:r>
      <w:r w:rsidR="00034612" w:rsidRPr="00D5540F">
        <w:rPr>
          <w:b/>
          <w:bCs/>
          <w:sz w:val="23"/>
          <w:szCs w:val="23"/>
        </w:rPr>
        <w:t>CONSEJO</w:t>
      </w:r>
      <w:r w:rsidR="006D60E4" w:rsidRPr="00D5540F">
        <w:rPr>
          <w:sz w:val="23"/>
          <w:szCs w:val="23"/>
        </w:rPr>
        <w:t xml:space="preserve">: </w:t>
      </w:r>
      <w:r w:rsidR="00034612" w:rsidRPr="00D5540F">
        <w:rPr>
          <w:sz w:val="23"/>
          <w:szCs w:val="23"/>
        </w:rPr>
        <w:t xml:space="preserve">Bajo la </w:t>
      </w:r>
      <w:r w:rsidR="00034612" w:rsidRPr="00D5540F">
        <w:rPr>
          <w:b/>
          <w:sz w:val="23"/>
          <w:szCs w:val="23"/>
        </w:rPr>
        <w:t>Ley de Educación para Individuos con Discapacidades (IDEA)</w:t>
      </w:r>
      <w:r w:rsidR="00034612" w:rsidRPr="00D5540F">
        <w:rPr>
          <w:sz w:val="23"/>
          <w:szCs w:val="23"/>
        </w:rPr>
        <w:t>, una ley federal, las escuelas están obligadas a proporcionar servicios de educación especial a los estudiantes elegibles sin costo alguno para las familias, independientemente de su estatus migratorio</w:t>
      </w:r>
      <w:r w:rsidR="008C0CD1" w:rsidRPr="00D5540F">
        <w:rPr>
          <w:sz w:val="23"/>
          <w:szCs w:val="23"/>
        </w:rPr>
        <w:t xml:space="preserve">. </w:t>
      </w:r>
      <w:r w:rsidR="00AF1FBF" w:rsidRPr="00D5540F">
        <w:rPr>
          <w:sz w:val="23"/>
          <w:szCs w:val="23"/>
        </w:rPr>
        <w:t xml:space="preserve">Estos servicios tienen como objetivo garantizar que todos los estudiantes tengan acceso a una </w:t>
      </w:r>
      <w:r w:rsidR="00AF1FBF" w:rsidRPr="00D5540F">
        <w:rPr>
          <w:b/>
          <w:sz w:val="23"/>
          <w:szCs w:val="23"/>
        </w:rPr>
        <w:t>Educación Pública Gratuita y Apropiada (FAPE) en el Entorno Menos Restrictivo (LRE).</w:t>
      </w:r>
    </w:p>
    <w:p w14:paraId="1BC33619" w14:textId="2AFF0C83" w:rsidR="00AF1FBF" w:rsidRPr="00D5540F" w:rsidRDefault="00AF1FBF" w:rsidP="008C0CD1">
      <w:pPr>
        <w:pStyle w:val="BodyText"/>
        <w:spacing w:before="92" w:line="249" w:lineRule="auto"/>
        <w:ind w:right="104"/>
        <w:rPr>
          <w:rFonts w:asciiTheme="minorHAnsi" w:eastAsiaTheme="minorEastAsia" w:hAnsiTheme="minorHAnsi" w:cs="Times New Roman (Body CS)"/>
          <w:b/>
          <w:bCs/>
          <w:color w:val="7030A0"/>
          <w:kern w:val="24"/>
          <w:sz w:val="23"/>
          <w:szCs w:val="23"/>
          <w:lang w:eastAsia="zh-CN"/>
          <w14:ligatures w14:val="standardContextual"/>
        </w:rPr>
      </w:pPr>
      <w:r w:rsidRPr="00D5540F">
        <w:rPr>
          <w:rFonts w:asciiTheme="minorHAnsi" w:eastAsiaTheme="minorEastAsia" w:hAnsiTheme="minorHAnsi" w:cs="Times New Roman (Body CS)"/>
          <w:b/>
          <w:bCs/>
          <w:color w:val="7030A0"/>
          <w:kern w:val="24"/>
          <w:sz w:val="23"/>
          <w:szCs w:val="23"/>
          <w:lang w:eastAsia="zh-CN"/>
          <w14:ligatures w14:val="standardContextual"/>
        </w:rPr>
        <w:t>¿QUÉ ES UN (IEP)?</w:t>
      </w:r>
    </w:p>
    <w:p w14:paraId="45103868" w14:textId="3436A654" w:rsidR="008C0CD1" w:rsidRPr="00D5540F" w:rsidRDefault="00AF1FBF" w:rsidP="008C0CD1">
      <w:pPr>
        <w:pStyle w:val="BodyText"/>
        <w:spacing w:before="92" w:line="249" w:lineRule="auto"/>
        <w:ind w:right="104"/>
        <w:rPr>
          <w:rFonts w:asciiTheme="minorHAnsi" w:hAnsiTheme="minorHAnsi"/>
          <w:color w:val="202020"/>
          <w:sz w:val="23"/>
          <w:szCs w:val="23"/>
        </w:rPr>
      </w:pPr>
      <w:r w:rsidRPr="00D5540F">
        <w:rPr>
          <w:rFonts w:asciiTheme="minorHAnsi" w:hAnsiTheme="minorHAnsi"/>
          <w:sz w:val="23"/>
          <w:szCs w:val="23"/>
        </w:rPr>
        <w:t xml:space="preserve">El </w:t>
      </w:r>
      <w:r w:rsidRPr="00D5540F">
        <w:rPr>
          <w:rFonts w:asciiTheme="minorHAnsi" w:hAnsiTheme="minorHAnsi"/>
          <w:b/>
          <w:sz w:val="23"/>
          <w:szCs w:val="23"/>
        </w:rPr>
        <w:t>Programa de Educación Individualizado (IEP)</w:t>
      </w:r>
      <w:r w:rsidRPr="00D5540F">
        <w:rPr>
          <w:rFonts w:asciiTheme="minorHAnsi" w:hAnsiTheme="minorHAnsi"/>
          <w:sz w:val="23"/>
          <w:szCs w:val="23"/>
        </w:rPr>
        <w:t xml:space="preserve"> es un programa descrito en un documento escrito que se d</w:t>
      </w:r>
      <w:r w:rsidR="00D5540F">
        <w:rPr>
          <w:rFonts w:asciiTheme="minorHAnsi" w:hAnsiTheme="minorHAnsi"/>
          <w:sz w:val="23"/>
          <w:szCs w:val="23"/>
        </w:rPr>
        <w:t xml:space="preserve">esarrolla para cada estudiante </w:t>
      </w:r>
      <w:r w:rsidRPr="00D5540F">
        <w:rPr>
          <w:rFonts w:asciiTheme="minorHAnsi" w:hAnsiTheme="minorHAnsi"/>
          <w:sz w:val="23"/>
          <w:szCs w:val="23"/>
        </w:rPr>
        <w:t>e</w:t>
      </w:r>
      <w:r w:rsidR="00D5540F">
        <w:rPr>
          <w:rFonts w:asciiTheme="minorHAnsi" w:hAnsiTheme="minorHAnsi"/>
          <w:sz w:val="23"/>
          <w:szCs w:val="23"/>
        </w:rPr>
        <w:t>n una</w:t>
      </w:r>
      <w:r w:rsidRPr="00D5540F">
        <w:rPr>
          <w:rFonts w:asciiTheme="minorHAnsi" w:hAnsiTheme="minorHAnsi"/>
          <w:sz w:val="23"/>
          <w:szCs w:val="23"/>
        </w:rPr>
        <w:t xml:space="preserve"> escuela pública que es elegible para recibir servicios de educación especial</w:t>
      </w:r>
      <w:r w:rsidR="008C0CD1" w:rsidRPr="00D5540F">
        <w:rPr>
          <w:rFonts w:asciiTheme="minorHAnsi" w:hAnsiTheme="minorHAnsi"/>
          <w:sz w:val="23"/>
          <w:szCs w:val="23"/>
        </w:rPr>
        <w:t xml:space="preserve">. </w:t>
      </w:r>
      <w:r w:rsidRPr="00D5540F">
        <w:rPr>
          <w:rFonts w:asciiTheme="minorHAnsi" w:hAnsiTheme="minorHAnsi"/>
          <w:color w:val="202020"/>
          <w:sz w:val="23"/>
          <w:szCs w:val="23"/>
        </w:rPr>
        <w:t xml:space="preserve">El </w:t>
      </w:r>
      <w:r w:rsidRPr="00D5540F">
        <w:rPr>
          <w:rFonts w:asciiTheme="minorHAnsi" w:hAnsiTheme="minorHAnsi"/>
          <w:b/>
          <w:color w:val="202020"/>
          <w:sz w:val="23"/>
          <w:szCs w:val="23"/>
        </w:rPr>
        <w:t>IEP</w:t>
      </w:r>
      <w:r w:rsidRPr="00D5540F">
        <w:rPr>
          <w:rFonts w:asciiTheme="minorHAnsi" w:hAnsiTheme="minorHAnsi"/>
          <w:color w:val="202020"/>
          <w:sz w:val="23"/>
          <w:szCs w:val="23"/>
        </w:rPr>
        <w:t xml:space="preserve"> muestra cómo el distrito proporcionará a un estudiante elegible con discapacidades una </w:t>
      </w:r>
      <w:r w:rsidRPr="00D5540F">
        <w:rPr>
          <w:rFonts w:asciiTheme="minorHAnsi" w:hAnsiTheme="minorHAnsi"/>
          <w:b/>
          <w:color w:val="202020"/>
          <w:sz w:val="23"/>
          <w:szCs w:val="23"/>
        </w:rPr>
        <w:t>Educación Pública Gratuita y Apropiada (FAPE)</w:t>
      </w:r>
      <w:r w:rsidRPr="00D5540F">
        <w:rPr>
          <w:rFonts w:asciiTheme="minorHAnsi" w:hAnsiTheme="minorHAnsi"/>
          <w:color w:val="202020"/>
          <w:sz w:val="23"/>
          <w:szCs w:val="23"/>
        </w:rPr>
        <w:t xml:space="preserve"> en el </w:t>
      </w:r>
      <w:r w:rsidRPr="00D5540F">
        <w:rPr>
          <w:rFonts w:asciiTheme="minorHAnsi" w:hAnsiTheme="minorHAnsi"/>
          <w:b/>
          <w:color w:val="202020"/>
          <w:sz w:val="23"/>
          <w:szCs w:val="23"/>
        </w:rPr>
        <w:t>Entorno Menos Restrictivo (LRE)</w:t>
      </w:r>
      <w:r w:rsidRPr="00D5540F">
        <w:rPr>
          <w:rFonts w:asciiTheme="minorHAnsi" w:hAnsiTheme="minorHAnsi"/>
          <w:color w:val="202020"/>
          <w:sz w:val="23"/>
          <w:szCs w:val="23"/>
        </w:rPr>
        <w:t>, y le per</w:t>
      </w:r>
      <w:r w:rsidR="00D5540F">
        <w:rPr>
          <w:rFonts w:asciiTheme="minorHAnsi" w:hAnsiTheme="minorHAnsi"/>
          <w:color w:val="202020"/>
          <w:sz w:val="23"/>
          <w:szCs w:val="23"/>
        </w:rPr>
        <w:t>mite asegurarse de que su hijo</w:t>
      </w:r>
      <w:r w:rsidRPr="00D5540F">
        <w:rPr>
          <w:rFonts w:asciiTheme="minorHAnsi" w:hAnsiTheme="minorHAnsi"/>
          <w:color w:val="202020"/>
          <w:sz w:val="23"/>
          <w:szCs w:val="23"/>
        </w:rPr>
        <w:t xml:space="preserve"> reciba los servicios y apoyos que necesita</w:t>
      </w:r>
      <w:r w:rsidR="008C0CD1" w:rsidRPr="00D5540F">
        <w:rPr>
          <w:rFonts w:asciiTheme="minorHAnsi" w:hAnsiTheme="minorHAnsi"/>
          <w:color w:val="202020"/>
          <w:sz w:val="23"/>
          <w:szCs w:val="23"/>
        </w:rPr>
        <w:t>.</w:t>
      </w:r>
    </w:p>
    <w:p w14:paraId="1D1E00D1" w14:textId="0A4C98F3" w:rsidR="008C0CD1" w:rsidRPr="00D5540F" w:rsidRDefault="00AF1FBF" w:rsidP="008C0CD1">
      <w:pPr>
        <w:pStyle w:val="BodyText"/>
        <w:spacing w:before="92" w:line="249" w:lineRule="auto"/>
        <w:ind w:right="104"/>
        <w:rPr>
          <w:rFonts w:asciiTheme="minorHAnsi" w:hAnsiTheme="minorHAnsi"/>
          <w:sz w:val="23"/>
          <w:szCs w:val="23"/>
        </w:rPr>
      </w:pPr>
      <w:r w:rsidRPr="00D5540F">
        <w:rPr>
          <w:rFonts w:asciiTheme="minorHAnsi" w:hAnsiTheme="minorHAnsi"/>
          <w:color w:val="202020"/>
          <w:sz w:val="23"/>
          <w:szCs w:val="23"/>
        </w:rPr>
        <w:t xml:space="preserve">Según el </w:t>
      </w:r>
      <w:r w:rsidRPr="00D5540F">
        <w:rPr>
          <w:rFonts w:asciiTheme="minorHAnsi" w:hAnsiTheme="minorHAnsi"/>
          <w:b/>
          <w:color w:val="202020"/>
          <w:sz w:val="23"/>
          <w:szCs w:val="23"/>
        </w:rPr>
        <w:t>Departamento de Educación de California</w:t>
      </w:r>
      <w:r w:rsidRPr="00D5540F">
        <w:rPr>
          <w:rFonts w:asciiTheme="minorHAnsi" w:hAnsiTheme="minorHAnsi"/>
          <w:color w:val="202020"/>
          <w:sz w:val="23"/>
          <w:szCs w:val="23"/>
        </w:rPr>
        <w:t xml:space="preserve">, 850,995 personas recibieron apoyo mediante un </w:t>
      </w:r>
      <w:r w:rsidRPr="00D5540F">
        <w:rPr>
          <w:rFonts w:asciiTheme="minorHAnsi" w:hAnsiTheme="minorHAnsi"/>
          <w:b/>
          <w:color w:val="202020"/>
          <w:sz w:val="23"/>
          <w:szCs w:val="23"/>
        </w:rPr>
        <w:t>IEP</w:t>
      </w:r>
      <w:r w:rsidRPr="00D5540F">
        <w:rPr>
          <w:rFonts w:asciiTheme="minorHAnsi" w:hAnsiTheme="minorHAnsi"/>
          <w:color w:val="202020"/>
          <w:sz w:val="23"/>
          <w:szCs w:val="23"/>
        </w:rPr>
        <w:t xml:space="preserve"> en 2024. La realidad es que cada niño es único y el aprendizaje no es igual para todos</w:t>
      </w:r>
      <w:r w:rsidR="008C0CD1" w:rsidRPr="00D5540F">
        <w:rPr>
          <w:rFonts w:asciiTheme="minorHAnsi" w:hAnsiTheme="minorHAnsi"/>
          <w:color w:val="202020"/>
          <w:sz w:val="23"/>
          <w:szCs w:val="23"/>
        </w:rPr>
        <w:t>.</w:t>
      </w:r>
    </w:p>
    <w:p w14:paraId="5C318AAA" w14:textId="23120ACC" w:rsidR="008C0CD1" w:rsidRPr="00D5540F" w:rsidRDefault="008C0CD1" w:rsidP="006D60E4">
      <w:pPr>
        <w:rPr>
          <w:sz w:val="23"/>
          <w:szCs w:val="23"/>
        </w:rPr>
      </w:pPr>
    </w:p>
    <w:p w14:paraId="29A92DA8" w14:textId="30CCBFEC" w:rsidR="008C0CD1" w:rsidRPr="00D5540F" w:rsidRDefault="00934EE9" w:rsidP="006D60E4">
      <w:pPr>
        <w:rPr>
          <w:sz w:val="23"/>
          <w:szCs w:val="23"/>
        </w:rPr>
      </w:pPr>
      <w:r w:rsidRPr="00D5540F">
        <w:rPr>
          <w:sz w:val="23"/>
          <w:szCs w:val="23"/>
        </w:rPr>
        <w:t>Un IEP es</w:t>
      </w:r>
      <w:r w:rsidR="008C0CD1" w:rsidRPr="00D5540F">
        <w:rPr>
          <w:sz w:val="23"/>
          <w:szCs w:val="23"/>
        </w:rPr>
        <w:t xml:space="preserve">: </w:t>
      </w:r>
    </w:p>
    <w:p w14:paraId="5A645517" w14:textId="01345AEE" w:rsidR="008C0CD1" w:rsidRPr="00D5540F" w:rsidRDefault="008C0CD1" w:rsidP="008C0CD1">
      <w:pPr>
        <w:rPr>
          <w:sz w:val="23"/>
          <w:szCs w:val="23"/>
        </w:rPr>
      </w:pPr>
      <w:r w:rsidRPr="00D5540F">
        <w:rPr>
          <w:color w:val="202020"/>
          <w:sz w:val="23"/>
          <w:szCs w:val="23"/>
        </w:rPr>
        <w:t xml:space="preserve">• </w:t>
      </w:r>
      <w:r w:rsidR="00934EE9" w:rsidRPr="00D5540F">
        <w:rPr>
          <w:sz w:val="23"/>
          <w:szCs w:val="23"/>
        </w:rPr>
        <w:t>Un plan de aprendizaj</w:t>
      </w:r>
      <w:r w:rsidR="00D5540F">
        <w:rPr>
          <w:sz w:val="23"/>
          <w:szCs w:val="23"/>
        </w:rPr>
        <w:t>e individualizado para su hijo</w:t>
      </w:r>
      <w:r w:rsidR="00934EE9" w:rsidRPr="00D5540F">
        <w:rPr>
          <w:sz w:val="23"/>
          <w:szCs w:val="23"/>
        </w:rPr>
        <w:t xml:space="preserve"> diseñado para identificar las necesidade</w:t>
      </w:r>
      <w:r w:rsidR="00D5540F">
        <w:rPr>
          <w:sz w:val="23"/>
          <w:szCs w:val="23"/>
        </w:rPr>
        <w:t>s educativas únicas de su hijo</w:t>
      </w:r>
    </w:p>
    <w:p w14:paraId="56213E21" w14:textId="276D3E76" w:rsidR="008C0CD1" w:rsidRPr="00D5540F" w:rsidRDefault="008C0CD1" w:rsidP="008C0CD1">
      <w:pPr>
        <w:rPr>
          <w:sz w:val="23"/>
          <w:szCs w:val="23"/>
        </w:rPr>
      </w:pPr>
      <w:r w:rsidRPr="00D5540F">
        <w:rPr>
          <w:color w:val="202020"/>
          <w:sz w:val="23"/>
          <w:szCs w:val="23"/>
        </w:rPr>
        <w:t xml:space="preserve">• </w:t>
      </w:r>
      <w:r w:rsidR="00934EE9" w:rsidRPr="00D5540F">
        <w:rPr>
          <w:sz w:val="23"/>
          <w:szCs w:val="23"/>
        </w:rPr>
        <w:t xml:space="preserve">Creado </w:t>
      </w:r>
      <w:proofErr w:type="gramStart"/>
      <w:r w:rsidR="00934EE9" w:rsidRPr="00D5540F">
        <w:rPr>
          <w:sz w:val="23"/>
          <w:szCs w:val="23"/>
        </w:rPr>
        <w:t>conjuntamente con</w:t>
      </w:r>
      <w:proofErr w:type="gramEnd"/>
      <w:r w:rsidR="00934EE9" w:rsidRPr="00D5540F">
        <w:rPr>
          <w:sz w:val="23"/>
          <w:szCs w:val="23"/>
        </w:rPr>
        <w:t xml:space="preserve"> los padres o tutor y el equipo de la escuela</w:t>
      </w:r>
    </w:p>
    <w:p w14:paraId="54594B9B" w14:textId="7D69B91F" w:rsidR="008C0CD1" w:rsidRPr="00D5540F" w:rsidRDefault="008C0CD1" w:rsidP="008C0CD1">
      <w:pPr>
        <w:rPr>
          <w:sz w:val="23"/>
          <w:szCs w:val="23"/>
        </w:rPr>
      </w:pPr>
      <w:r w:rsidRPr="00D5540F">
        <w:rPr>
          <w:color w:val="202020"/>
          <w:sz w:val="23"/>
          <w:szCs w:val="23"/>
        </w:rPr>
        <w:t xml:space="preserve">• </w:t>
      </w:r>
      <w:r w:rsidR="00934EE9" w:rsidRPr="00D5540F">
        <w:rPr>
          <w:sz w:val="23"/>
          <w:szCs w:val="23"/>
        </w:rPr>
        <w:t>Una identificación de las necesidades relacionadas con la discapacidad que afe</w:t>
      </w:r>
      <w:r w:rsidR="00D5540F">
        <w:rPr>
          <w:sz w:val="23"/>
          <w:szCs w:val="23"/>
        </w:rPr>
        <w:t>ctan el aprendizaje de un niño</w:t>
      </w:r>
    </w:p>
    <w:p w14:paraId="00B66E6D" w14:textId="1EA1CA8D" w:rsidR="008C0CD1" w:rsidRPr="00D5540F" w:rsidRDefault="008C0CD1" w:rsidP="008C0CD1">
      <w:pPr>
        <w:rPr>
          <w:sz w:val="23"/>
          <w:szCs w:val="23"/>
        </w:rPr>
      </w:pPr>
      <w:r w:rsidRPr="00D5540F">
        <w:rPr>
          <w:color w:val="202020"/>
          <w:sz w:val="23"/>
          <w:szCs w:val="23"/>
        </w:rPr>
        <w:t xml:space="preserve">• </w:t>
      </w:r>
      <w:r w:rsidR="00236E38" w:rsidRPr="00D5540F">
        <w:rPr>
          <w:sz w:val="23"/>
          <w:szCs w:val="23"/>
        </w:rPr>
        <w:t>Un contrato legal con los apoyos y se</w:t>
      </w:r>
      <w:r w:rsidR="00D5540F">
        <w:rPr>
          <w:sz w:val="23"/>
          <w:szCs w:val="23"/>
        </w:rPr>
        <w:t>rvicios acordados para su hijo</w:t>
      </w:r>
    </w:p>
    <w:p w14:paraId="3E2EBDF3" w14:textId="6FD04245" w:rsidR="008C0CD1" w:rsidRPr="00D5540F" w:rsidRDefault="008C0CD1" w:rsidP="008C0CD1">
      <w:pPr>
        <w:rPr>
          <w:sz w:val="23"/>
          <w:szCs w:val="23"/>
        </w:rPr>
      </w:pPr>
      <w:r w:rsidRPr="00D5540F">
        <w:rPr>
          <w:color w:val="202020"/>
          <w:sz w:val="23"/>
          <w:szCs w:val="23"/>
        </w:rPr>
        <w:t xml:space="preserve">• </w:t>
      </w:r>
      <w:r w:rsidR="00236E38" w:rsidRPr="00D5540F">
        <w:rPr>
          <w:sz w:val="23"/>
          <w:szCs w:val="23"/>
        </w:rPr>
        <w:t>Una evaluación imparcial e informada de las formas de ap</w:t>
      </w:r>
      <w:r w:rsidR="00D5540F">
        <w:rPr>
          <w:sz w:val="23"/>
          <w:szCs w:val="23"/>
        </w:rPr>
        <w:t>oyar el aprendizaje de su hijo</w:t>
      </w:r>
    </w:p>
    <w:p w14:paraId="595C9ED3" w14:textId="3347E1CF" w:rsidR="008C0CD1" w:rsidRPr="00D5540F" w:rsidRDefault="008C0CD1" w:rsidP="008C0CD1">
      <w:pPr>
        <w:rPr>
          <w:sz w:val="23"/>
          <w:szCs w:val="23"/>
        </w:rPr>
      </w:pPr>
      <w:r w:rsidRPr="00D5540F">
        <w:rPr>
          <w:color w:val="202020"/>
          <w:sz w:val="23"/>
          <w:szCs w:val="23"/>
        </w:rPr>
        <w:t xml:space="preserve">• </w:t>
      </w:r>
      <w:r w:rsidR="00236E38" w:rsidRPr="00D5540F">
        <w:rPr>
          <w:sz w:val="23"/>
          <w:szCs w:val="23"/>
        </w:rPr>
        <w:t>Confidencial y solo se comparte con el personal que apoya a su estudiante par</w:t>
      </w:r>
      <w:r w:rsidR="00D5540F">
        <w:rPr>
          <w:sz w:val="23"/>
          <w:szCs w:val="23"/>
        </w:rPr>
        <w:t>a que puedan estar informados sobre</w:t>
      </w:r>
      <w:r w:rsidR="00236E38" w:rsidRPr="00D5540F">
        <w:rPr>
          <w:sz w:val="23"/>
          <w:szCs w:val="23"/>
        </w:rPr>
        <w:t xml:space="preserve"> las necesid</w:t>
      </w:r>
      <w:r w:rsidR="00D5540F">
        <w:rPr>
          <w:sz w:val="23"/>
          <w:szCs w:val="23"/>
        </w:rPr>
        <w:t>ades de aprendizaje de su hijo</w:t>
      </w:r>
    </w:p>
    <w:p w14:paraId="71B6FB66" w14:textId="56A47BAB" w:rsidR="008C0CD1" w:rsidRPr="00D5540F" w:rsidRDefault="008C0CD1" w:rsidP="008C0CD1">
      <w:pPr>
        <w:rPr>
          <w:sz w:val="23"/>
          <w:szCs w:val="23"/>
        </w:rPr>
      </w:pPr>
      <w:r w:rsidRPr="00D5540F">
        <w:rPr>
          <w:color w:val="202020"/>
          <w:sz w:val="23"/>
          <w:szCs w:val="23"/>
        </w:rPr>
        <w:t xml:space="preserve">• </w:t>
      </w:r>
      <w:r w:rsidR="00236E38" w:rsidRPr="00D5540F">
        <w:rPr>
          <w:sz w:val="23"/>
          <w:szCs w:val="23"/>
        </w:rPr>
        <w:t xml:space="preserve">Un plan que requiere </w:t>
      </w:r>
      <w:r w:rsidR="00236E38" w:rsidRPr="00D5540F">
        <w:rPr>
          <w:b/>
          <w:sz w:val="23"/>
          <w:szCs w:val="23"/>
        </w:rPr>
        <w:t>consentimiento informado</w:t>
      </w:r>
      <w:r w:rsidR="00236E38" w:rsidRPr="00D5540F">
        <w:rPr>
          <w:sz w:val="23"/>
          <w:szCs w:val="23"/>
        </w:rPr>
        <w:t xml:space="preserve"> antes de que pueda ser implementado</w:t>
      </w:r>
    </w:p>
    <w:p w14:paraId="4F199B72" w14:textId="6EE6B52F" w:rsidR="008C0CD1" w:rsidRPr="00D5540F" w:rsidRDefault="008C0CD1" w:rsidP="008C0CD1">
      <w:pPr>
        <w:rPr>
          <w:sz w:val="23"/>
          <w:szCs w:val="23"/>
        </w:rPr>
      </w:pPr>
      <w:r w:rsidRPr="00D5540F">
        <w:rPr>
          <w:color w:val="202020"/>
          <w:sz w:val="23"/>
          <w:szCs w:val="23"/>
        </w:rPr>
        <w:t xml:space="preserve">• </w:t>
      </w:r>
      <w:r w:rsidR="00236E38" w:rsidRPr="00D5540F">
        <w:rPr>
          <w:sz w:val="23"/>
          <w:szCs w:val="23"/>
        </w:rPr>
        <w:t>Un plan flexible que puede cambiar a medida que camb</w:t>
      </w:r>
      <w:r w:rsidR="00C22BCB">
        <w:rPr>
          <w:sz w:val="23"/>
          <w:szCs w:val="23"/>
        </w:rPr>
        <w:t>ian las necesidades de su hijo</w:t>
      </w:r>
    </w:p>
    <w:p w14:paraId="7F9E2337" w14:textId="77777777" w:rsidR="008C0CD1" w:rsidRPr="00D5540F" w:rsidRDefault="008C0CD1" w:rsidP="008C0CD1">
      <w:pPr>
        <w:rPr>
          <w:sz w:val="23"/>
          <w:szCs w:val="23"/>
        </w:rPr>
      </w:pPr>
    </w:p>
    <w:p w14:paraId="28229EC9" w14:textId="279B85D7" w:rsidR="008C0CD1" w:rsidRPr="00D5540F" w:rsidRDefault="00236E38" w:rsidP="008C0CD1">
      <w:pPr>
        <w:rPr>
          <w:sz w:val="23"/>
          <w:szCs w:val="23"/>
        </w:rPr>
      </w:pPr>
      <w:r w:rsidRPr="00D5540F">
        <w:rPr>
          <w:sz w:val="23"/>
          <w:szCs w:val="23"/>
        </w:rPr>
        <w:t>L</w:t>
      </w:r>
      <w:r w:rsidR="00612B32" w:rsidRPr="00D5540F">
        <w:rPr>
          <w:sz w:val="23"/>
          <w:szCs w:val="23"/>
        </w:rPr>
        <w:t>os beneficios de un IEP</w:t>
      </w:r>
      <w:r w:rsidR="008C0CD1" w:rsidRPr="00D5540F">
        <w:rPr>
          <w:sz w:val="23"/>
          <w:szCs w:val="23"/>
        </w:rPr>
        <w:t>:</w:t>
      </w:r>
    </w:p>
    <w:p w14:paraId="68EDC141" w14:textId="6907D17F" w:rsidR="008C0CD1" w:rsidRPr="00D5540F" w:rsidRDefault="008C0CD1" w:rsidP="008C0CD1">
      <w:pPr>
        <w:rPr>
          <w:color w:val="202020"/>
          <w:sz w:val="23"/>
          <w:szCs w:val="23"/>
        </w:rPr>
      </w:pPr>
      <w:r w:rsidRPr="00D5540F">
        <w:rPr>
          <w:color w:val="202020"/>
          <w:sz w:val="23"/>
          <w:szCs w:val="23"/>
        </w:rPr>
        <w:t>•</w:t>
      </w:r>
      <w:r w:rsidRPr="00D5540F">
        <w:rPr>
          <w:sz w:val="23"/>
          <w:szCs w:val="23"/>
        </w:rPr>
        <w:t xml:space="preserve"> </w:t>
      </w:r>
      <w:r w:rsidR="00236E38" w:rsidRPr="00D5540F">
        <w:rPr>
          <w:color w:val="202020"/>
          <w:sz w:val="23"/>
          <w:szCs w:val="23"/>
        </w:rPr>
        <w:t>Proporciona a los estudiantes con discapacidades apoyos y recursos adicionales según sus necesidades</w:t>
      </w:r>
    </w:p>
    <w:p w14:paraId="0D084375" w14:textId="1EC7124E" w:rsidR="008C0CD1" w:rsidRPr="00D5540F" w:rsidRDefault="008C0CD1" w:rsidP="008C0CD1">
      <w:pPr>
        <w:rPr>
          <w:color w:val="202020"/>
          <w:sz w:val="23"/>
          <w:szCs w:val="23"/>
        </w:rPr>
      </w:pPr>
      <w:r w:rsidRPr="00D5540F">
        <w:rPr>
          <w:color w:val="202020"/>
          <w:sz w:val="23"/>
          <w:szCs w:val="23"/>
        </w:rPr>
        <w:t xml:space="preserve">• </w:t>
      </w:r>
      <w:r w:rsidR="00612B32" w:rsidRPr="00D5540F">
        <w:rPr>
          <w:color w:val="202020"/>
          <w:sz w:val="23"/>
          <w:szCs w:val="23"/>
        </w:rPr>
        <w:t>Proporciona protecciones legales a los estudiantes, las familias y las escuelas</w:t>
      </w:r>
      <w:r w:rsidRPr="00D5540F">
        <w:rPr>
          <w:color w:val="202020"/>
          <w:sz w:val="23"/>
          <w:szCs w:val="23"/>
        </w:rPr>
        <w:t xml:space="preserve"> </w:t>
      </w:r>
    </w:p>
    <w:p w14:paraId="041BDC05" w14:textId="7EF1050E" w:rsidR="008C0CD1" w:rsidRPr="00D5540F" w:rsidRDefault="008C0CD1" w:rsidP="008C0CD1">
      <w:pPr>
        <w:rPr>
          <w:color w:val="202020"/>
          <w:sz w:val="23"/>
          <w:szCs w:val="23"/>
        </w:rPr>
      </w:pPr>
      <w:r w:rsidRPr="00D5540F">
        <w:rPr>
          <w:color w:val="202020"/>
          <w:sz w:val="23"/>
          <w:szCs w:val="23"/>
        </w:rPr>
        <w:t xml:space="preserve">• </w:t>
      </w:r>
      <w:r w:rsidR="00612B32" w:rsidRPr="00D5540F">
        <w:rPr>
          <w:color w:val="202020"/>
          <w:sz w:val="23"/>
          <w:szCs w:val="23"/>
        </w:rPr>
        <w:t>Centra a las familias en las decisiones que afectan la educación de su hijo</w:t>
      </w:r>
    </w:p>
    <w:p w14:paraId="06754FF6" w14:textId="423705F9" w:rsidR="007B01FA" w:rsidRPr="00D5540F" w:rsidRDefault="008C0CD1" w:rsidP="008C0CD1">
      <w:pPr>
        <w:rPr>
          <w:color w:val="202020"/>
          <w:sz w:val="23"/>
          <w:szCs w:val="23"/>
        </w:rPr>
      </w:pPr>
      <w:r w:rsidRPr="00D5540F">
        <w:rPr>
          <w:color w:val="202020"/>
          <w:sz w:val="23"/>
          <w:szCs w:val="23"/>
        </w:rPr>
        <w:t xml:space="preserve">• </w:t>
      </w:r>
      <w:r w:rsidR="00612B32" w:rsidRPr="00D5540F">
        <w:rPr>
          <w:color w:val="202020"/>
          <w:sz w:val="23"/>
          <w:szCs w:val="23"/>
        </w:rPr>
        <w:t>Brinda orientación al personal escolar para satisfacer las necesidades relacionadas con la discapacidad del estudiante, incluyendo las necesidades conductuales</w:t>
      </w:r>
    </w:p>
    <w:p w14:paraId="0F960DD2" w14:textId="5E929570" w:rsidR="00612B32" w:rsidRPr="00D5540F" w:rsidRDefault="00612B32" w:rsidP="008C0CD1">
      <w:pPr>
        <w:pStyle w:val="BodyText"/>
        <w:spacing w:before="92" w:line="249" w:lineRule="auto"/>
        <w:ind w:right="308"/>
        <w:rPr>
          <w:rFonts w:asciiTheme="minorHAnsi" w:eastAsiaTheme="minorEastAsia" w:hAnsiTheme="minorHAnsi" w:cs="Times New Roman (Body CS)"/>
          <w:b/>
          <w:bCs/>
          <w:color w:val="7030A0"/>
          <w:kern w:val="24"/>
          <w:sz w:val="23"/>
          <w:szCs w:val="23"/>
          <w:lang w:eastAsia="zh-CN"/>
          <w14:ligatures w14:val="standardContextual"/>
        </w:rPr>
      </w:pPr>
      <w:r w:rsidRPr="00D5540F">
        <w:rPr>
          <w:rFonts w:asciiTheme="minorHAnsi" w:eastAsiaTheme="minorEastAsia" w:hAnsiTheme="minorHAnsi" w:cs="Times New Roman (Body CS)"/>
          <w:b/>
          <w:bCs/>
          <w:color w:val="7030A0"/>
          <w:kern w:val="24"/>
          <w:sz w:val="23"/>
          <w:szCs w:val="23"/>
          <w:lang w:eastAsia="zh-CN"/>
          <w14:ligatures w14:val="standardContextual"/>
        </w:rPr>
        <w:t>¡SU PARTICIPACIÓN ES CLAVE!</w:t>
      </w:r>
    </w:p>
    <w:p w14:paraId="7F33B1F2" w14:textId="694148AD" w:rsidR="008C0CD1" w:rsidRPr="00D5540F" w:rsidRDefault="00612B32" w:rsidP="008C0CD1">
      <w:pPr>
        <w:pStyle w:val="BodyText"/>
        <w:spacing w:before="92" w:line="249" w:lineRule="auto"/>
        <w:ind w:right="308"/>
        <w:rPr>
          <w:rFonts w:asciiTheme="minorHAnsi" w:hAnsiTheme="minorHAnsi"/>
          <w:sz w:val="23"/>
          <w:szCs w:val="23"/>
        </w:rPr>
      </w:pPr>
      <w:r w:rsidRPr="00D5540F">
        <w:rPr>
          <w:rFonts w:asciiTheme="minorHAnsi" w:hAnsiTheme="minorHAnsi"/>
          <w:color w:val="202020"/>
          <w:sz w:val="23"/>
          <w:szCs w:val="23"/>
        </w:rPr>
        <w:t xml:space="preserve">La participación de los padres es una de las partes más importantes del proceso del </w:t>
      </w:r>
      <w:r w:rsidRPr="00D5540F">
        <w:rPr>
          <w:rFonts w:asciiTheme="minorHAnsi" w:hAnsiTheme="minorHAnsi"/>
          <w:b/>
          <w:color w:val="202020"/>
          <w:sz w:val="23"/>
          <w:szCs w:val="23"/>
        </w:rPr>
        <w:t>IEP</w:t>
      </w:r>
      <w:r w:rsidRPr="00D5540F">
        <w:rPr>
          <w:rFonts w:asciiTheme="minorHAnsi" w:hAnsiTheme="minorHAnsi"/>
          <w:color w:val="202020"/>
          <w:sz w:val="23"/>
          <w:szCs w:val="23"/>
        </w:rPr>
        <w:t>. Como padre, usted puede proporcionar inf</w:t>
      </w:r>
      <w:r w:rsidR="00C22BCB">
        <w:rPr>
          <w:rFonts w:asciiTheme="minorHAnsi" w:hAnsiTheme="minorHAnsi"/>
          <w:color w:val="202020"/>
          <w:sz w:val="23"/>
          <w:szCs w:val="23"/>
        </w:rPr>
        <w:t>ormación crucial sobre su hijo</w:t>
      </w:r>
      <w:r w:rsidRPr="00D5540F">
        <w:rPr>
          <w:rFonts w:asciiTheme="minorHAnsi" w:hAnsiTheme="minorHAnsi"/>
          <w:color w:val="202020"/>
          <w:sz w:val="23"/>
          <w:szCs w:val="23"/>
        </w:rPr>
        <w:t xml:space="preserve"> y hacer preguntas sobre su programa educativo durante las reuniones del </w:t>
      </w:r>
      <w:r w:rsidRPr="00D5540F">
        <w:rPr>
          <w:rFonts w:asciiTheme="minorHAnsi" w:hAnsiTheme="minorHAnsi"/>
          <w:b/>
          <w:color w:val="202020"/>
          <w:sz w:val="23"/>
          <w:szCs w:val="23"/>
        </w:rPr>
        <w:t>IEP</w:t>
      </w:r>
      <w:r w:rsidR="008C0CD1" w:rsidRPr="00D5540F">
        <w:rPr>
          <w:rFonts w:asciiTheme="minorHAnsi" w:hAnsiTheme="minorHAnsi"/>
          <w:color w:val="231F20"/>
          <w:sz w:val="23"/>
          <w:szCs w:val="23"/>
        </w:rPr>
        <w:t xml:space="preserve">. </w:t>
      </w:r>
      <w:r w:rsidR="00FA031D" w:rsidRPr="00D5540F">
        <w:rPr>
          <w:rFonts w:asciiTheme="minorHAnsi" w:hAnsiTheme="minorHAnsi"/>
          <w:color w:val="231F20"/>
          <w:sz w:val="23"/>
          <w:szCs w:val="23"/>
        </w:rPr>
        <w:t xml:space="preserve">También puede </w:t>
      </w:r>
      <w:r w:rsidR="00C22BCB">
        <w:rPr>
          <w:rFonts w:asciiTheme="minorHAnsi" w:hAnsiTheme="minorHAnsi"/>
          <w:color w:val="231F20"/>
          <w:sz w:val="23"/>
          <w:szCs w:val="23"/>
        </w:rPr>
        <w:t>apoyar a su hijo</w:t>
      </w:r>
      <w:r w:rsidR="00FA031D" w:rsidRPr="00D5540F">
        <w:rPr>
          <w:rFonts w:asciiTheme="minorHAnsi" w:hAnsiTheme="minorHAnsi"/>
          <w:color w:val="231F20"/>
          <w:sz w:val="23"/>
          <w:szCs w:val="23"/>
        </w:rPr>
        <w:t xml:space="preserve"> en casa ayudando a monitorear su progreso, reforzando las habilidades que aprende en el aula, comunicándose con los maestros y apoyando su asistencia</w:t>
      </w:r>
      <w:r w:rsidR="008C0CD1" w:rsidRPr="00D5540F">
        <w:rPr>
          <w:rFonts w:asciiTheme="minorHAnsi" w:hAnsiTheme="minorHAnsi"/>
          <w:color w:val="231F20"/>
          <w:sz w:val="23"/>
          <w:szCs w:val="23"/>
        </w:rPr>
        <w:t>.</w:t>
      </w:r>
    </w:p>
    <w:p w14:paraId="33B0C95B" w14:textId="7D3E9A08" w:rsidR="008C0CD1" w:rsidRPr="00D5540F" w:rsidRDefault="008C0CD1" w:rsidP="008C0CD1"/>
    <w:p w14:paraId="61CD7F49" w14:textId="77777777" w:rsidR="00FA031D" w:rsidRPr="00D5540F" w:rsidRDefault="00FA031D" w:rsidP="008C0CD1">
      <w:pPr>
        <w:pStyle w:val="BodyText"/>
        <w:spacing w:before="54" w:line="249" w:lineRule="auto"/>
        <w:rPr>
          <w:rFonts w:asciiTheme="minorHAnsi" w:eastAsiaTheme="minorEastAsia" w:hAnsiTheme="minorHAnsi" w:cs="Times New Roman (Body CS)"/>
          <w:b/>
          <w:bCs/>
          <w:color w:val="7030A0"/>
          <w:kern w:val="24"/>
          <w:sz w:val="23"/>
          <w:szCs w:val="23"/>
          <w:lang w:eastAsia="zh-CN"/>
          <w14:ligatures w14:val="standardContextual"/>
        </w:rPr>
      </w:pPr>
      <w:r w:rsidRPr="00D5540F">
        <w:rPr>
          <w:rFonts w:asciiTheme="minorHAnsi" w:eastAsiaTheme="minorEastAsia" w:hAnsiTheme="minorHAnsi" w:cs="Times New Roman (Body CS)"/>
          <w:b/>
          <w:bCs/>
          <w:color w:val="7030A0"/>
          <w:kern w:val="24"/>
          <w:sz w:val="23"/>
          <w:szCs w:val="23"/>
          <w:lang w:eastAsia="zh-CN"/>
          <w14:ligatures w14:val="standardContextual"/>
        </w:rPr>
        <w:t>ESTAMOS AQUÍ PARA USTED – ¡TRABAJEMOS JUNTOS!</w:t>
      </w:r>
    </w:p>
    <w:p w14:paraId="4E73CC9B" w14:textId="17F4DF14" w:rsidR="008C0CD1" w:rsidRPr="00D5540F" w:rsidRDefault="00FA031D" w:rsidP="008C0CD1">
      <w:pPr>
        <w:pStyle w:val="BodyText"/>
        <w:spacing w:before="54" w:line="249" w:lineRule="auto"/>
        <w:rPr>
          <w:rFonts w:asciiTheme="minorHAnsi" w:hAnsiTheme="minorHAnsi"/>
          <w:sz w:val="23"/>
          <w:szCs w:val="23"/>
        </w:rPr>
      </w:pPr>
      <w:r w:rsidRPr="00D5540F">
        <w:rPr>
          <w:rFonts w:asciiTheme="minorHAnsi" w:hAnsiTheme="minorHAnsi"/>
          <w:color w:val="202020"/>
          <w:sz w:val="23"/>
          <w:szCs w:val="23"/>
        </w:rPr>
        <w:t xml:space="preserve">Participar en la primera reunión del </w:t>
      </w:r>
      <w:r w:rsidRPr="00D5540F">
        <w:rPr>
          <w:rFonts w:asciiTheme="minorHAnsi" w:hAnsiTheme="minorHAnsi"/>
          <w:b/>
          <w:color w:val="202020"/>
          <w:sz w:val="23"/>
          <w:szCs w:val="23"/>
        </w:rPr>
        <w:t>Programa de Educación Individualizado (IEP)</w:t>
      </w:r>
      <w:r w:rsidR="00C22BCB">
        <w:rPr>
          <w:rFonts w:asciiTheme="minorHAnsi" w:hAnsiTheme="minorHAnsi"/>
          <w:color w:val="202020"/>
          <w:sz w:val="23"/>
          <w:szCs w:val="23"/>
        </w:rPr>
        <w:t xml:space="preserve"> de su hijo</w:t>
      </w:r>
      <w:r w:rsidRPr="00D5540F">
        <w:rPr>
          <w:rFonts w:asciiTheme="minorHAnsi" w:hAnsiTheme="minorHAnsi"/>
          <w:color w:val="202020"/>
          <w:sz w:val="23"/>
          <w:szCs w:val="23"/>
        </w:rPr>
        <w:t xml:space="preserve"> puede ser intimidante y abrumador. Por favor, sepa que es normal tener muchas preguntas</w:t>
      </w:r>
      <w:r w:rsidR="008C0CD1" w:rsidRPr="00D5540F">
        <w:rPr>
          <w:rFonts w:asciiTheme="minorHAnsi" w:hAnsiTheme="minorHAnsi"/>
          <w:color w:val="202020"/>
          <w:sz w:val="23"/>
          <w:szCs w:val="23"/>
        </w:rPr>
        <w:t xml:space="preserve">. </w:t>
      </w:r>
      <w:r w:rsidRPr="00D5540F">
        <w:rPr>
          <w:rFonts w:asciiTheme="minorHAnsi" w:hAnsiTheme="minorHAnsi"/>
          <w:color w:val="202020"/>
          <w:sz w:val="23"/>
          <w:szCs w:val="23"/>
        </w:rPr>
        <w:t>S</w:t>
      </w:r>
      <w:r w:rsidR="00C22BCB">
        <w:rPr>
          <w:rFonts w:asciiTheme="minorHAnsi" w:hAnsiTheme="minorHAnsi"/>
          <w:color w:val="202020"/>
          <w:sz w:val="23"/>
          <w:szCs w:val="23"/>
        </w:rPr>
        <w:t>in embargo, siéntase tranquilo al saber que no está solo</w:t>
      </w:r>
      <w:r w:rsidRPr="00D5540F">
        <w:rPr>
          <w:rFonts w:asciiTheme="minorHAnsi" w:hAnsiTheme="minorHAnsi"/>
          <w:color w:val="202020"/>
          <w:sz w:val="23"/>
          <w:szCs w:val="23"/>
        </w:rPr>
        <w:t>; hay una comunidad de apoyo lista para ayudarle en cada paso del camino</w:t>
      </w:r>
      <w:r w:rsidR="008C0CD1" w:rsidRPr="00D5540F">
        <w:rPr>
          <w:rFonts w:asciiTheme="minorHAnsi" w:hAnsiTheme="minorHAnsi"/>
          <w:color w:val="202020"/>
          <w:sz w:val="23"/>
          <w:szCs w:val="23"/>
        </w:rPr>
        <w:t>.</w:t>
      </w:r>
    </w:p>
    <w:p w14:paraId="4B7D444E" w14:textId="77777777" w:rsidR="008C0CD1" w:rsidRPr="00D5540F" w:rsidRDefault="008C0CD1" w:rsidP="008C0CD1">
      <w:pPr>
        <w:pStyle w:val="BodyText"/>
        <w:spacing w:before="5"/>
        <w:ind w:left="0"/>
        <w:rPr>
          <w:rFonts w:asciiTheme="minorHAnsi" w:hAnsiTheme="minorHAnsi"/>
          <w:sz w:val="23"/>
          <w:szCs w:val="23"/>
        </w:rPr>
      </w:pPr>
    </w:p>
    <w:p w14:paraId="1202AD4D" w14:textId="1775A1A5" w:rsidR="008C0CD1" w:rsidRPr="00D5540F" w:rsidRDefault="00FA031D" w:rsidP="008C0CD1">
      <w:pPr>
        <w:pStyle w:val="BodyText"/>
        <w:spacing w:before="19"/>
        <w:ind w:left="0"/>
        <w:rPr>
          <w:rFonts w:asciiTheme="minorHAnsi" w:eastAsiaTheme="minorEastAsia" w:hAnsiTheme="minorHAnsi" w:cstheme="minorBidi"/>
          <w:b/>
          <w:color w:val="231F20"/>
          <w:kern w:val="2"/>
          <w:sz w:val="23"/>
          <w:szCs w:val="23"/>
          <w:lang w:eastAsia="zh-CN"/>
          <w14:ligatures w14:val="standardContextual"/>
        </w:rPr>
      </w:pPr>
      <w:r w:rsidRPr="00D5540F">
        <w:rPr>
          <w:rFonts w:asciiTheme="minorHAnsi" w:eastAsiaTheme="minorEastAsia" w:hAnsiTheme="minorHAnsi" w:cstheme="minorBidi"/>
          <w:b/>
          <w:color w:val="231F20"/>
          <w:kern w:val="2"/>
          <w:sz w:val="23"/>
          <w:szCs w:val="23"/>
          <w:lang w:eastAsia="zh-CN"/>
          <w14:ligatures w14:val="standardContextual"/>
        </w:rPr>
        <w:t>¡Podemos lograr GRANDES cosas juntos cuando cada miembro del equipo tiene voz!</w:t>
      </w:r>
    </w:p>
    <w:p w14:paraId="16C6ED6B" w14:textId="77777777" w:rsidR="00FA031D" w:rsidRPr="00D5540F" w:rsidRDefault="00FA031D" w:rsidP="008C0CD1">
      <w:pPr>
        <w:pStyle w:val="BodyText"/>
        <w:spacing w:before="19"/>
        <w:ind w:left="0"/>
        <w:rPr>
          <w:rFonts w:asciiTheme="minorHAnsi" w:hAnsiTheme="minorHAnsi"/>
          <w:b/>
          <w:sz w:val="23"/>
          <w:szCs w:val="23"/>
        </w:rPr>
      </w:pPr>
    </w:p>
    <w:p w14:paraId="0BBF22E4" w14:textId="023F7F42" w:rsidR="008C0CD1" w:rsidRPr="00D5540F" w:rsidRDefault="00FA031D" w:rsidP="008C0CD1">
      <w:pPr>
        <w:pStyle w:val="BodyText"/>
        <w:spacing w:before="1" w:line="249" w:lineRule="auto"/>
        <w:rPr>
          <w:rFonts w:asciiTheme="minorHAnsi" w:hAnsiTheme="minorHAnsi"/>
          <w:sz w:val="23"/>
          <w:szCs w:val="23"/>
        </w:rPr>
      </w:pPr>
      <w:r w:rsidRPr="00D5540F">
        <w:rPr>
          <w:rFonts w:asciiTheme="minorHAnsi" w:hAnsiTheme="minorHAnsi"/>
          <w:color w:val="202020"/>
          <w:sz w:val="23"/>
          <w:szCs w:val="23"/>
        </w:rPr>
        <w:t>Para cualquier pregunta o inquietud durante el proceso de</w:t>
      </w:r>
      <w:r w:rsidR="00C22BCB">
        <w:rPr>
          <w:rFonts w:asciiTheme="minorHAnsi" w:hAnsiTheme="minorHAnsi"/>
          <w:color w:val="202020"/>
          <w:sz w:val="23"/>
          <w:szCs w:val="23"/>
        </w:rPr>
        <w:t xml:space="preserve"> educación especial de su hijo</w:t>
      </w:r>
      <w:r w:rsidRPr="00D5540F">
        <w:rPr>
          <w:rFonts w:asciiTheme="minorHAnsi" w:hAnsiTheme="minorHAnsi"/>
          <w:color w:val="202020"/>
          <w:sz w:val="23"/>
          <w:szCs w:val="23"/>
        </w:rPr>
        <w:t>, por favor no dude en comunicarse con los siguientes contactos</w:t>
      </w:r>
      <w:r w:rsidR="008C0CD1" w:rsidRPr="00D5540F">
        <w:rPr>
          <w:rFonts w:asciiTheme="minorHAnsi" w:hAnsiTheme="minorHAnsi"/>
          <w:color w:val="202020"/>
          <w:sz w:val="23"/>
          <w:szCs w:val="23"/>
        </w:rPr>
        <w:t>:</w:t>
      </w:r>
    </w:p>
    <w:p w14:paraId="602A468E" w14:textId="40050D27" w:rsidR="00FA031D" w:rsidRPr="00D5540F" w:rsidRDefault="00C22BCB" w:rsidP="007B01FA">
      <w:pPr>
        <w:pStyle w:val="BodyText"/>
        <w:numPr>
          <w:ilvl w:val="0"/>
          <w:numId w:val="4"/>
        </w:numPr>
        <w:tabs>
          <w:tab w:val="left" w:pos="247"/>
          <w:tab w:val="left" w:pos="9813"/>
        </w:tabs>
        <w:spacing w:before="60"/>
        <w:ind w:left="547"/>
        <w:rPr>
          <w:rFonts w:asciiTheme="minorHAnsi" w:hAnsiTheme="minorHAnsi"/>
          <w:color w:val="202020"/>
          <w:sz w:val="23"/>
          <w:szCs w:val="23"/>
        </w:rPr>
      </w:pPr>
      <w:r>
        <w:rPr>
          <w:rFonts w:asciiTheme="minorHAnsi" w:hAnsiTheme="minorHAnsi"/>
          <w:color w:val="202020"/>
          <w:sz w:val="23"/>
          <w:szCs w:val="23"/>
        </w:rPr>
        <w:t>Asistente S</w:t>
      </w:r>
      <w:r w:rsidR="00FA031D" w:rsidRPr="00D5540F">
        <w:rPr>
          <w:rFonts w:asciiTheme="minorHAnsi" w:hAnsiTheme="minorHAnsi"/>
          <w:color w:val="202020"/>
          <w:sz w:val="23"/>
          <w:szCs w:val="23"/>
        </w:rPr>
        <w:t>uperintendente de Educación Especial:</w:t>
      </w:r>
    </w:p>
    <w:p w14:paraId="51834C8E" w14:textId="69E54A9E" w:rsidR="008C0CD1" w:rsidRPr="00D5540F" w:rsidRDefault="00FA031D" w:rsidP="007B01FA">
      <w:pPr>
        <w:pStyle w:val="BodyText"/>
        <w:numPr>
          <w:ilvl w:val="0"/>
          <w:numId w:val="4"/>
        </w:numPr>
        <w:tabs>
          <w:tab w:val="left" w:pos="247"/>
          <w:tab w:val="left" w:pos="9813"/>
        </w:tabs>
        <w:spacing w:before="60"/>
        <w:ind w:left="547"/>
        <w:rPr>
          <w:rFonts w:asciiTheme="minorHAnsi" w:hAnsiTheme="minorHAnsi"/>
          <w:color w:val="202020"/>
          <w:sz w:val="23"/>
          <w:szCs w:val="23"/>
        </w:rPr>
      </w:pPr>
      <w:r w:rsidRPr="00D5540F">
        <w:rPr>
          <w:rFonts w:asciiTheme="minorHAnsi" w:hAnsiTheme="minorHAnsi"/>
          <w:color w:val="202020"/>
          <w:sz w:val="23"/>
          <w:szCs w:val="23"/>
        </w:rPr>
        <w:t>Administradores de Enseñanza y Aprendizaje (ATL</w:t>
      </w:r>
      <w:r w:rsidR="008C0CD1" w:rsidRPr="00D5540F">
        <w:rPr>
          <w:rFonts w:asciiTheme="minorHAnsi" w:hAnsiTheme="minorHAnsi"/>
          <w:color w:val="202020"/>
          <w:sz w:val="23"/>
          <w:szCs w:val="23"/>
        </w:rPr>
        <w:t xml:space="preserve">): </w:t>
      </w:r>
    </w:p>
    <w:p w14:paraId="351CC2F8" w14:textId="1A0E29E3" w:rsidR="008C0CD1" w:rsidRPr="00D5540F" w:rsidRDefault="00FA031D" w:rsidP="007B01FA">
      <w:pPr>
        <w:pStyle w:val="BodyText"/>
        <w:numPr>
          <w:ilvl w:val="0"/>
          <w:numId w:val="4"/>
        </w:numPr>
        <w:tabs>
          <w:tab w:val="left" w:pos="247"/>
          <w:tab w:val="left" w:pos="9813"/>
        </w:tabs>
        <w:spacing w:before="60"/>
        <w:ind w:left="547"/>
        <w:rPr>
          <w:rFonts w:asciiTheme="minorHAnsi" w:hAnsiTheme="minorHAnsi"/>
          <w:color w:val="202020"/>
          <w:sz w:val="23"/>
          <w:szCs w:val="23"/>
        </w:rPr>
      </w:pPr>
      <w:r w:rsidRPr="00D5540F">
        <w:rPr>
          <w:rFonts w:asciiTheme="minorHAnsi" w:hAnsiTheme="minorHAnsi"/>
          <w:color w:val="202020"/>
          <w:sz w:val="23"/>
          <w:szCs w:val="23"/>
        </w:rPr>
        <w:t>Servicios de Instrucción Designados (DIS)/Proveedor(es) de Apoyo</w:t>
      </w:r>
      <w:r w:rsidR="008C0CD1" w:rsidRPr="00D5540F">
        <w:rPr>
          <w:rFonts w:asciiTheme="minorHAnsi" w:hAnsiTheme="minorHAnsi"/>
          <w:color w:val="202020"/>
          <w:sz w:val="23"/>
          <w:szCs w:val="23"/>
        </w:rPr>
        <w:t xml:space="preserve">: </w:t>
      </w:r>
    </w:p>
    <w:p w14:paraId="2B7086B3" w14:textId="22F6250D" w:rsidR="008C0CD1" w:rsidRPr="00D5540F" w:rsidRDefault="00107382" w:rsidP="007B01FA">
      <w:pPr>
        <w:pStyle w:val="BodyText"/>
        <w:numPr>
          <w:ilvl w:val="0"/>
          <w:numId w:val="4"/>
        </w:numPr>
        <w:tabs>
          <w:tab w:val="left" w:pos="247"/>
          <w:tab w:val="left" w:pos="9813"/>
        </w:tabs>
        <w:spacing w:before="60"/>
        <w:ind w:left="547"/>
        <w:rPr>
          <w:rFonts w:asciiTheme="minorHAnsi" w:hAnsiTheme="minorHAnsi"/>
          <w:color w:val="202020"/>
          <w:sz w:val="23"/>
          <w:szCs w:val="23"/>
        </w:rPr>
      </w:pPr>
      <w:r w:rsidRPr="00D5540F">
        <w:rPr>
          <w:rFonts w:asciiTheme="minorHAnsi" w:hAnsiTheme="minorHAnsi"/>
          <w:color w:val="202020"/>
          <w:sz w:val="23"/>
          <w:szCs w:val="23"/>
        </w:rPr>
        <w:t>Especialista de Programa (PS</w:t>
      </w:r>
      <w:r w:rsidR="008C0CD1" w:rsidRPr="00D5540F">
        <w:rPr>
          <w:rFonts w:asciiTheme="minorHAnsi" w:hAnsiTheme="minorHAnsi"/>
          <w:color w:val="202020"/>
          <w:sz w:val="23"/>
          <w:szCs w:val="23"/>
        </w:rPr>
        <w:t>):</w:t>
      </w:r>
    </w:p>
    <w:p w14:paraId="16EC5C5E" w14:textId="04EB319C" w:rsidR="008C0CD1" w:rsidRPr="00D5540F" w:rsidRDefault="00C22BCB" w:rsidP="007B01FA">
      <w:pPr>
        <w:pStyle w:val="BodyText"/>
        <w:numPr>
          <w:ilvl w:val="0"/>
          <w:numId w:val="4"/>
        </w:numPr>
        <w:tabs>
          <w:tab w:val="left" w:pos="247"/>
          <w:tab w:val="left" w:pos="9813"/>
        </w:tabs>
        <w:spacing w:before="60"/>
        <w:ind w:left="547"/>
        <w:rPr>
          <w:rFonts w:asciiTheme="minorHAnsi" w:hAnsiTheme="minorHAnsi"/>
          <w:color w:val="202020"/>
          <w:sz w:val="23"/>
          <w:szCs w:val="23"/>
        </w:rPr>
      </w:pPr>
      <w:r>
        <w:rPr>
          <w:rFonts w:asciiTheme="minorHAnsi" w:hAnsiTheme="minorHAnsi"/>
          <w:color w:val="202020"/>
          <w:sz w:val="23"/>
          <w:szCs w:val="23"/>
        </w:rPr>
        <w:t>Maestro de su hijo</w:t>
      </w:r>
      <w:r w:rsidR="008C0CD1" w:rsidRPr="00D5540F">
        <w:rPr>
          <w:rFonts w:asciiTheme="minorHAnsi" w:hAnsiTheme="minorHAnsi"/>
          <w:color w:val="202020"/>
          <w:sz w:val="23"/>
          <w:szCs w:val="23"/>
        </w:rPr>
        <w:t xml:space="preserve">: </w:t>
      </w:r>
    </w:p>
    <w:p w14:paraId="04A045BD" w14:textId="0E8FDEA0" w:rsidR="008C0CD1" w:rsidRPr="00D5540F" w:rsidRDefault="00C22BCB" w:rsidP="007B01FA">
      <w:pPr>
        <w:pStyle w:val="BodyText"/>
        <w:numPr>
          <w:ilvl w:val="0"/>
          <w:numId w:val="4"/>
        </w:numPr>
        <w:tabs>
          <w:tab w:val="left" w:pos="247"/>
          <w:tab w:val="left" w:pos="9813"/>
        </w:tabs>
        <w:spacing w:before="60"/>
        <w:ind w:left="547"/>
        <w:rPr>
          <w:rFonts w:asciiTheme="minorHAnsi" w:hAnsiTheme="minorHAnsi"/>
          <w:color w:val="202020"/>
          <w:sz w:val="23"/>
          <w:szCs w:val="23"/>
        </w:rPr>
      </w:pPr>
      <w:r>
        <w:rPr>
          <w:rFonts w:asciiTheme="minorHAnsi" w:hAnsiTheme="minorHAnsi"/>
          <w:color w:val="202020"/>
          <w:sz w:val="23"/>
          <w:szCs w:val="23"/>
        </w:rPr>
        <w:t>Director de la escuela de su hijo</w:t>
      </w:r>
      <w:r w:rsidR="008C0CD1" w:rsidRPr="00D5540F">
        <w:rPr>
          <w:rFonts w:asciiTheme="minorHAnsi" w:hAnsiTheme="minorHAnsi"/>
          <w:color w:val="202020"/>
          <w:sz w:val="23"/>
          <w:szCs w:val="23"/>
        </w:rPr>
        <w:t xml:space="preserve">: </w:t>
      </w:r>
    </w:p>
    <w:p w14:paraId="0AAA3EF2" w14:textId="2B16E9FA" w:rsidR="008C0CD1" w:rsidRPr="00D5540F" w:rsidRDefault="00107382" w:rsidP="007B01FA">
      <w:pPr>
        <w:pStyle w:val="BodyText"/>
        <w:numPr>
          <w:ilvl w:val="0"/>
          <w:numId w:val="4"/>
        </w:numPr>
        <w:tabs>
          <w:tab w:val="left" w:pos="247"/>
          <w:tab w:val="left" w:pos="9813"/>
        </w:tabs>
        <w:spacing w:before="60"/>
        <w:ind w:left="547"/>
        <w:rPr>
          <w:rFonts w:asciiTheme="minorHAnsi" w:hAnsiTheme="minorHAnsi"/>
          <w:color w:val="202020"/>
          <w:sz w:val="23"/>
          <w:szCs w:val="23"/>
        </w:rPr>
      </w:pPr>
      <w:r w:rsidRPr="00D5540F">
        <w:rPr>
          <w:rFonts w:asciiTheme="minorHAnsi" w:hAnsiTheme="minorHAnsi"/>
          <w:color w:val="202020"/>
          <w:sz w:val="23"/>
          <w:szCs w:val="23"/>
        </w:rPr>
        <w:t>Oficina de la escuela</w:t>
      </w:r>
      <w:r w:rsidR="008C0CD1" w:rsidRPr="00D5540F">
        <w:rPr>
          <w:rFonts w:asciiTheme="minorHAnsi" w:hAnsiTheme="minorHAnsi"/>
          <w:color w:val="202020"/>
          <w:sz w:val="23"/>
          <w:szCs w:val="23"/>
        </w:rPr>
        <w:t>:</w:t>
      </w:r>
    </w:p>
    <w:p w14:paraId="22B96643" w14:textId="77777777" w:rsidR="00824678" w:rsidRPr="00D5540F" w:rsidRDefault="00824678" w:rsidP="00824678">
      <w:pPr>
        <w:pStyle w:val="BodyText"/>
        <w:tabs>
          <w:tab w:val="left" w:pos="247"/>
          <w:tab w:val="left" w:pos="9813"/>
        </w:tabs>
        <w:spacing w:before="144"/>
        <w:ind w:left="180"/>
        <w:rPr>
          <w:rFonts w:asciiTheme="minorHAnsi" w:hAnsiTheme="minorHAnsi"/>
          <w:color w:val="202020"/>
        </w:rPr>
      </w:pPr>
    </w:p>
    <w:p w14:paraId="735CC65A" w14:textId="2D7A7A43" w:rsidR="00107382" w:rsidRPr="00D5540F" w:rsidRDefault="00107382" w:rsidP="00515BBF">
      <w:pPr>
        <w:pStyle w:val="BodyText"/>
        <w:spacing w:before="54"/>
        <w:ind w:left="104"/>
        <w:rPr>
          <w:rFonts w:asciiTheme="minorHAnsi" w:eastAsiaTheme="minorEastAsia" w:hAnsiTheme="minorHAnsi" w:cstheme="minorBidi"/>
          <w:color w:val="202020"/>
          <w:kern w:val="2"/>
          <w:sz w:val="23"/>
          <w:szCs w:val="23"/>
          <w:lang w:eastAsia="zh-CN"/>
          <w14:ligatures w14:val="standardContextual"/>
        </w:rPr>
      </w:pPr>
      <w:r w:rsidRPr="00D5540F">
        <w:rPr>
          <w:rFonts w:asciiTheme="minorHAnsi" w:eastAsiaTheme="minorEastAsia" w:hAnsiTheme="minorHAnsi" w:cstheme="minorBidi"/>
          <w:color w:val="202020"/>
          <w:kern w:val="2"/>
          <w:sz w:val="23"/>
          <w:szCs w:val="23"/>
          <w:lang w:eastAsia="zh-CN"/>
          <w14:ligatures w14:val="standardContextual"/>
        </w:rPr>
        <w:t xml:space="preserve">A </w:t>
      </w:r>
      <w:r w:rsidR="00E00CE1" w:rsidRPr="00D5540F">
        <w:rPr>
          <w:rFonts w:asciiTheme="minorHAnsi" w:eastAsiaTheme="minorEastAsia" w:hAnsiTheme="minorHAnsi" w:cstheme="minorBidi"/>
          <w:color w:val="202020"/>
          <w:kern w:val="2"/>
          <w:sz w:val="23"/>
          <w:szCs w:val="23"/>
          <w:lang w:eastAsia="zh-CN"/>
          <w14:ligatures w14:val="standardContextual"/>
        </w:rPr>
        <w:t>continuación,</w:t>
      </w:r>
      <w:r w:rsidRPr="00D5540F">
        <w:rPr>
          <w:rFonts w:asciiTheme="minorHAnsi" w:eastAsiaTheme="minorEastAsia" w:hAnsiTheme="minorHAnsi" w:cstheme="minorBidi"/>
          <w:color w:val="202020"/>
          <w:kern w:val="2"/>
          <w:sz w:val="23"/>
          <w:szCs w:val="23"/>
          <w:lang w:eastAsia="zh-CN"/>
          <w14:ligatures w14:val="standardContextual"/>
        </w:rPr>
        <w:t xml:space="preserve"> se muestra un testimonio reciente de una familia de SCUSD que navegó por el proceso del </w:t>
      </w:r>
      <w:r w:rsidRPr="00D5540F">
        <w:rPr>
          <w:rFonts w:asciiTheme="minorHAnsi" w:eastAsiaTheme="minorEastAsia" w:hAnsiTheme="minorHAnsi" w:cstheme="minorBidi"/>
          <w:b/>
          <w:color w:val="202020"/>
          <w:kern w:val="2"/>
          <w:sz w:val="23"/>
          <w:szCs w:val="23"/>
          <w:lang w:eastAsia="zh-CN"/>
          <w14:ligatures w14:val="standardContextual"/>
        </w:rPr>
        <w:t>IEP</w:t>
      </w:r>
      <w:r w:rsidRPr="00D5540F">
        <w:rPr>
          <w:rFonts w:asciiTheme="minorHAnsi" w:eastAsiaTheme="minorEastAsia" w:hAnsiTheme="minorHAnsi" w:cstheme="minorBidi"/>
          <w:color w:val="202020"/>
          <w:kern w:val="2"/>
          <w:sz w:val="23"/>
          <w:szCs w:val="23"/>
          <w:lang w:eastAsia="zh-CN"/>
          <w14:ligatures w14:val="standardContextual"/>
        </w:rPr>
        <w:t xml:space="preserve">: </w:t>
      </w:r>
    </w:p>
    <w:p w14:paraId="516E56C5" w14:textId="172563E6" w:rsidR="00515BBF" w:rsidRPr="00D5540F" w:rsidRDefault="00515BBF" w:rsidP="00515BBF">
      <w:pPr>
        <w:pStyle w:val="BodyText"/>
        <w:spacing w:before="54"/>
        <w:ind w:left="104"/>
        <w:rPr>
          <w:rFonts w:asciiTheme="minorHAnsi" w:hAnsiTheme="minorHAnsi"/>
          <w:color w:val="202020"/>
          <w:sz w:val="23"/>
          <w:szCs w:val="23"/>
        </w:rPr>
      </w:pPr>
      <w:r w:rsidRPr="00D5540F">
        <w:rPr>
          <w:rFonts w:asciiTheme="minorHAnsi" w:hAnsiTheme="minorHAnsi"/>
          <w:color w:val="202020"/>
          <w:sz w:val="23"/>
          <w:szCs w:val="23"/>
        </w:rPr>
        <w:t>“</w:t>
      </w:r>
      <w:r w:rsidR="00107382" w:rsidRPr="00D5540F">
        <w:rPr>
          <w:rFonts w:asciiTheme="minorHAnsi" w:hAnsiTheme="minorHAnsi"/>
          <w:color w:val="202020"/>
          <w:sz w:val="23"/>
          <w:szCs w:val="23"/>
        </w:rPr>
        <w:t xml:space="preserve">Participar en las reuniones del </w:t>
      </w:r>
      <w:r w:rsidR="00107382" w:rsidRPr="00D5540F">
        <w:rPr>
          <w:rFonts w:asciiTheme="minorHAnsi" w:hAnsiTheme="minorHAnsi"/>
          <w:b/>
          <w:i/>
          <w:color w:val="202020"/>
          <w:sz w:val="23"/>
          <w:szCs w:val="23"/>
        </w:rPr>
        <w:t>IEP</w:t>
      </w:r>
      <w:r w:rsidR="00107382" w:rsidRPr="00D5540F">
        <w:rPr>
          <w:rFonts w:asciiTheme="minorHAnsi" w:hAnsiTheme="minorHAnsi"/>
          <w:color w:val="202020"/>
          <w:sz w:val="23"/>
          <w:szCs w:val="23"/>
        </w:rPr>
        <w:t xml:space="preserve"> de mi hijo nos ayuda a entender mejor cómo lo están apoyando. Estar involucrados nos da la oportunidad de discutir con todo el equipo del IEP qué está funcionando bien o qué podría necesitar ajustarse para apoyar mejor su educación</w:t>
      </w:r>
      <w:r w:rsidRPr="00D5540F">
        <w:rPr>
          <w:rFonts w:asciiTheme="minorHAnsi" w:hAnsiTheme="minorHAnsi"/>
          <w:color w:val="202020"/>
          <w:sz w:val="23"/>
          <w:szCs w:val="23"/>
        </w:rPr>
        <w:t xml:space="preserve">. </w:t>
      </w:r>
      <w:r w:rsidR="00107382" w:rsidRPr="00D5540F">
        <w:rPr>
          <w:rFonts w:asciiTheme="minorHAnsi" w:hAnsiTheme="minorHAnsi"/>
          <w:color w:val="202020"/>
          <w:sz w:val="23"/>
          <w:szCs w:val="23"/>
        </w:rPr>
        <w:t xml:space="preserve">Es realmente útil colaborar con todo su equipo y establecer expectativas sobre el tipo de crecimiento/progreso que podríamos esperar en el próximo año, incluyendo la oportunidad de aportar </w:t>
      </w:r>
      <w:r w:rsidR="00E00CE1" w:rsidRPr="00D5540F">
        <w:rPr>
          <w:rFonts w:asciiTheme="minorHAnsi" w:hAnsiTheme="minorHAnsi"/>
          <w:color w:val="202020"/>
          <w:sz w:val="23"/>
          <w:szCs w:val="23"/>
        </w:rPr>
        <w:t>información</w:t>
      </w:r>
      <w:r w:rsidR="00107382" w:rsidRPr="00D5540F">
        <w:rPr>
          <w:rFonts w:asciiTheme="minorHAnsi" w:hAnsiTheme="minorHAnsi"/>
          <w:color w:val="202020"/>
          <w:sz w:val="23"/>
          <w:szCs w:val="23"/>
        </w:rPr>
        <w:t xml:space="preserve"> y hacer preguntas sobre las metas revisadas en su </w:t>
      </w:r>
      <w:r w:rsidR="00107382" w:rsidRPr="00D5540F">
        <w:rPr>
          <w:rFonts w:asciiTheme="minorHAnsi" w:hAnsiTheme="minorHAnsi"/>
          <w:b/>
          <w:i/>
          <w:color w:val="202020"/>
          <w:sz w:val="23"/>
          <w:szCs w:val="23"/>
        </w:rPr>
        <w:t>IEP</w:t>
      </w:r>
      <w:r w:rsidRPr="00D5540F">
        <w:rPr>
          <w:rFonts w:asciiTheme="minorHAnsi" w:hAnsiTheme="minorHAnsi"/>
          <w:color w:val="202020"/>
          <w:sz w:val="23"/>
          <w:szCs w:val="23"/>
        </w:rPr>
        <w:t xml:space="preserve">. </w:t>
      </w:r>
      <w:r w:rsidR="00E00CE1" w:rsidRPr="00D5540F">
        <w:rPr>
          <w:rFonts w:asciiTheme="minorHAnsi" w:hAnsiTheme="minorHAnsi"/>
          <w:color w:val="202020"/>
          <w:sz w:val="23"/>
          <w:szCs w:val="23"/>
        </w:rPr>
        <w:t xml:space="preserve">Participar activamente en las reuniones del </w:t>
      </w:r>
      <w:r w:rsidR="00E00CE1" w:rsidRPr="00D5540F">
        <w:rPr>
          <w:rFonts w:asciiTheme="minorHAnsi" w:hAnsiTheme="minorHAnsi"/>
          <w:b/>
          <w:i/>
          <w:color w:val="202020"/>
          <w:sz w:val="23"/>
          <w:szCs w:val="23"/>
        </w:rPr>
        <w:t>IEP</w:t>
      </w:r>
      <w:r w:rsidR="00E00CE1" w:rsidRPr="00D5540F">
        <w:rPr>
          <w:rFonts w:asciiTheme="minorHAnsi" w:hAnsiTheme="minorHAnsi"/>
          <w:color w:val="202020"/>
          <w:sz w:val="23"/>
          <w:szCs w:val="23"/>
        </w:rPr>
        <w:t xml:space="preserve"> ayuda a asegurar que estemos conectados y de acuerdo en que su plan se ajusta lo mejor posible a sus necesidades educativas</w:t>
      </w:r>
      <w:r w:rsidRPr="00D5540F">
        <w:rPr>
          <w:rFonts w:asciiTheme="minorHAnsi" w:hAnsiTheme="minorHAnsi"/>
          <w:color w:val="202020"/>
          <w:sz w:val="23"/>
          <w:szCs w:val="23"/>
        </w:rPr>
        <w:t>.”</w:t>
      </w:r>
    </w:p>
    <w:p w14:paraId="23D37A37" w14:textId="5A840213" w:rsidR="00515BBF" w:rsidRPr="00D5540F" w:rsidRDefault="00E00CE1" w:rsidP="00515BBF">
      <w:pPr>
        <w:pStyle w:val="BodyText"/>
        <w:spacing w:before="54"/>
        <w:ind w:left="104"/>
        <w:rPr>
          <w:rFonts w:asciiTheme="minorHAnsi" w:hAnsiTheme="minorHAnsi"/>
          <w:color w:val="202020"/>
          <w:sz w:val="23"/>
          <w:szCs w:val="23"/>
        </w:rPr>
      </w:pPr>
      <w:r w:rsidRPr="00D5540F">
        <w:rPr>
          <w:rFonts w:asciiTheme="minorHAnsi" w:hAnsiTheme="minorHAnsi"/>
          <w:color w:val="202020"/>
          <w:sz w:val="23"/>
          <w:szCs w:val="23"/>
        </w:rPr>
        <w:t>- Padre</w:t>
      </w:r>
      <w:r w:rsidRPr="00D5540F">
        <w:rPr>
          <w:sz w:val="23"/>
          <w:szCs w:val="23"/>
        </w:rPr>
        <w:t xml:space="preserve"> de </w:t>
      </w:r>
      <w:r w:rsidRPr="00D5540F">
        <w:rPr>
          <w:rFonts w:asciiTheme="minorHAnsi" w:hAnsiTheme="minorHAnsi"/>
          <w:color w:val="202020"/>
          <w:sz w:val="23"/>
          <w:szCs w:val="23"/>
        </w:rPr>
        <w:t>SCUSD</w:t>
      </w:r>
      <w:r w:rsidR="00515BBF" w:rsidRPr="00D5540F">
        <w:rPr>
          <w:rFonts w:asciiTheme="minorHAnsi" w:hAnsiTheme="minorHAnsi"/>
          <w:color w:val="202020"/>
          <w:sz w:val="23"/>
          <w:szCs w:val="23"/>
        </w:rPr>
        <w:t xml:space="preserve">, John Cabrillo </w:t>
      </w:r>
    </w:p>
    <w:p w14:paraId="4F7B66CA" w14:textId="479B795A" w:rsidR="00D9186A" w:rsidRPr="00D5540F" w:rsidRDefault="00E00CE1" w:rsidP="00D9186A">
      <w:pPr>
        <w:pStyle w:val="BodyText"/>
        <w:spacing w:before="54"/>
        <w:ind w:left="104"/>
        <w:rPr>
          <w:rFonts w:asciiTheme="minorHAnsi" w:hAnsiTheme="minorHAnsi"/>
          <w:color w:val="202020"/>
          <w:sz w:val="23"/>
          <w:szCs w:val="23"/>
        </w:rPr>
      </w:pPr>
      <w:r w:rsidRPr="00D5540F">
        <w:rPr>
          <w:rFonts w:asciiTheme="minorHAnsi" w:hAnsiTheme="minorHAnsi"/>
          <w:color w:val="202020"/>
          <w:sz w:val="23"/>
          <w:szCs w:val="23"/>
        </w:rPr>
        <w:t>Enero</w:t>
      </w:r>
      <w:r w:rsidR="00515BBF" w:rsidRPr="00D5540F">
        <w:rPr>
          <w:rFonts w:asciiTheme="minorHAnsi" w:hAnsiTheme="minorHAnsi"/>
          <w:color w:val="202020"/>
          <w:sz w:val="23"/>
          <w:szCs w:val="23"/>
        </w:rPr>
        <w:t xml:space="preserve"> 2025</w:t>
      </w:r>
    </w:p>
    <w:p w14:paraId="57E08240" w14:textId="606DD3A5" w:rsidR="00515BBF" w:rsidRPr="00D5540F" w:rsidRDefault="00E00CE1" w:rsidP="00D9186A">
      <w:pPr>
        <w:pStyle w:val="Heading1"/>
        <w:rPr>
          <w:color w:val="202020"/>
          <w:sz w:val="39"/>
          <w:szCs w:val="39"/>
        </w:rPr>
      </w:pPr>
      <w:r w:rsidRPr="00D5540F">
        <w:rPr>
          <w:sz w:val="39"/>
          <w:szCs w:val="39"/>
        </w:rPr>
        <w:t>DEFINICIONES: PALABRAS CON LAS QUE FAMILIARIZARSE</w:t>
      </w:r>
    </w:p>
    <w:p w14:paraId="504B4F87" w14:textId="736BB747" w:rsidR="00515BBF" w:rsidRPr="00D5540F" w:rsidRDefault="00E00CE1" w:rsidP="00515BBF">
      <w:pPr>
        <w:spacing w:before="69" w:line="249" w:lineRule="auto"/>
        <w:ind w:left="20"/>
        <w:rPr>
          <w:sz w:val="23"/>
          <w:szCs w:val="23"/>
        </w:rPr>
      </w:pPr>
      <w:r w:rsidRPr="00D5540F">
        <w:rPr>
          <w:color w:val="231F20"/>
          <w:sz w:val="23"/>
          <w:szCs w:val="23"/>
        </w:rPr>
        <w:t xml:space="preserve">A medida que aborda el aprendizaje de su hijo con los maestros y los proveedores de </w:t>
      </w:r>
      <w:r w:rsidRPr="00D5540F">
        <w:rPr>
          <w:b/>
          <w:color w:val="231F20"/>
          <w:sz w:val="23"/>
          <w:szCs w:val="23"/>
        </w:rPr>
        <w:t>educación especial</w:t>
      </w:r>
      <w:r w:rsidRPr="00D5540F">
        <w:rPr>
          <w:color w:val="231F20"/>
          <w:sz w:val="23"/>
          <w:szCs w:val="23"/>
        </w:rPr>
        <w:t>, es probable que escuche muchos términos que son nuevos para usted. La siguiente es una guía de términos utilizados con frecuencia en entornos educativos</w:t>
      </w:r>
      <w:r w:rsidR="00515BBF" w:rsidRPr="00D5540F">
        <w:rPr>
          <w:color w:val="231F20"/>
          <w:sz w:val="23"/>
          <w:szCs w:val="23"/>
        </w:rPr>
        <w:t xml:space="preserve">. </w:t>
      </w:r>
      <w:r w:rsidRPr="00D5540F">
        <w:rPr>
          <w:color w:val="231F20"/>
          <w:sz w:val="23"/>
          <w:szCs w:val="23"/>
        </w:rPr>
        <w:t>Si encuentra que hay palabras que se están utilizando y que no entiende, detenga el proceso y pídale al Equipo del IEP que lo explique y aclare</w:t>
      </w:r>
      <w:r w:rsidR="00515BBF" w:rsidRPr="00D5540F">
        <w:rPr>
          <w:color w:val="231F20"/>
          <w:sz w:val="23"/>
          <w:szCs w:val="23"/>
        </w:rPr>
        <w:t>.</w:t>
      </w:r>
    </w:p>
    <w:p w14:paraId="2625B58C" w14:textId="77B0A735" w:rsidR="00515BBF" w:rsidRPr="00D5540F" w:rsidRDefault="00515BBF" w:rsidP="00990320">
      <w:pPr>
        <w:pStyle w:val="BodyText"/>
        <w:spacing w:before="54"/>
        <w:rPr>
          <w:rFonts w:asciiTheme="minorHAnsi" w:hAnsiTheme="minorHAnsi"/>
          <w:sz w:val="23"/>
          <w:szCs w:val="23"/>
        </w:rPr>
      </w:pPr>
      <w:r w:rsidRPr="00D5540F">
        <w:rPr>
          <w:rFonts w:asciiTheme="minorHAnsi" w:hAnsiTheme="minorHAnsi"/>
          <w:sz w:val="23"/>
          <w:szCs w:val="23"/>
        </w:rPr>
        <w:t>A</w:t>
      </w:r>
    </w:p>
    <w:p w14:paraId="3AF62DB5" w14:textId="3D06241B" w:rsidR="00515BBF" w:rsidRPr="00D5540F" w:rsidRDefault="00A334A9" w:rsidP="00515BBF">
      <w:pPr>
        <w:spacing w:before="52" w:line="249" w:lineRule="auto"/>
        <w:ind w:left="20" w:right="118"/>
        <w:rPr>
          <w:sz w:val="23"/>
          <w:szCs w:val="23"/>
        </w:rPr>
      </w:pPr>
      <w:r w:rsidRPr="00D5540F">
        <w:rPr>
          <w:b/>
          <w:color w:val="231F20"/>
          <w:sz w:val="23"/>
          <w:szCs w:val="23"/>
        </w:rPr>
        <w:t xml:space="preserve">Accesibilidad: </w:t>
      </w:r>
      <w:r w:rsidRPr="00D5540F">
        <w:rPr>
          <w:color w:val="231F20"/>
          <w:sz w:val="23"/>
          <w:szCs w:val="23"/>
        </w:rPr>
        <w:t>La "capacidad de acceder" a la funcionalidad y beneficio de algún sistema o entidad. Este término se utiliza para describir el grado en que un producto (como un dispositivo, un servicio o un entorno) es accesible para el mayor número posible de personas</w:t>
      </w:r>
      <w:r w:rsidR="00515BBF" w:rsidRPr="00D5540F">
        <w:rPr>
          <w:color w:val="231F20"/>
          <w:sz w:val="23"/>
          <w:szCs w:val="23"/>
        </w:rPr>
        <w:t>.</w:t>
      </w:r>
    </w:p>
    <w:p w14:paraId="114455D1" w14:textId="5342DB82" w:rsidR="00515BBF" w:rsidRPr="00D5540F" w:rsidRDefault="00C22BCB" w:rsidP="00515BBF">
      <w:pPr>
        <w:spacing w:before="90" w:line="249" w:lineRule="auto"/>
        <w:ind w:left="20" w:right="23"/>
        <w:rPr>
          <w:sz w:val="23"/>
          <w:szCs w:val="23"/>
        </w:rPr>
      </w:pPr>
      <w:r>
        <w:rPr>
          <w:b/>
          <w:color w:val="231F20"/>
          <w:sz w:val="23"/>
          <w:szCs w:val="23"/>
        </w:rPr>
        <w:t>Acomodaciones</w:t>
      </w:r>
      <w:r w:rsidR="00B13B47" w:rsidRPr="00D5540F">
        <w:rPr>
          <w:b/>
          <w:color w:val="231F20"/>
          <w:sz w:val="23"/>
          <w:szCs w:val="23"/>
        </w:rPr>
        <w:t xml:space="preserve">: </w:t>
      </w:r>
      <w:r w:rsidR="006A1BB7">
        <w:rPr>
          <w:color w:val="231F20"/>
          <w:sz w:val="23"/>
          <w:szCs w:val="23"/>
        </w:rPr>
        <w:t>Las acomodaciones</w:t>
      </w:r>
      <w:r w:rsidR="00B13B47" w:rsidRPr="00D5540F">
        <w:rPr>
          <w:color w:val="231F20"/>
          <w:sz w:val="23"/>
          <w:szCs w:val="23"/>
        </w:rPr>
        <w:t xml:space="preserve"> realizadas para personas específicas con discapacidades (según lo definido por la ley) cuando un producto o servicio no es accesible</w:t>
      </w:r>
      <w:r w:rsidR="00515BBF" w:rsidRPr="00D5540F">
        <w:rPr>
          <w:color w:val="231F20"/>
          <w:sz w:val="23"/>
          <w:szCs w:val="23"/>
        </w:rPr>
        <w:t xml:space="preserve">. </w:t>
      </w:r>
      <w:r w:rsidR="00B13B47" w:rsidRPr="00D5540F">
        <w:rPr>
          <w:color w:val="231F20"/>
          <w:sz w:val="23"/>
          <w:szCs w:val="23"/>
        </w:rPr>
        <w:t>Un ejemplo de una a</w:t>
      </w:r>
      <w:r w:rsidR="006A1BB7">
        <w:rPr>
          <w:color w:val="231F20"/>
          <w:sz w:val="23"/>
          <w:szCs w:val="23"/>
        </w:rPr>
        <w:t>comoda</w:t>
      </w:r>
      <w:r w:rsidR="00B13B47" w:rsidRPr="00D5540F">
        <w:rPr>
          <w:color w:val="231F20"/>
          <w:sz w:val="23"/>
          <w:szCs w:val="23"/>
        </w:rPr>
        <w:t>ción puede ser obtener tiempo adicional para completar la tarea o tomar un examen. Las a</w:t>
      </w:r>
      <w:r w:rsidR="006A1BB7">
        <w:rPr>
          <w:color w:val="231F20"/>
          <w:sz w:val="23"/>
          <w:szCs w:val="23"/>
        </w:rPr>
        <w:t>comodaciones</w:t>
      </w:r>
      <w:r w:rsidR="00B13B47" w:rsidRPr="00D5540F">
        <w:rPr>
          <w:color w:val="231F20"/>
          <w:sz w:val="23"/>
          <w:szCs w:val="23"/>
        </w:rPr>
        <w:t xml:space="preserve"> no cambian el currículo básico, pero hacen que el aprendizaje sea un poco más fácil o ayudan a los niños a comunicar lo que saben</w:t>
      </w:r>
      <w:r w:rsidR="00515BBF" w:rsidRPr="00D5540F">
        <w:rPr>
          <w:color w:val="231F20"/>
          <w:sz w:val="23"/>
          <w:szCs w:val="23"/>
        </w:rPr>
        <w:t>.</w:t>
      </w:r>
    </w:p>
    <w:p w14:paraId="72AF6783" w14:textId="2C010F49" w:rsidR="00515BBF" w:rsidRPr="00D5540F" w:rsidRDefault="00B13B47" w:rsidP="00B13B47">
      <w:pPr>
        <w:spacing w:before="90" w:line="249" w:lineRule="auto"/>
        <w:ind w:left="20" w:right="118"/>
        <w:rPr>
          <w:sz w:val="23"/>
          <w:szCs w:val="23"/>
        </w:rPr>
      </w:pPr>
      <w:r w:rsidRPr="00D5540F">
        <w:rPr>
          <w:b/>
          <w:color w:val="231F20"/>
          <w:sz w:val="23"/>
          <w:szCs w:val="23"/>
        </w:rPr>
        <w:t xml:space="preserve">Resolución Alternativa de Disputas </w:t>
      </w:r>
      <w:r w:rsidR="00515BBF" w:rsidRPr="00D5540F">
        <w:rPr>
          <w:b/>
          <w:color w:val="231F20"/>
          <w:sz w:val="23"/>
          <w:szCs w:val="23"/>
        </w:rPr>
        <w:t>(</w:t>
      </w:r>
      <w:r w:rsidR="00515BBF" w:rsidRPr="00D5540F">
        <w:rPr>
          <w:b/>
          <w:color w:val="1F5D9E"/>
          <w:sz w:val="23"/>
          <w:szCs w:val="23"/>
        </w:rPr>
        <w:t>ADR</w:t>
      </w:r>
      <w:r w:rsidR="00515BBF" w:rsidRPr="00D5540F">
        <w:rPr>
          <w:b/>
          <w:color w:val="231F20"/>
          <w:sz w:val="23"/>
          <w:szCs w:val="23"/>
        </w:rPr>
        <w:t xml:space="preserve">): </w:t>
      </w:r>
      <w:r w:rsidRPr="00D5540F">
        <w:rPr>
          <w:color w:val="231F20"/>
          <w:sz w:val="23"/>
          <w:szCs w:val="23"/>
        </w:rPr>
        <w:t>La Resoluci</w:t>
      </w:r>
      <w:r w:rsidR="006A1BB7">
        <w:rPr>
          <w:color w:val="231F20"/>
          <w:sz w:val="23"/>
          <w:szCs w:val="23"/>
        </w:rPr>
        <w:t>ón Alternativa de Disputas (ADR</w:t>
      </w:r>
      <w:r w:rsidRPr="00D5540F">
        <w:rPr>
          <w:color w:val="231F20"/>
          <w:sz w:val="23"/>
          <w:szCs w:val="23"/>
        </w:rPr>
        <w:t>) es una forma de resolver desacuerdos relacionados con la educación especial sin tener que acudir a los tribunales</w:t>
      </w:r>
      <w:r w:rsidR="00515BBF" w:rsidRPr="00D5540F">
        <w:rPr>
          <w:color w:val="231F20"/>
          <w:sz w:val="23"/>
          <w:szCs w:val="23"/>
        </w:rPr>
        <w:t xml:space="preserve">. </w:t>
      </w:r>
      <w:r w:rsidRPr="00D5540F">
        <w:rPr>
          <w:color w:val="231F20"/>
          <w:sz w:val="23"/>
          <w:szCs w:val="23"/>
        </w:rPr>
        <w:t>Los padres y el personal del distrito escolar trabajan juntos con una persona neutral que les ayuda a encontrar una solución con la que todos puedan estar de acuerdo</w:t>
      </w:r>
      <w:r w:rsidR="00515BBF" w:rsidRPr="00D5540F">
        <w:rPr>
          <w:color w:val="231F20"/>
          <w:sz w:val="23"/>
          <w:szCs w:val="23"/>
        </w:rPr>
        <w:t>.</w:t>
      </w:r>
    </w:p>
    <w:p w14:paraId="4E23114A" w14:textId="47C68A94" w:rsidR="00515BBF" w:rsidRPr="00D5540F" w:rsidRDefault="00B13B47" w:rsidP="00515BBF">
      <w:pPr>
        <w:spacing w:before="90"/>
        <w:ind w:left="20"/>
        <w:rPr>
          <w:b/>
          <w:sz w:val="23"/>
          <w:szCs w:val="23"/>
        </w:rPr>
      </w:pPr>
      <w:r w:rsidRPr="00D5540F">
        <w:rPr>
          <w:b/>
          <w:color w:val="231F20"/>
          <w:sz w:val="23"/>
          <w:szCs w:val="23"/>
        </w:rPr>
        <w:t>Rutas Alternativas</w:t>
      </w:r>
      <w:r w:rsidR="00575E86">
        <w:rPr>
          <w:b/>
          <w:color w:val="231F20"/>
          <w:sz w:val="23"/>
          <w:szCs w:val="23"/>
        </w:rPr>
        <w:t xml:space="preserve"> (Alternative Pathways)</w:t>
      </w:r>
      <w:r w:rsidR="00515BBF" w:rsidRPr="00D5540F">
        <w:rPr>
          <w:b/>
          <w:color w:val="231F20"/>
          <w:sz w:val="23"/>
          <w:szCs w:val="23"/>
        </w:rPr>
        <w:t>:</w:t>
      </w:r>
    </w:p>
    <w:p w14:paraId="325B11BC" w14:textId="17DBF662" w:rsidR="00515BBF" w:rsidRPr="00D5540F" w:rsidRDefault="00B13B47" w:rsidP="00515BBF">
      <w:pPr>
        <w:spacing w:before="100"/>
        <w:ind w:left="20"/>
      </w:pPr>
      <w:r w:rsidRPr="00D5540F">
        <w:rPr>
          <w:color w:val="231F20"/>
        </w:rPr>
        <w:t>Copia de</w:t>
      </w:r>
      <w:r w:rsidR="00515BBF" w:rsidRPr="00D5540F">
        <w:rPr>
          <w:color w:val="231F20"/>
        </w:rPr>
        <w:t xml:space="preserve"> TK</w:t>
      </w:r>
    </w:p>
    <w:p w14:paraId="170F28AD" w14:textId="2DA8040A" w:rsidR="00515BBF" w:rsidRPr="00D5540F" w:rsidRDefault="000E271E" w:rsidP="000E271E">
      <w:pPr>
        <w:spacing w:before="52" w:line="249" w:lineRule="auto"/>
        <w:ind w:left="20" w:right="49"/>
        <w:rPr>
          <w:sz w:val="23"/>
          <w:szCs w:val="23"/>
        </w:rPr>
      </w:pPr>
      <w:r w:rsidRPr="00D5540F">
        <w:rPr>
          <w:b/>
          <w:color w:val="231F20"/>
          <w:sz w:val="23"/>
          <w:szCs w:val="23"/>
        </w:rPr>
        <w:t xml:space="preserve">Ley de Estadounidenses con Discapacidades </w:t>
      </w:r>
      <w:r w:rsidR="00515BBF" w:rsidRPr="00D5540F">
        <w:rPr>
          <w:b/>
          <w:color w:val="231F20"/>
          <w:sz w:val="23"/>
          <w:szCs w:val="23"/>
        </w:rPr>
        <w:t>(</w:t>
      </w:r>
      <w:r w:rsidR="00515BBF" w:rsidRPr="00D5540F">
        <w:rPr>
          <w:b/>
          <w:color w:val="1F5D9E"/>
          <w:sz w:val="23"/>
          <w:szCs w:val="23"/>
        </w:rPr>
        <w:t>ADA</w:t>
      </w:r>
      <w:r w:rsidR="00515BBF" w:rsidRPr="00D5540F">
        <w:rPr>
          <w:b/>
          <w:color w:val="231F20"/>
          <w:sz w:val="23"/>
          <w:szCs w:val="23"/>
        </w:rPr>
        <w:t xml:space="preserve">): </w:t>
      </w:r>
      <w:r w:rsidRPr="00D5540F">
        <w:rPr>
          <w:color w:val="231F20"/>
          <w:sz w:val="23"/>
          <w:szCs w:val="23"/>
        </w:rPr>
        <w:t>Una ley federal de derechos civiles que brinda protecciones legales a las personas con discapacidades contra la discriminación</w:t>
      </w:r>
      <w:r w:rsidRPr="00D5540F">
        <w:rPr>
          <w:sz w:val="23"/>
          <w:szCs w:val="23"/>
        </w:rPr>
        <w:t xml:space="preserve"> </w:t>
      </w:r>
      <w:r w:rsidRPr="00D5540F">
        <w:rPr>
          <w:color w:val="231F20"/>
          <w:sz w:val="23"/>
          <w:szCs w:val="23"/>
        </w:rPr>
        <w:t>en el empleo, el gobierno estatal y local, alojamientos públicos, instalaciones comerciales, telecomunicaciones y transporte</w:t>
      </w:r>
      <w:r w:rsidR="00515BBF" w:rsidRPr="00D5540F">
        <w:rPr>
          <w:color w:val="231F20"/>
          <w:sz w:val="23"/>
          <w:szCs w:val="23"/>
        </w:rPr>
        <w:t xml:space="preserve">. </w:t>
      </w:r>
      <w:r w:rsidRPr="00D5540F">
        <w:rPr>
          <w:color w:val="1F5D9E"/>
          <w:sz w:val="23"/>
          <w:szCs w:val="23"/>
        </w:rPr>
        <w:t>El T</w:t>
      </w:r>
      <w:r w:rsidRPr="00D5540F">
        <w:rPr>
          <w:rFonts w:ascii="Arial" w:hAnsi="Arial" w:cs="Arial"/>
          <w:color w:val="1F5D9E"/>
          <w:sz w:val="23"/>
          <w:szCs w:val="23"/>
        </w:rPr>
        <w:t>í</w:t>
      </w:r>
      <w:r w:rsidRPr="00D5540F">
        <w:rPr>
          <w:color w:val="1F5D9E"/>
          <w:sz w:val="23"/>
          <w:szCs w:val="23"/>
        </w:rPr>
        <w:t>tulo</w:t>
      </w:r>
      <w:r w:rsidR="00515BBF" w:rsidRPr="00D5540F">
        <w:rPr>
          <w:color w:val="1F5D9E"/>
          <w:sz w:val="23"/>
          <w:szCs w:val="23"/>
        </w:rPr>
        <w:t xml:space="preserve"> II </w:t>
      </w:r>
      <w:r w:rsidRPr="00D5540F">
        <w:rPr>
          <w:color w:val="1F5D9E"/>
          <w:sz w:val="23"/>
          <w:szCs w:val="23"/>
        </w:rPr>
        <w:t>de la</w:t>
      </w:r>
      <w:r w:rsidR="00515BBF" w:rsidRPr="00D5540F">
        <w:rPr>
          <w:color w:val="1F5D9E"/>
          <w:sz w:val="23"/>
          <w:szCs w:val="23"/>
        </w:rPr>
        <w:t xml:space="preserve"> ADA </w:t>
      </w:r>
      <w:r w:rsidRPr="00D5540F">
        <w:rPr>
          <w:color w:val="231F20"/>
          <w:sz w:val="23"/>
          <w:szCs w:val="23"/>
        </w:rPr>
        <w:t>requiere que las escuelas hagan que las oportunidades educativas, las actividades extracurriculares y las instalaciones sean accesibles y estén abiertas para todos los estudiantes</w:t>
      </w:r>
      <w:r w:rsidR="00515BBF" w:rsidRPr="00D5540F">
        <w:rPr>
          <w:color w:val="231F20"/>
          <w:sz w:val="23"/>
          <w:szCs w:val="23"/>
        </w:rPr>
        <w:t>.</w:t>
      </w:r>
    </w:p>
    <w:p w14:paraId="3B98221B" w14:textId="1D0EC1ED" w:rsidR="00515BBF" w:rsidRPr="00D5540F" w:rsidRDefault="003633A9" w:rsidP="00515BBF">
      <w:pPr>
        <w:spacing w:before="90" w:line="249" w:lineRule="auto"/>
        <w:ind w:left="20" w:right="49"/>
        <w:rPr>
          <w:sz w:val="23"/>
          <w:szCs w:val="23"/>
        </w:rPr>
      </w:pPr>
      <w:r w:rsidRPr="00D5540F">
        <w:rPr>
          <w:b/>
          <w:color w:val="231F20"/>
          <w:sz w:val="23"/>
          <w:szCs w:val="23"/>
        </w:rPr>
        <w:t>Metas Anuales</w:t>
      </w:r>
      <w:r w:rsidR="00575E86">
        <w:rPr>
          <w:b/>
          <w:color w:val="231F20"/>
          <w:sz w:val="23"/>
          <w:szCs w:val="23"/>
        </w:rPr>
        <w:t xml:space="preserve"> (Anual Goals)</w:t>
      </w:r>
      <w:r w:rsidRPr="00D5540F">
        <w:rPr>
          <w:b/>
          <w:color w:val="231F20"/>
          <w:sz w:val="23"/>
          <w:szCs w:val="23"/>
        </w:rPr>
        <w:t>:</w:t>
      </w:r>
      <w:r w:rsidRPr="00D5540F">
        <w:rPr>
          <w:color w:val="231F20"/>
          <w:sz w:val="23"/>
          <w:szCs w:val="23"/>
        </w:rPr>
        <w:t xml:space="preserve"> Metas específicas y medibles en las áreas de necesidad de un estudiante que el </w:t>
      </w:r>
      <w:r w:rsidRPr="00D5540F">
        <w:rPr>
          <w:b/>
          <w:color w:val="231F20"/>
          <w:sz w:val="23"/>
          <w:szCs w:val="23"/>
        </w:rPr>
        <w:t>equipo del IEP</w:t>
      </w:r>
      <w:r w:rsidRPr="00D5540F">
        <w:rPr>
          <w:color w:val="231F20"/>
          <w:sz w:val="23"/>
          <w:szCs w:val="23"/>
        </w:rPr>
        <w:t xml:space="preserve"> determina que el estudiante debe alcanzar dentro de un año</w:t>
      </w:r>
      <w:r w:rsidR="00515BBF" w:rsidRPr="00D5540F">
        <w:rPr>
          <w:color w:val="231F20"/>
          <w:sz w:val="23"/>
          <w:szCs w:val="23"/>
        </w:rPr>
        <w:t>.</w:t>
      </w:r>
    </w:p>
    <w:p w14:paraId="098FD2C0" w14:textId="06796072" w:rsidR="00515BBF" w:rsidRPr="00D5540F" w:rsidRDefault="003633A9" w:rsidP="00515BBF">
      <w:pPr>
        <w:spacing w:before="52" w:line="249" w:lineRule="auto"/>
        <w:ind w:left="20" w:right="64"/>
        <w:rPr>
          <w:sz w:val="23"/>
          <w:szCs w:val="23"/>
        </w:rPr>
      </w:pPr>
      <w:r w:rsidRPr="00D5540F">
        <w:rPr>
          <w:b/>
          <w:color w:val="231F20"/>
          <w:sz w:val="23"/>
          <w:szCs w:val="23"/>
        </w:rPr>
        <w:t>Evaluación:</w:t>
      </w:r>
      <w:r w:rsidRPr="00D5540F">
        <w:rPr>
          <w:color w:val="231F20"/>
          <w:sz w:val="23"/>
          <w:szCs w:val="23"/>
        </w:rPr>
        <w:t xml:space="preserve"> El proceso que utiliza un distrito escolar para identificar las áreas de fortaleza y las áreas de necesidad de un estudiante con el fin de ayudar en la planificación educativa. La evaluación puede incluir observación, revisión de registros, entrevistas y pruebas estandarizadas para desarrollar </w:t>
      </w:r>
      <w:r w:rsidRPr="00D5540F">
        <w:rPr>
          <w:b/>
          <w:color w:val="231F20"/>
          <w:sz w:val="23"/>
          <w:szCs w:val="23"/>
        </w:rPr>
        <w:t>IEP</w:t>
      </w:r>
      <w:r w:rsidR="00462A96">
        <w:rPr>
          <w:b/>
          <w:color w:val="231F20"/>
          <w:sz w:val="23"/>
          <w:szCs w:val="23"/>
        </w:rPr>
        <w:t>s</w:t>
      </w:r>
      <w:r w:rsidRPr="00D5540F">
        <w:rPr>
          <w:color w:val="231F20"/>
          <w:sz w:val="23"/>
          <w:szCs w:val="23"/>
        </w:rPr>
        <w:t xml:space="preserve"> apropiados y para monitorear el progreso</w:t>
      </w:r>
      <w:r w:rsidR="00515BBF" w:rsidRPr="00D5540F">
        <w:rPr>
          <w:color w:val="231F20"/>
          <w:sz w:val="23"/>
          <w:szCs w:val="23"/>
        </w:rPr>
        <w:t>.</w:t>
      </w:r>
    </w:p>
    <w:p w14:paraId="4F76E5A0" w14:textId="3638EF91" w:rsidR="000E271E" w:rsidRPr="00D5540F" w:rsidRDefault="003633A9" w:rsidP="003633A9">
      <w:pPr>
        <w:spacing w:before="90" w:line="249" w:lineRule="auto"/>
        <w:ind w:left="20" w:right="64"/>
        <w:rPr>
          <w:color w:val="231F20"/>
          <w:sz w:val="23"/>
          <w:szCs w:val="23"/>
        </w:rPr>
      </w:pPr>
      <w:r w:rsidRPr="00D5540F">
        <w:rPr>
          <w:b/>
          <w:color w:val="231F20"/>
          <w:sz w:val="23"/>
          <w:szCs w:val="23"/>
        </w:rPr>
        <w:t>Plan de Evaluación (AP</w:t>
      </w:r>
      <w:r w:rsidR="00515BBF" w:rsidRPr="00D5540F">
        <w:rPr>
          <w:b/>
          <w:color w:val="231F20"/>
          <w:sz w:val="23"/>
          <w:szCs w:val="23"/>
        </w:rPr>
        <w:t xml:space="preserve">): </w:t>
      </w:r>
      <w:r w:rsidRPr="00D5540F">
        <w:rPr>
          <w:color w:val="231F20"/>
          <w:sz w:val="23"/>
          <w:szCs w:val="23"/>
        </w:rPr>
        <w:t>La descripción de los tipos de pruebas (psicológicas, de rendimiento, de lenguaje, etc.) que el distrito planea utilizar en la evaluación de educación especial de un estudiante en particular</w:t>
      </w:r>
      <w:r w:rsidR="00515BBF" w:rsidRPr="00D5540F">
        <w:rPr>
          <w:color w:val="231F20"/>
          <w:sz w:val="23"/>
          <w:szCs w:val="23"/>
        </w:rPr>
        <w:t>.</w:t>
      </w:r>
      <w:r w:rsidR="000E271E" w:rsidRPr="00D5540F">
        <w:rPr>
          <w:color w:val="231F20"/>
          <w:sz w:val="23"/>
          <w:szCs w:val="23"/>
        </w:rPr>
        <w:t xml:space="preserve"> </w:t>
      </w:r>
    </w:p>
    <w:p w14:paraId="7C41E087" w14:textId="657BD4BE" w:rsidR="00515BBF" w:rsidRPr="00D5540F" w:rsidRDefault="00575E86" w:rsidP="00515BBF">
      <w:pPr>
        <w:spacing w:before="90" w:line="249" w:lineRule="auto"/>
        <w:ind w:left="20" w:right="64"/>
      </w:pPr>
      <w:r>
        <w:rPr>
          <w:b/>
          <w:color w:val="231F20"/>
        </w:rPr>
        <w:t>Tecnología de Asistencia (AT</w:t>
      </w:r>
      <w:r w:rsidR="00515BBF" w:rsidRPr="00D5540F">
        <w:rPr>
          <w:b/>
          <w:color w:val="231F20"/>
        </w:rPr>
        <w:t xml:space="preserve">): </w:t>
      </w:r>
      <w:r w:rsidR="000E36E9" w:rsidRPr="00D5540F">
        <w:rPr>
          <w:color w:val="231F20"/>
        </w:rPr>
        <w:t>Cualquier artículo o equipo que se utiliza para ayudar a un estudiante con una discapacidad a desempeñarse en el entorno escolar o durante actividades educativas</w:t>
      </w:r>
      <w:r w:rsidR="00515BBF" w:rsidRPr="00D5540F">
        <w:rPr>
          <w:color w:val="231F20"/>
        </w:rPr>
        <w:t>.</w:t>
      </w:r>
    </w:p>
    <w:p w14:paraId="1E92165F" w14:textId="65710A88" w:rsidR="00515BBF" w:rsidRPr="00D5540F" w:rsidRDefault="00515BBF" w:rsidP="00515BBF">
      <w:pPr>
        <w:spacing w:before="90" w:line="249" w:lineRule="auto"/>
        <w:ind w:left="20" w:right="49"/>
      </w:pPr>
      <w:r w:rsidRPr="00D5540F">
        <w:t>B</w:t>
      </w:r>
    </w:p>
    <w:p w14:paraId="3E69A149" w14:textId="3D49E3A4" w:rsidR="00515BBF" w:rsidRPr="00D5540F" w:rsidRDefault="000E36E9" w:rsidP="00515BBF">
      <w:pPr>
        <w:spacing w:before="100" w:line="249" w:lineRule="auto"/>
        <w:ind w:left="20" w:right="64"/>
        <w:rPr>
          <w:sz w:val="23"/>
          <w:szCs w:val="23"/>
        </w:rPr>
      </w:pPr>
      <w:r w:rsidRPr="00D5540F">
        <w:rPr>
          <w:b/>
          <w:color w:val="231F20"/>
          <w:sz w:val="23"/>
          <w:szCs w:val="23"/>
        </w:rPr>
        <w:t>Analista de Comportamiento Certificado por la Junta (BCBA</w:t>
      </w:r>
      <w:r w:rsidR="00515BBF" w:rsidRPr="00D5540F">
        <w:rPr>
          <w:b/>
          <w:color w:val="231F20"/>
          <w:sz w:val="23"/>
          <w:szCs w:val="23"/>
        </w:rPr>
        <w:t xml:space="preserve">) </w:t>
      </w:r>
      <w:r w:rsidRPr="00D5540F">
        <w:rPr>
          <w:color w:val="231F20"/>
          <w:sz w:val="23"/>
          <w:szCs w:val="23"/>
        </w:rPr>
        <w:t>El Analista de Comportamiento Certificado por la Junta® (BCBA®) es una persona que posee una certificación de nivel de posgrado en análisis del comportamiento</w:t>
      </w:r>
      <w:r w:rsidR="00515BBF" w:rsidRPr="00D5540F">
        <w:rPr>
          <w:color w:val="231F20"/>
          <w:sz w:val="23"/>
          <w:szCs w:val="23"/>
        </w:rPr>
        <w:t xml:space="preserve">. </w:t>
      </w:r>
      <w:r w:rsidRPr="00D5540F">
        <w:rPr>
          <w:color w:val="231F20"/>
          <w:sz w:val="23"/>
          <w:szCs w:val="23"/>
        </w:rPr>
        <w:t>Los profesionales certificados a nivel BCBA son profesionales independientes que brindan servicios de análisis del comportamiento</w:t>
      </w:r>
      <w:r w:rsidR="00515BBF" w:rsidRPr="00D5540F">
        <w:rPr>
          <w:color w:val="231F20"/>
          <w:sz w:val="23"/>
          <w:szCs w:val="23"/>
        </w:rPr>
        <w:t>.</w:t>
      </w:r>
      <w:r w:rsidRPr="00D5540F">
        <w:rPr>
          <w:color w:val="231F20"/>
          <w:sz w:val="23"/>
          <w:szCs w:val="23"/>
        </w:rPr>
        <w:t xml:space="preserve"> </w:t>
      </w:r>
    </w:p>
    <w:p w14:paraId="755D45B5" w14:textId="6499DB81" w:rsidR="00515BBF" w:rsidRPr="00D5540F" w:rsidRDefault="000E36E9" w:rsidP="00515BBF">
      <w:pPr>
        <w:spacing w:before="90" w:line="249" w:lineRule="auto"/>
        <w:ind w:left="20" w:right="64"/>
        <w:rPr>
          <w:sz w:val="23"/>
          <w:szCs w:val="23"/>
        </w:rPr>
      </w:pPr>
      <w:r w:rsidRPr="00D5540F">
        <w:rPr>
          <w:b/>
          <w:color w:val="231F20"/>
          <w:sz w:val="23"/>
          <w:szCs w:val="23"/>
        </w:rPr>
        <w:t>Plan de Intervención Conductual</w:t>
      </w:r>
      <w:r w:rsidR="00515BBF" w:rsidRPr="00D5540F">
        <w:rPr>
          <w:b/>
          <w:color w:val="231F20"/>
          <w:sz w:val="23"/>
          <w:szCs w:val="23"/>
        </w:rPr>
        <w:t xml:space="preserve"> (BIP): </w:t>
      </w:r>
      <w:r w:rsidRPr="00D5540F">
        <w:rPr>
          <w:color w:val="231F20"/>
          <w:sz w:val="23"/>
          <w:szCs w:val="23"/>
        </w:rPr>
        <w:t>Un Plan de Intervención Conductual (BIP) es un plan escrito para ayudar a un estudiante que presenta conductas que interfieren con su aprendizaje o con el aprendizaje de sus compañeros de clase</w:t>
      </w:r>
      <w:r w:rsidR="00515BBF" w:rsidRPr="00D5540F">
        <w:rPr>
          <w:color w:val="231F20"/>
          <w:sz w:val="23"/>
          <w:szCs w:val="23"/>
        </w:rPr>
        <w:t xml:space="preserve">. </w:t>
      </w:r>
      <w:r w:rsidR="000E4005" w:rsidRPr="00D5540F">
        <w:rPr>
          <w:color w:val="231F20"/>
          <w:sz w:val="23"/>
          <w:szCs w:val="23"/>
        </w:rPr>
        <w:t>Está diseñado para reducir y reemplazar conductas problemáticas mediante cambios en el entorno escolar, enseñando habilidades al estudiante y proporcionando a los maestros estrategias para abordar el comportamiento del estudiante</w:t>
      </w:r>
      <w:r w:rsidR="00515BBF" w:rsidRPr="00D5540F">
        <w:rPr>
          <w:color w:val="231F20"/>
          <w:sz w:val="23"/>
          <w:szCs w:val="23"/>
        </w:rPr>
        <w:t>.</w:t>
      </w:r>
    </w:p>
    <w:p w14:paraId="7AC1C9DC" w14:textId="40F24DC5" w:rsidR="00515BBF" w:rsidRPr="00D5540F" w:rsidRDefault="00515BBF" w:rsidP="00515BBF">
      <w:pPr>
        <w:spacing w:before="90" w:line="249" w:lineRule="auto"/>
        <w:ind w:left="20" w:right="49"/>
        <w:rPr>
          <w:sz w:val="23"/>
          <w:szCs w:val="23"/>
        </w:rPr>
      </w:pPr>
      <w:r w:rsidRPr="00D5540F">
        <w:rPr>
          <w:sz w:val="23"/>
          <w:szCs w:val="23"/>
        </w:rPr>
        <w:t>C</w:t>
      </w:r>
    </w:p>
    <w:p w14:paraId="2C7C678D" w14:textId="6C74EC5A" w:rsidR="00515BBF" w:rsidRPr="00D5540F" w:rsidRDefault="000E4005" w:rsidP="00515BBF">
      <w:pPr>
        <w:spacing w:before="101" w:line="249" w:lineRule="auto"/>
        <w:ind w:left="20" w:right="64"/>
        <w:rPr>
          <w:sz w:val="23"/>
          <w:szCs w:val="23"/>
        </w:rPr>
      </w:pPr>
      <w:r w:rsidRPr="00D5540F">
        <w:rPr>
          <w:b/>
          <w:color w:val="231F20"/>
          <w:sz w:val="23"/>
          <w:szCs w:val="23"/>
        </w:rPr>
        <w:t xml:space="preserve">Departamento de Educación de California </w:t>
      </w:r>
      <w:r w:rsidR="00515BBF" w:rsidRPr="00D5540F">
        <w:rPr>
          <w:b/>
          <w:color w:val="231F20"/>
          <w:sz w:val="23"/>
          <w:szCs w:val="23"/>
        </w:rPr>
        <w:t xml:space="preserve">(CDE): </w:t>
      </w:r>
      <w:r w:rsidRPr="00D5540F">
        <w:rPr>
          <w:color w:val="231F20"/>
          <w:sz w:val="23"/>
          <w:szCs w:val="23"/>
        </w:rPr>
        <w:t>El Departamento de Educación de California brinda liderazgo, asistencia, supervisión y recursos para que cada residente de California tenga acceso a la educación</w:t>
      </w:r>
      <w:r w:rsidR="00515BBF" w:rsidRPr="00D5540F">
        <w:rPr>
          <w:color w:val="231F20"/>
          <w:sz w:val="23"/>
          <w:szCs w:val="23"/>
        </w:rPr>
        <w:t>.</w:t>
      </w:r>
    </w:p>
    <w:p w14:paraId="3B9D592D" w14:textId="3DC3CCA2" w:rsidR="00515BBF" w:rsidRPr="00D5540F" w:rsidRDefault="000E4005" w:rsidP="00515BBF">
      <w:pPr>
        <w:spacing w:before="90" w:line="249" w:lineRule="auto"/>
        <w:ind w:left="20"/>
        <w:rPr>
          <w:color w:val="231F20"/>
          <w:sz w:val="23"/>
          <w:szCs w:val="23"/>
        </w:rPr>
      </w:pPr>
      <w:r w:rsidRPr="00D5540F">
        <w:rPr>
          <w:b/>
          <w:color w:val="231F20"/>
          <w:sz w:val="23"/>
          <w:szCs w:val="23"/>
        </w:rPr>
        <w:t xml:space="preserve">Consejo Asesor Comunitario de Educación Especial </w:t>
      </w:r>
      <w:r w:rsidR="00515BBF" w:rsidRPr="00D5540F">
        <w:rPr>
          <w:b/>
          <w:color w:val="231F20"/>
          <w:sz w:val="23"/>
          <w:szCs w:val="23"/>
        </w:rPr>
        <w:t>(</w:t>
      </w:r>
      <w:r w:rsidR="00515BBF" w:rsidRPr="00D5540F">
        <w:rPr>
          <w:b/>
          <w:color w:val="1F5D9E"/>
          <w:sz w:val="23"/>
          <w:szCs w:val="23"/>
        </w:rPr>
        <w:t>CAC</w:t>
      </w:r>
      <w:r w:rsidR="00515BBF" w:rsidRPr="00D5540F">
        <w:rPr>
          <w:b/>
          <w:color w:val="231F20"/>
          <w:sz w:val="23"/>
          <w:szCs w:val="23"/>
        </w:rPr>
        <w:t xml:space="preserve">): </w:t>
      </w:r>
      <w:r w:rsidRPr="00D5540F">
        <w:rPr>
          <w:color w:val="231F20"/>
          <w:sz w:val="23"/>
          <w:szCs w:val="23"/>
        </w:rPr>
        <w:t>Un grupo conformado por padres de niños con discapacidades, miembros de la comunidad, estudiantes y profesionales de educación especial que asesoran a la junta escolar y a la administración del distrito escolar sobre los programas de educación especial</w:t>
      </w:r>
      <w:r w:rsidR="00515BBF" w:rsidRPr="00D5540F">
        <w:rPr>
          <w:color w:val="231F20"/>
          <w:sz w:val="23"/>
          <w:szCs w:val="23"/>
        </w:rPr>
        <w:t>.</w:t>
      </w:r>
    </w:p>
    <w:p w14:paraId="20961061" w14:textId="0116BE0D" w:rsidR="00515BBF" w:rsidRPr="00D5540F" w:rsidRDefault="005D40B5" w:rsidP="000E4005">
      <w:pPr>
        <w:spacing w:before="52" w:line="249" w:lineRule="auto"/>
        <w:ind w:left="20" w:right="340"/>
        <w:rPr>
          <w:sz w:val="23"/>
          <w:szCs w:val="23"/>
        </w:rPr>
      </w:pPr>
      <w:r w:rsidRPr="00D5540F">
        <w:rPr>
          <w:b/>
          <w:color w:val="231F20"/>
          <w:sz w:val="23"/>
          <w:szCs w:val="23"/>
        </w:rPr>
        <w:t>Continuidad de C</w:t>
      </w:r>
      <w:r w:rsidR="000E4005" w:rsidRPr="00D5540F">
        <w:rPr>
          <w:b/>
          <w:color w:val="231F20"/>
          <w:sz w:val="23"/>
          <w:szCs w:val="23"/>
        </w:rPr>
        <w:t>olocaciones</w:t>
      </w:r>
      <w:r w:rsidR="00515BBF" w:rsidRPr="00D5540F">
        <w:rPr>
          <w:b/>
          <w:color w:val="231F20"/>
          <w:sz w:val="23"/>
          <w:szCs w:val="23"/>
        </w:rPr>
        <w:t xml:space="preserve">: </w:t>
      </w:r>
      <w:r w:rsidRPr="00D5540F">
        <w:rPr>
          <w:color w:val="001D35"/>
          <w:sz w:val="23"/>
          <w:szCs w:val="23"/>
        </w:rPr>
        <w:t xml:space="preserve">Un conjunto de opciones de servicios educativos y opciones de colocación para estudiantes con discapacidades que pueden satisfacer la diversidad de necesidades únicas de los estudiantes. Es un requisito para las </w:t>
      </w:r>
      <w:r w:rsidRPr="00D5540F">
        <w:rPr>
          <w:b/>
          <w:color w:val="001D35"/>
          <w:sz w:val="23"/>
          <w:szCs w:val="23"/>
        </w:rPr>
        <w:t>Áreas del Plan Local de Educación Especial (SELPA)</w:t>
      </w:r>
      <w:r w:rsidRPr="00D5540F">
        <w:rPr>
          <w:color w:val="001D35"/>
          <w:sz w:val="23"/>
          <w:szCs w:val="23"/>
        </w:rPr>
        <w:t xml:space="preserve"> contar con esta variedad de opciones disponibles para brindar el mejor servicio posible a la diversa población de estudiantes</w:t>
      </w:r>
      <w:r w:rsidR="00515BBF" w:rsidRPr="00D5540F">
        <w:rPr>
          <w:color w:val="001D35"/>
          <w:sz w:val="23"/>
          <w:szCs w:val="23"/>
        </w:rPr>
        <w:t>.</w:t>
      </w:r>
    </w:p>
    <w:p w14:paraId="16A14BBE" w14:textId="75244501" w:rsidR="00515BBF" w:rsidRPr="00D5540F" w:rsidRDefault="00515BBF" w:rsidP="00515BBF">
      <w:pPr>
        <w:spacing w:before="90" w:line="249" w:lineRule="auto"/>
        <w:ind w:left="20" w:right="49"/>
        <w:rPr>
          <w:sz w:val="23"/>
          <w:szCs w:val="23"/>
        </w:rPr>
      </w:pPr>
      <w:r w:rsidRPr="00D5540F">
        <w:rPr>
          <w:sz w:val="23"/>
          <w:szCs w:val="23"/>
        </w:rPr>
        <w:t>D</w:t>
      </w:r>
    </w:p>
    <w:p w14:paraId="7F62CFD3" w14:textId="7778173E" w:rsidR="00515BBF" w:rsidRPr="00D5540F" w:rsidRDefault="00840190" w:rsidP="00840190">
      <w:pPr>
        <w:spacing w:before="101" w:line="249" w:lineRule="auto"/>
        <w:ind w:left="20"/>
        <w:rPr>
          <w:sz w:val="23"/>
          <w:szCs w:val="23"/>
        </w:rPr>
      </w:pPr>
      <w:r w:rsidRPr="00D5540F">
        <w:rPr>
          <w:b/>
          <w:color w:val="231F20"/>
          <w:sz w:val="23"/>
          <w:szCs w:val="23"/>
        </w:rPr>
        <w:t>Debido Proceso</w:t>
      </w:r>
      <w:r w:rsidR="00515BBF" w:rsidRPr="00D5540F">
        <w:rPr>
          <w:b/>
          <w:color w:val="231F20"/>
          <w:sz w:val="23"/>
          <w:szCs w:val="23"/>
        </w:rPr>
        <w:t xml:space="preserve">: </w:t>
      </w:r>
      <w:r w:rsidRPr="00D5540F">
        <w:rPr>
          <w:color w:val="231F20"/>
          <w:sz w:val="23"/>
          <w:szCs w:val="23"/>
        </w:rPr>
        <w:t>El procedimiento legal para resolver disputas relacionadas con la educación especial ante los tribunales</w:t>
      </w:r>
      <w:r w:rsidR="00515BBF" w:rsidRPr="00D5540F">
        <w:rPr>
          <w:color w:val="231F20"/>
          <w:sz w:val="23"/>
          <w:szCs w:val="23"/>
        </w:rPr>
        <w:t xml:space="preserve">. </w:t>
      </w:r>
      <w:r w:rsidRPr="00D5540F">
        <w:rPr>
          <w:color w:val="231F20"/>
          <w:sz w:val="23"/>
          <w:szCs w:val="23"/>
        </w:rPr>
        <w:t>Las audiencias de debido proceso son juicios administrativos en los que jueces de derecho administrativo de la Oficina de Audiencias Administrativas escuchan evidencia relacionada con desacuerdos de educación especial y deciden cómo se debe resolver el conflicto</w:t>
      </w:r>
      <w:r w:rsidR="00515BBF" w:rsidRPr="00D5540F">
        <w:rPr>
          <w:color w:val="231F20"/>
          <w:sz w:val="23"/>
          <w:szCs w:val="23"/>
        </w:rPr>
        <w:t>.</w:t>
      </w:r>
    </w:p>
    <w:p w14:paraId="7040EC06" w14:textId="3EAE8FEE" w:rsidR="00515BBF" w:rsidRPr="00D5540F" w:rsidRDefault="00515BBF" w:rsidP="00515BBF">
      <w:pPr>
        <w:spacing w:before="90" w:line="249" w:lineRule="auto"/>
        <w:ind w:left="20" w:right="49"/>
        <w:rPr>
          <w:sz w:val="23"/>
          <w:szCs w:val="23"/>
        </w:rPr>
      </w:pPr>
      <w:r w:rsidRPr="00D5540F">
        <w:rPr>
          <w:sz w:val="23"/>
          <w:szCs w:val="23"/>
        </w:rPr>
        <w:t>E</w:t>
      </w:r>
    </w:p>
    <w:p w14:paraId="1FCA0935" w14:textId="16935F3C" w:rsidR="00515BBF" w:rsidRPr="00D5540F" w:rsidRDefault="00840190" w:rsidP="00515BBF">
      <w:pPr>
        <w:spacing w:before="101" w:line="249" w:lineRule="auto"/>
        <w:ind w:left="20"/>
        <w:rPr>
          <w:sz w:val="23"/>
          <w:szCs w:val="23"/>
        </w:rPr>
      </w:pPr>
      <w:r w:rsidRPr="00D5540F">
        <w:rPr>
          <w:b/>
          <w:color w:val="231F20"/>
          <w:sz w:val="23"/>
          <w:szCs w:val="23"/>
        </w:rPr>
        <w:t xml:space="preserve">Servicios de Salud Mental Relacionados con la Educación </w:t>
      </w:r>
      <w:r w:rsidR="00515BBF" w:rsidRPr="00D5540F">
        <w:rPr>
          <w:b/>
          <w:color w:val="231F20"/>
          <w:sz w:val="23"/>
          <w:szCs w:val="23"/>
        </w:rPr>
        <w:t xml:space="preserve">(ERMHS): </w:t>
      </w:r>
      <w:r w:rsidRPr="00D5540F">
        <w:rPr>
          <w:color w:val="231F20"/>
          <w:sz w:val="23"/>
          <w:szCs w:val="23"/>
        </w:rPr>
        <w:t>Los Servicios de Salud Mental Relacionados con la Educación (ERMHS) son servicios de salud mental destinados a estudiantes con discapacidades que requieren apoyos y servicios de salud mental dentro del entorno escolar</w:t>
      </w:r>
      <w:r w:rsidR="00515BBF" w:rsidRPr="00D5540F">
        <w:rPr>
          <w:color w:val="231F20"/>
          <w:sz w:val="23"/>
          <w:szCs w:val="23"/>
        </w:rPr>
        <w:t>.</w:t>
      </w:r>
    </w:p>
    <w:p w14:paraId="118D8B90" w14:textId="528F33BC" w:rsidR="004647EF" w:rsidRPr="00D5540F" w:rsidRDefault="00840190" w:rsidP="004647EF">
      <w:pPr>
        <w:spacing w:before="90" w:line="249" w:lineRule="auto"/>
        <w:ind w:left="20" w:right="413"/>
        <w:rPr>
          <w:color w:val="231F20"/>
          <w:sz w:val="23"/>
          <w:szCs w:val="23"/>
        </w:rPr>
      </w:pPr>
      <w:r w:rsidRPr="00D5540F">
        <w:rPr>
          <w:b/>
          <w:color w:val="231F20"/>
          <w:sz w:val="23"/>
          <w:szCs w:val="23"/>
        </w:rPr>
        <w:t>Titular de los Derechos Educativos</w:t>
      </w:r>
      <w:r w:rsidR="00575E86">
        <w:rPr>
          <w:b/>
          <w:color w:val="231F20"/>
          <w:sz w:val="23"/>
          <w:szCs w:val="23"/>
        </w:rPr>
        <w:t xml:space="preserve"> (Educational Rights Holder)</w:t>
      </w:r>
      <w:r w:rsidR="00515BBF" w:rsidRPr="00D5540F">
        <w:rPr>
          <w:b/>
          <w:color w:val="231F20"/>
          <w:sz w:val="23"/>
          <w:szCs w:val="23"/>
        </w:rPr>
        <w:t xml:space="preserve">: </w:t>
      </w:r>
      <w:r w:rsidRPr="00D5540F">
        <w:rPr>
          <w:color w:val="231F20"/>
          <w:sz w:val="23"/>
          <w:szCs w:val="23"/>
        </w:rPr>
        <w:t>El adulto que es legalmente responsable de tomar decisiones educativas para un niño, incluidas las decisiones relacionadas con la educación especial</w:t>
      </w:r>
      <w:r w:rsidR="00515BBF" w:rsidRPr="00D5540F">
        <w:rPr>
          <w:color w:val="231F20"/>
          <w:sz w:val="23"/>
          <w:szCs w:val="23"/>
        </w:rPr>
        <w:t xml:space="preserve">. </w:t>
      </w:r>
      <w:r w:rsidRPr="00D5540F">
        <w:rPr>
          <w:color w:val="231F20"/>
          <w:sz w:val="23"/>
          <w:szCs w:val="23"/>
        </w:rPr>
        <w:t xml:space="preserve">Generalmente, los padres son los titulares de los derechos educativos, pero los tutores legales, </w:t>
      </w:r>
      <w:r w:rsidR="004647EF" w:rsidRPr="00D5540F">
        <w:rPr>
          <w:color w:val="231F20"/>
          <w:sz w:val="23"/>
          <w:szCs w:val="23"/>
        </w:rPr>
        <w:t>los padres adoptivos</w:t>
      </w:r>
      <w:r w:rsidRPr="00D5540F">
        <w:rPr>
          <w:color w:val="231F20"/>
          <w:sz w:val="23"/>
          <w:szCs w:val="23"/>
        </w:rPr>
        <w:t xml:space="preserve"> u otros adultos pueden ser designados como titulares de derechos educativos durante procesos judiciales. Los estudiantes tienen derecho a tomar sus propias decisiones educativas al cumplir los 18 años</w:t>
      </w:r>
      <w:r w:rsidR="00515BBF" w:rsidRPr="00D5540F">
        <w:rPr>
          <w:color w:val="231F20"/>
          <w:sz w:val="23"/>
          <w:szCs w:val="23"/>
        </w:rPr>
        <w:t>.</w:t>
      </w:r>
      <w:r w:rsidR="004647EF" w:rsidRPr="00D5540F">
        <w:rPr>
          <w:color w:val="231F20"/>
          <w:sz w:val="23"/>
          <w:szCs w:val="23"/>
        </w:rPr>
        <w:t xml:space="preserve"> </w:t>
      </w:r>
    </w:p>
    <w:p w14:paraId="5CCC288C" w14:textId="71FAFB74" w:rsidR="00515BBF" w:rsidRPr="00D5540F" w:rsidRDefault="004647EF" w:rsidP="00515BBF">
      <w:pPr>
        <w:spacing w:before="90" w:line="249" w:lineRule="auto"/>
        <w:ind w:left="20" w:right="49"/>
        <w:rPr>
          <w:sz w:val="23"/>
          <w:szCs w:val="23"/>
        </w:rPr>
      </w:pPr>
      <w:r w:rsidRPr="00D5540F">
        <w:rPr>
          <w:b/>
          <w:color w:val="231F20"/>
          <w:sz w:val="23"/>
          <w:szCs w:val="23"/>
        </w:rPr>
        <w:t xml:space="preserve">Estudiantes Aprendices del </w:t>
      </w:r>
      <w:proofErr w:type="gramStart"/>
      <w:r w:rsidRPr="00D5540F">
        <w:rPr>
          <w:b/>
          <w:color w:val="231F20"/>
          <w:sz w:val="23"/>
          <w:szCs w:val="23"/>
        </w:rPr>
        <w:t>Inglés</w:t>
      </w:r>
      <w:proofErr w:type="gramEnd"/>
      <w:r w:rsidRPr="00D5540F">
        <w:rPr>
          <w:b/>
          <w:color w:val="231F20"/>
          <w:sz w:val="23"/>
          <w:szCs w:val="23"/>
        </w:rPr>
        <w:t xml:space="preserve"> </w:t>
      </w:r>
      <w:r w:rsidR="00515BBF" w:rsidRPr="00D5540F">
        <w:rPr>
          <w:b/>
          <w:color w:val="231F20"/>
          <w:sz w:val="23"/>
          <w:szCs w:val="23"/>
        </w:rPr>
        <w:t xml:space="preserve">(ELL): </w:t>
      </w:r>
      <w:r w:rsidRPr="00D5540F">
        <w:rPr>
          <w:color w:val="231F20"/>
          <w:sz w:val="23"/>
          <w:szCs w:val="23"/>
        </w:rPr>
        <w:t>Un estudiante que está aprendiendo inglés como nuevo idioma mientras también estudia otras materias escolares</w:t>
      </w:r>
      <w:r w:rsidR="00515BBF" w:rsidRPr="00D5540F">
        <w:rPr>
          <w:color w:val="231F20"/>
          <w:sz w:val="23"/>
          <w:szCs w:val="23"/>
        </w:rPr>
        <w:t xml:space="preserve">. </w:t>
      </w:r>
      <w:r w:rsidRPr="00D5540F">
        <w:rPr>
          <w:color w:val="231F20"/>
          <w:sz w:val="23"/>
          <w:szCs w:val="23"/>
        </w:rPr>
        <w:t xml:space="preserve">Estos estudiantes pueden hablar un idioma diferente en casa y reciben apoyo especial para ayudarlos a aprender inglés, de modo que puedan </w:t>
      </w:r>
      <w:r w:rsidR="007D1164" w:rsidRPr="00D5540F">
        <w:rPr>
          <w:color w:val="231F20"/>
          <w:sz w:val="23"/>
          <w:szCs w:val="23"/>
        </w:rPr>
        <w:t>entender</w:t>
      </w:r>
      <w:r w:rsidRPr="00D5540F">
        <w:rPr>
          <w:color w:val="231F20"/>
          <w:sz w:val="23"/>
          <w:szCs w:val="23"/>
        </w:rPr>
        <w:t xml:space="preserve"> sus lecciones, acceder al plan de estudios, comunicarse con maestros y </w:t>
      </w:r>
      <w:r w:rsidR="007D1164" w:rsidRPr="00D5540F">
        <w:rPr>
          <w:color w:val="231F20"/>
          <w:sz w:val="23"/>
          <w:szCs w:val="23"/>
        </w:rPr>
        <w:t>amigos</w:t>
      </w:r>
      <w:r w:rsidRPr="00D5540F">
        <w:rPr>
          <w:color w:val="231F20"/>
          <w:sz w:val="23"/>
          <w:szCs w:val="23"/>
        </w:rPr>
        <w:t>, y tener éxito en la escuela</w:t>
      </w:r>
      <w:r w:rsidR="00515BBF" w:rsidRPr="00D5540F">
        <w:rPr>
          <w:color w:val="231F20"/>
          <w:sz w:val="23"/>
          <w:szCs w:val="23"/>
        </w:rPr>
        <w:t>.</w:t>
      </w:r>
      <w:r w:rsidR="00515BBF" w:rsidRPr="00D5540F">
        <w:rPr>
          <w:color w:val="205E9E"/>
          <w:sz w:val="23"/>
          <w:szCs w:val="23"/>
          <w:u w:val="single" w:color="205E9E"/>
        </w:rPr>
        <w:t xml:space="preserve"> </w:t>
      </w:r>
      <w:hyperlink r:id="rId14">
        <w:r w:rsidR="007D1164" w:rsidRPr="00D5540F">
          <w:rPr>
            <w:color w:val="205E9E"/>
            <w:sz w:val="23"/>
            <w:szCs w:val="23"/>
            <w:u w:val="single" w:color="205E9E"/>
          </w:rPr>
          <w:t xml:space="preserve">Estudiantes Aprendices del </w:t>
        </w:r>
        <w:proofErr w:type="gramStart"/>
        <w:r w:rsidR="00AC794E">
          <w:rPr>
            <w:color w:val="205E9E"/>
            <w:sz w:val="23"/>
            <w:szCs w:val="23"/>
            <w:u w:val="single" w:color="205E9E"/>
          </w:rPr>
          <w:t>Inglés</w:t>
        </w:r>
        <w:proofErr w:type="gramEnd"/>
        <w:r w:rsidR="00AC794E">
          <w:rPr>
            <w:color w:val="205E9E"/>
            <w:sz w:val="23"/>
            <w:szCs w:val="23"/>
            <w:u w:val="single" w:color="205E9E"/>
          </w:rPr>
          <w:t xml:space="preserve"> (</w:t>
        </w:r>
        <w:proofErr w:type="gramStart"/>
        <w:r w:rsidR="00AC794E">
          <w:rPr>
            <w:color w:val="205E9E"/>
            <w:sz w:val="23"/>
            <w:szCs w:val="23"/>
            <w:u w:val="single" w:color="205E9E"/>
          </w:rPr>
          <w:t xml:space="preserve">ELL) </w:t>
        </w:r>
        <w:r w:rsidR="007D1164" w:rsidRPr="00D5540F">
          <w:rPr>
            <w:color w:val="205E9E"/>
            <w:sz w:val="23"/>
            <w:szCs w:val="23"/>
            <w:u w:val="single" w:color="205E9E"/>
          </w:rPr>
          <w:t xml:space="preserve"> Personas</w:t>
        </w:r>
        <w:proofErr w:type="gramEnd"/>
        <w:r w:rsidR="007D1164" w:rsidRPr="00D5540F">
          <w:rPr>
            <w:color w:val="205E9E"/>
            <w:sz w:val="23"/>
            <w:szCs w:val="23"/>
            <w:u w:val="single" w:color="205E9E"/>
          </w:rPr>
          <w:t xml:space="preserve"> con Discapacidade</w:t>
        </w:r>
      </w:hyperlink>
      <w:r w:rsidR="007D1164" w:rsidRPr="00D5540F">
        <w:rPr>
          <w:color w:val="205E9E"/>
          <w:sz w:val="23"/>
          <w:szCs w:val="23"/>
          <w:u w:val="single" w:color="205E9E"/>
        </w:rPr>
        <w:t>s</w:t>
      </w:r>
    </w:p>
    <w:p w14:paraId="1F3C72CE" w14:textId="41A87573" w:rsidR="00515BBF" w:rsidRPr="00D5540F" w:rsidRDefault="001204AB" w:rsidP="00515BBF">
      <w:pPr>
        <w:spacing w:before="90" w:line="249" w:lineRule="auto"/>
        <w:ind w:left="20" w:right="9"/>
        <w:rPr>
          <w:sz w:val="23"/>
          <w:szCs w:val="23"/>
        </w:rPr>
      </w:pPr>
      <w:r w:rsidRPr="00D5540F">
        <w:rPr>
          <w:b/>
          <w:color w:val="231F20"/>
          <w:sz w:val="23"/>
          <w:szCs w:val="23"/>
        </w:rPr>
        <w:t xml:space="preserve">Año Escolar Extendido </w:t>
      </w:r>
      <w:r w:rsidR="00515BBF" w:rsidRPr="00D5540F">
        <w:rPr>
          <w:b/>
          <w:color w:val="231F20"/>
          <w:sz w:val="23"/>
          <w:szCs w:val="23"/>
        </w:rPr>
        <w:t>(ESY)</w:t>
      </w:r>
      <w:r w:rsidR="00515BBF" w:rsidRPr="00D5540F">
        <w:rPr>
          <w:color w:val="231F20"/>
          <w:sz w:val="23"/>
          <w:szCs w:val="23"/>
        </w:rPr>
        <w:t xml:space="preserve">: </w:t>
      </w:r>
      <w:r w:rsidRPr="00D5540F">
        <w:rPr>
          <w:color w:val="231F20"/>
          <w:sz w:val="23"/>
          <w:szCs w:val="23"/>
        </w:rPr>
        <w:t>Servicios de educación especial proporcionados durante las vacaciones escolares para evitar que un estudiante pierda las habilidades que adquirió durante el año escolar regular</w:t>
      </w:r>
      <w:r w:rsidR="00515BBF" w:rsidRPr="00D5540F">
        <w:rPr>
          <w:color w:val="231F20"/>
          <w:sz w:val="23"/>
          <w:szCs w:val="23"/>
        </w:rPr>
        <w:t>.</w:t>
      </w:r>
    </w:p>
    <w:p w14:paraId="6D0D0A8C" w14:textId="1EB87F82" w:rsidR="00515BBF" w:rsidRPr="00D5540F" w:rsidRDefault="00C50F0D" w:rsidP="00515BBF">
      <w:pPr>
        <w:spacing w:line="249" w:lineRule="auto"/>
        <w:ind w:left="20"/>
        <w:rPr>
          <w:sz w:val="23"/>
          <w:szCs w:val="23"/>
        </w:rPr>
      </w:pPr>
      <w:r w:rsidRPr="00D5540F">
        <w:rPr>
          <w:color w:val="231F20"/>
          <w:sz w:val="23"/>
          <w:szCs w:val="23"/>
        </w:rPr>
        <w:t xml:space="preserve">El equipo del </w:t>
      </w:r>
      <w:r w:rsidRPr="00D5540F">
        <w:rPr>
          <w:b/>
          <w:color w:val="231F20"/>
          <w:sz w:val="23"/>
          <w:szCs w:val="23"/>
        </w:rPr>
        <w:t>IEP</w:t>
      </w:r>
      <w:r w:rsidRPr="00D5540F">
        <w:rPr>
          <w:color w:val="231F20"/>
          <w:sz w:val="23"/>
          <w:szCs w:val="23"/>
        </w:rPr>
        <w:t xml:space="preserve"> de un estudiante determina si el estudiante es elegible para los servicios de </w:t>
      </w:r>
      <w:r w:rsidRPr="00D5540F">
        <w:rPr>
          <w:b/>
          <w:color w:val="231F20"/>
          <w:sz w:val="23"/>
          <w:szCs w:val="23"/>
        </w:rPr>
        <w:t>ESY</w:t>
      </w:r>
      <w:r w:rsidRPr="00D5540F">
        <w:rPr>
          <w:color w:val="231F20"/>
          <w:sz w:val="23"/>
          <w:szCs w:val="23"/>
        </w:rPr>
        <w:t xml:space="preserve"> en función de sus necesidades</w:t>
      </w:r>
      <w:r w:rsidR="00515BBF" w:rsidRPr="00D5540F">
        <w:rPr>
          <w:color w:val="231F20"/>
          <w:sz w:val="23"/>
          <w:szCs w:val="23"/>
        </w:rPr>
        <w:t>.</w:t>
      </w:r>
    </w:p>
    <w:p w14:paraId="74F4CD88" w14:textId="0952251E" w:rsidR="00515BBF" w:rsidRPr="00D5540F" w:rsidRDefault="00515BBF" w:rsidP="00515BBF">
      <w:pPr>
        <w:spacing w:before="90" w:line="249" w:lineRule="auto"/>
        <w:ind w:left="20" w:right="49"/>
        <w:rPr>
          <w:sz w:val="23"/>
          <w:szCs w:val="23"/>
        </w:rPr>
      </w:pPr>
      <w:r w:rsidRPr="00D5540F">
        <w:rPr>
          <w:sz w:val="23"/>
          <w:szCs w:val="23"/>
        </w:rPr>
        <w:t>F</w:t>
      </w:r>
    </w:p>
    <w:p w14:paraId="3303FFEE" w14:textId="21291ED9" w:rsidR="00515BBF" w:rsidRPr="00D5540F" w:rsidRDefault="00C50F0D" w:rsidP="00515BBF">
      <w:pPr>
        <w:spacing w:before="101" w:line="249" w:lineRule="auto"/>
        <w:ind w:left="20" w:right="128"/>
        <w:rPr>
          <w:sz w:val="23"/>
          <w:szCs w:val="23"/>
        </w:rPr>
      </w:pPr>
      <w:r w:rsidRPr="00D5540F">
        <w:rPr>
          <w:b/>
          <w:color w:val="231F20"/>
          <w:sz w:val="23"/>
          <w:szCs w:val="23"/>
        </w:rPr>
        <w:t>Ley de Derechos Educativos y Privacidad Familiar (FERPA</w:t>
      </w:r>
      <w:r w:rsidRPr="00D5540F">
        <w:rPr>
          <w:color w:val="231F20"/>
          <w:sz w:val="23"/>
          <w:szCs w:val="23"/>
        </w:rPr>
        <w:t>) Una ley federal que regula la gestión de los registros estudiantiles y la divulgación de información contenida en dichos registros</w:t>
      </w:r>
      <w:r w:rsidR="00515BBF" w:rsidRPr="00D5540F">
        <w:rPr>
          <w:color w:val="231F20"/>
          <w:sz w:val="23"/>
          <w:szCs w:val="23"/>
        </w:rPr>
        <w:t>.</w:t>
      </w:r>
    </w:p>
    <w:p w14:paraId="3B7E11B9" w14:textId="1E06A0D9" w:rsidR="00515BBF" w:rsidRPr="00D5540F" w:rsidRDefault="00AD756E" w:rsidP="00515BBF">
      <w:pPr>
        <w:spacing w:before="90" w:line="249" w:lineRule="auto"/>
        <w:ind w:left="20" w:right="584"/>
        <w:rPr>
          <w:sz w:val="23"/>
          <w:szCs w:val="23"/>
        </w:rPr>
      </w:pPr>
      <w:r w:rsidRPr="00D5540F">
        <w:rPr>
          <w:b/>
          <w:color w:val="231F20"/>
          <w:sz w:val="23"/>
          <w:szCs w:val="23"/>
        </w:rPr>
        <w:t>Evaluaciones de Comportamiento F</w:t>
      </w:r>
      <w:r w:rsidR="00C50F0D" w:rsidRPr="00D5540F">
        <w:rPr>
          <w:b/>
          <w:color w:val="231F20"/>
          <w:sz w:val="23"/>
          <w:szCs w:val="23"/>
        </w:rPr>
        <w:t>uncional (FBA):</w:t>
      </w:r>
      <w:r w:rsidR="00C50F0D" w:rsidRPr="00D5540F">
        <w:rPr>
          <w:color w:val="231F20"/>
          <w:sz w:val="23"/>
          <w:szCs w:val="23"/>
        </w:rPr>
        <w:t xml:space="preserve"> Un proceso para recopilar información sobre los comportamientos de un estudiante para comprender su propósito/función y cómo cambiarlos</w:t>
      </w:r>
      <w:r w:rsidR="00515BBF" w:rsidRPr="00D5540F">
        <w:rPr>
          <w:color w:val="001D35"/>
          <w:sz w:val="23"/>
          <w:szCs w:val="23"/>
        </w:rPr>
        <w:t>.</w:t>
      </w:r>
    </w:p>
    <w:p w14:paraId="49E9C08E" w14:textId="77777777" w:rsidR="00C50F0D" w:rsidRPr="00D5540F" w:rsidRDefault="00C50F0D" w:rsidP="00515BBF">
      <w:pPr>
        <w:spacing w:before="90" w:line="249" w:lineRule="auto"/>
        <w:ind w:left="20"/>
        <w:rPr>
          <w:color w:val="001D35"/>
          <w:sz w:val="23"/>
          <w:szCs w:val="23"/>
        </w:rPr>
      </w:pPr>
      <w:r w:rsidRPr="00D5540F">
        <w:rPr>
          <w:color w:val="001D35"/>
          <w:sz w:val="23"/>
          <w:szCs w:val="23"/>
        </w:rPr>
        <w:t>Al recopilar dichos datos, el propósito es desarrollar estrategias para apoyar a un estudiante y reducir o reemplazar los comportamientos negativos por otros más apropiados.</w:t>
      </w:r>
    </w:p>
    <w:p w14:paraId="28B7BBF6" w14:textId="77777777" w:rsidR="00C50F0D" w:rsidRPr="00D5540F" w:rsidRDefault="00C50F0D" w:rsidP="00C50F0D">
      <w:pPr>
        <w:spacing w:before="90" w:line="249" w:lineRule="auto"/>
        <w:ind w:left="20"/>
        <w:rPr>
          <w:color w:val="231F20"/>
          <w:sz w:val="23"/>
          <w:szCs w:val="23"/>
        </w:rPr>
      </w:pPr>
      <w:r w:rsidRPr="00D5540F">
        <w:rPr>
          <w:b/>
          <w:color w:val="231F20"/>
          <w:sz w:val="23"/>
          <w:szCs w:val="23"/>
        </w:rPr>
        <w:t xml:space="preserve">Educación Pública Gratuita y Apropiada (FAPE): </w:t>
      </w:r>
      <w:r w:rsidRPr="00D5540F">
        <w:rPr>
          <w:color w:val="231F20"/>
          <w:sz w:val="23"/>
          <w:szCs w:val="23"/>
        </w:rPr>
        <w:t>Otorga a un niño con discapacidad que califica en una escuela pública el derecho a un programa educativo y servicios relacionados que satisfagan sus necesidades educativas únicas, sin costo alguno para los padres</w:t>
      </w:r>
      <w:r w:rsidR="00515BBF" w:rsidRPr="00D5540F">
        <w:rPr>
          <w:color w:val="231F20"/>
          <w:sz w:val="23"/>
          <w:szCs w:val="23"/>
        </w:rPr>
        <w:t xml:space="preserve">. </w:t>
      </w:r>
      <w:r w:rsidRPr="00D5540F">
        <w:rPr>
          <w:color w:val="231F20"/>
          <w:sz w:val="23"/>
          <w:szCs w:val="23"/>
        </w:rPr>
        <w:t xml:space="preserve">La </w:t>
      </w:r>
      <w:r w:rsidRPr="00D5540F">
        <w:rPr>
          <w:b/>
          <w:color w:val="231F20"/>
          <w:sz w:val="23"/>
          <w:szCs w:val="23"/>
        </w:rPr>
        <w:t>FAPE</w:t>
      </w:r>
      <w:r w:rsidRPr="00D5540F">
        <w:rPr>
          <w:color w:val="231F20"/>
          <w:sz w:val="23"/>
          <w:szCs w:val="23"/>
        </w:rPr>
        <w:t xml:space="preserve"> de un estudiante debe cumplir con los estándares estatales y ser proporcionada de acuerdo con su IEP.</w:t>
      </w:r>
    </w:p>
    <w:p w14:paraId="122B8DCE" w14:textId="02D10BA0" w:rsidR="00515BBF" w:rsidRPr="00D5540F" w:rsidRDefault="00515BBF" w:rsidP="00C50F0D">
      <w:pPr>
        <w:spacing w:before="90" w:line="249" w:lineRule="auto"/>
        <w:ind w:left="20"/>
        <w:rPr>
          <w:sz w:val="23"/>
          <w:szCs w:val="23"/>
        </w:rPr>
      </w:pPr>
      <w:r w:rsidRPr="00D5540F">
        <w:rPr>
          <w:sz w:val="23"/>
          <w:szCs w:val="23"/>
        </w:rPr>
        <w:t>I</w:t>
      </w:r>
    </w:p>
    <w:p w14:paraId="2FB31836" w14:textId="55563FBB" w:rsidR="00515BBF" w:rsidRPr="00D5540F" w:rsidRDefault="00C50F0D" w:rsidP="00515BBF">
      <w:pPr>
        <w:spacing w:before="101" w:line="249" w:lineRule="auto"/>
        <w:ind w:left="20" w:right="169"/>
        <w:rPr>
          <w:sz w:val="23"/>
          <w:szCs w:val="23"/>
        </w:rPr>
      </w:pPr>
      <w:r w:rsidRPr="00D5540F">
        <w:rPr>
          <w:b/>
          <w:color w:val="231F20"/>
          <w:sz w:val="23"/>
          <w:szCs w:val="23"/>
        </w:rPr>
        <w:t xml:space="preserve">Equipo del IEP: </w:t>
      </w:r>
      <w:r w:rsidRPr="00D5540F">
        <w:rPr>
          <w:color w:val="231F20"/>
          <w:sz w:val="23"/>
          <w:szCs w:val="23"/>
        </w:rPr>
        <w:t>El grupo de personas que trabajan en conjunto para desarrollar el IEP de un estudiante</w:t>
      </w:r>
      <w:r w:rsidR="00515BBF" w:rsidRPr="00D5540F">
        <w:rPr>
          <w:color w:val="231F20"/>
          <w:sz w:val="23"/>
          <w:szCs w:val="23"/>
        </w:rPr>
        <w:t xml:space="preserve">. </w:t>
      </w:r>
      <w:r w:rsidR="007A3692" w:rsidRPr="00D5540F">
        <w:rPr>
          <w:color w:val="231F20"/>
          <w:sz w:val="23"/>
          <w:szCs w:val="23"/>
        </w:rPr>
        <w:t xml:space="preserve">El </w:t>
      </w:r>
      <w:r w:rsidR="007A3692" w:rsidRPr="00D5540F">
        <w:rPr>
          <w:b/>
          <w:color w:val="231F20"/>
          <w:sz w:val="23"/>
          <w:szCs w:val="23"/>
        </w:rPr>
        <w:t>equipo del IEP</w:t>
      </w:r>
      <w:r w:rsidR="007A3692" w:rsidRPr="00D5540F">
        <w:rPr>
          <w:color w:val="231F20"/>
          <w:sz w:val="23"/>
          <w:szCs w:val="23"/>
        </w:rPr>
        <w:t xml:space="preserve"> incluye al </w:t>
      </w:r>
      <w:r w:rsidR="007A3692" w:rsidRPr="00D5540F">
        <w:rPr>
          <w:b/>
          <w:color w:val="231F20"/>
          <w:sz w:val="23"/>
          <w:szCs w:val="23"/>
        </w:rPr>
        <w:t>titular de los derechos educativos</w:t>
      </w:r>
      <w:r w:rsidR="007A3692" w:rsidRPr="00D5540F">
        <w:rPr>
          <w:color w:val="231F20"/>
          <w:sz w:val="23"/>
          <w:szCs w:val="23"/>
        </w:rPr>
        <w:t xml:space="preserve"> del estudiante, maestros, proveedores de servicios de educación especial, administradores escolares y otras personas con información importante sobre las necesidades del estudiante. Los estudiantes también suelen ser miembros importantes de su </w:t>
      </w:r>
      <w:r w:rsidR="007A3692" w:rsidRPr="00D5540F">
        <w:rPr>
          <w:b/>
          <w:color w:val="231F20"/>
          <w:sz w:val="23"/>
          <w:szCs w:val="23"/>
        </w:rPr>
        <w:t>equipo del IEP</w:t>
      </w:r>
      <w:r w:rsidR="00515BBF" w:rsidRPr="00D5540F">
        <w:rPr>
          <w:color w:val="231F20"/>
          <w:sz w:val="23"/>
          <w:szCs w:val="23"/>
        </w:rPr>
        <w:t>.</w:t>
      </w:r>
    </w:p>
    <w:p w14:paraId="04B494EE" w14:textId="093060D5" w:rsidR="00515BBF" w:rsidRPr="00D5540F" w:rsidRDefault="007A3692" w:rsidP="00515BBF">
      <w:pPr>
        <w:spacing w:before="90" w:line="249" w:lineRule="auto"/>
        <w:ind w:left="20"/>
        <w:rPr>
          <w:sz w:val="23"/>
          <w:szCs w:val="23"/>
        </w:rPr>
      </w:pPr>
      <w:r w:rsidRPr="00D5540F">
        <w:rPr>
          <w:b/>
          <w:color w:val="231F20"/>
          <w:sz w:val="23"/>
          <w:szCs w:val="23"/>
        </w:rPr>
        <w:t xml:space="preserve">Ley de Educación para </w:t>
      </w:r>
      <w:r w:rsidR="001F2552">
        <w:rPr>
          <w:b/>
          <w:color w:val="231F20"/>
          <w:sz w:val="23"/>
          <w:szCs w:val="23"/>
        </w:rPr>
        <w:t>Individuos</w:t>
      </w:r>
      <w:r w:rsidRPr="00D5540F">
        <w:rPr>
          <w:b/>
          <w:color w:val="231F20"/>
          <w:sz w:val="23"/>
          <w:szCs w:val="23"/>
        </w:rPr>
        <w:t xml:space="preserve"> con Discapacidades </w:t>
      </w:r>
      <w:r w:rsidR="00515BBF" w:rsidRPr="00D5540F">
        <w:rPr>
          <w:b/>
          <w:color w:val="231F20"/>
          <w:sz w:val="23"/>
          <w:szCs w:val="23"/>
        </w:rPr>
        <w:t xml:space="preserve">(IDEA): </w:t>
      </w:r>
      <w:r w:rsidRPr="00D5540F">
        <w:rPr>
          <w:color w:val="231F20"/>
          <w:sz w:val="23"/>
          <w:szCs w:val="23"/>
        </w:rPr>
        <w:t>L</w:t>
      </w:r>
      <w:r w:rsidR="001F2552">
        <w:rPr>
          <w:color w:val="231F20"/>
          <w:sz w:val="23"/>
          <w:szCs w:val="23"/>
        </w:rPr>
        <w:t>a principal ley de la</w:t>
      </w:r>
      <w:r w:rsidRPr="00D5540F">
        <w:rPr>
          <w:color w:val="231F20"/>
          <w:sz w:val="23"/>
          <w:szCs w:val="23"/>
        </w:rPr>
        <w:t xml:space="preserve"> </w:t>
      </w:r>
      <w:r w:rsidR="001F2552" w:rsidRPr="001F2552">
        <w:rPr>
          <w:color w:val="231F20"/>
          <w:sz w:val="23"/>
          <w:szCs w:val="23"/>
        </w:rPr>
        <w:t>nación</w:t>
      </w:r>
      <w:r w:rsidRPr="00D5540F">
        <w:rPr>
          <w:color w:val="231F20"/>
          <w:sz w:val="23"/>
          <w:szCs w:val="23"/>
        </w:rPr>
        <w:t xml:space="preserve"> que rige los derechos específicos de los estudiantes con discapacidades de K-12</w:t>
      </w:r>
      <w:r w:rsidRPr="00D5540F">
        <w:rPr>
          <w:rFonts w:ascii="Arial" w:hAnsi="Arial" w:cs="Arial"/>
          <w:color w:val="231F20"/>
          <w:sz w:val="23"/>
          <w:szCs w:val="23"/>
        </w:rPr>
        <w:t>˚</w:t>
      </w:r>
      <w:r w:rsidR="00515BBF" w:rsidRPr="00D5540F">
        <w:rPr>
          <w:color w:val="231F20"/>
          <w:sz w:val="23"/>
          <w:szCs w:val="23"/>
        </w:rPr>
        <w:t>,</w:t>
      </w:r>
      <w:r w:rsidRPr="00D5540F">
        <w:rPr>
          <w:color w:val="231F20"/>
          <w:sz w:val="23"/>
          <w:szCs w:val="23"/>
        </w:rPr>
        <w:t xml:space="preserve"> la</w:t>
      </w:r>
      <w:r w:rsidR="00515BBF" w:rsidRPr="00D5540F">
        <w:rPr>
          <w:color w:val="231F20"/>
          <w:sz w:val="23"/>
          <w:szCs w:val="23"/>
        </w:rPr>
        <w:t xml:space="preserve"> </w:t>
      </w:r>
      <w:r w:rsidR="00515BBF" w:rsidRPr="00D5540F">
        <w:rPr>
          <w:color w:val="1F5D9E"/>
          <w:sz w:val="23"/>
          <w:szCs w:val="23"/>
        </w:rPr>
        <w:t xml:space="preserve">IDEA </w:t>
      </w:r>
      <w:r w:rsidRPr="00D5540F">
        <w:rPr>
          <w:color w:val="231F20"/>
          <w:sz w:val="23"/>
          <w:szCs w:val="23"/>
        </w:rPr>
        <w:t>otorga a todos los estudiantes de las escuelas públicas</w:t>
      </w:r>
      <w:r w:rsidRPr="00D5540F">
        <w:t xml:space="preserve"> el </w:t>
      </w:r>
      <w:r w:rsidRPr="00D5540F">
        <w:rPr>
          <w:color w:val="231F20"/>
          <w:sz w:val="23"/>
          <w:szCs w:val="23"/>
        </w:rPr>
        <w:t xml:space="preserve">derecho a una </w:t>
      </w:r>
      <w:r w:rsidR="001F2552">
        <w:rPr>
          <w:b/>
          <w:color w:val="231F20"/>
          <w:sz w:val="23"/>
          <w:szCs w:val="23"/>
        </w:rPr>
        <w:t>Educación Pública Gratuita y A</w:t>
      </w:r>
      <w:r w:rsidRPr="00D5540F">
        <w:rPr>
          <w:b/>
          <w:color w:val="231F20"/>
          <w:sz w:val="23"/>
          <w:szCs w:val="23"/>
        </w:rPr>
        <w:t xml:space="preserve">propiada </w:t>
      </w:r>
      <w:r w:rsidR="00515BBF" w:rsidRPr="00D5540F">
        <w:rPr>
          <w:b/>
          <w:color w:val="231F20"/>
          <w:sz w:val="23"/>
          <w:szCs w:val="23"/>
        </w:rPr>
        <w:t>(FAPE)</w:t>
      </w:r>
      <w:r w:rsidR="00515BBF" w:rsidRPr="00D5540F">
        <w:rPr>
          <w:color w:val="231F20"/>
          <w:sz w:val="23"/>
          <w:szCs w:val="23"/>
        </w:rPr>
        <w:t>.</w:t>
      </w:r>
    </w:p>
    <w:p w14:paraId="1EC2229D" w14:textId="7F26F5AE" w:rsidR="00515BBF" w:rsidRPr="00D5540F" w:rsidRDefault="007A3692" w:rsidP="00515BBF">
      <w:pPr>
        <w:spacing w:before="90" w:line="249" w:lineRule="auto"/>
        <w:ind w:left="20" w:right="128"/>
        <w:rPr>
          <w:sz w:val="23"/>
          <w:szCs w:val="23"/>
        </w:rPr>
      </w:pPr>
      <w:r w:rsidRPr="00D5540F">
        <w:rPr>
          <w:b/>
          <w:color w:val="231F20"/>
          <w:sz w:val="23"/>
          <w:szCs w:val="23"/>
        </w:rPr>
        <w:t>Programa de Educación Individualizado</w:t>
      </w:r>
      <w:r w:rsidR="00515BBF" w:rsidRPr="00D5540F">
        <w:rPr>
          <w:b/>
          <w:color w:val="231F20"/>
          <w:sz w:val="23"/>
          <w:szCs w:val="23"/>
        </w:rPr>
        <w:t xml:space="preserve"> (IEP): </w:t>
      </w:r>
      <w:r w:rsidRPr="00D5540F">
        <w:rPr>
          <w:color w:val="231F20"/>
          <w:sz w:val="23"/>
          <w:szCs w:val="23"/>
        </w:rPr>
        <w:t xml:space="preserve">Un </w:t>
      </w:r>
      <w:r w:rsidRPr="00D5540F">
        <w:rPr>
          <w:b/>
          <w:color w:val="231F20"/>
          <w:sz w:val="23"/>
          <w:szCs w:val="23"/>
        </w:rPr>
        <w:t xml:space="preserve">IEP </w:t>
      </w:r>
      <w:r w:rsidRPr="00D5540F">
        <w:rPr>
          <w:color w:val="231F20"/>
          <w:sz w:val="23"/>
          <w:szCs w:val="23"/>
        </w:rPr>
        <w:t>es un plan desarrollado para garantizar que un niño que tiene una discapacidad identificada según la ley y que asiste a una institución educativa primaria o secundaria reciba instrucción especializada y servicios relacionados</w:t>
      </w:r>
      <w:r w:rsidR="00515BBF" w:rsidRPr="00D5540F">
        <w:rPr>
          <w:color w:val="231F20"/>
          <w:sz w:val="23"/>
          <w:szCs w:val="23"/>
        </w:rPr>
        <w:t>.</w:t>
      </w:r>
    </w:p>
    <w:p w14:paraId="18B6A4B3" w14:textId="5BEDBDA8" w:rsidR="00515BBF" w:rsidRPr="00D5540F" w:rsidRDefault="007A3692" w:rsidP="00515BBF">
      <w:pPr>
        <w:spacing w:before="90" w:line="249" w:lineRule="auto"/>
        <w:ind w:left="20"/>
        <w:rPr>
          <w:color w:val="231F20"/>
          <w:sz w:val="23"/>
          <w:szCs w:val="23"/>
        </w:rPr>
      </w:pPr>
      <w:r w:rsidRPr="00D5540F">
        <w:rPr>
          <w:b/>
          <w:color w:val="231F20"/>
          <w:sz w:val="23"/>
          <w:szCs w:val="23"/>
        </w:rPr>
        <w:t xml:space="preserve">Plan de Transición Individualizado </w:t>
      </w:r>
      <w:r w:rsidR="00515BBF" w:rsidRPr="00D5540F">
        <w:rPr>
          <w:b/>
          <w:color w:val="231F20"/>
          <w:sz w:val="23"/>
          <w:szCs w:val="23"/>
        </w:rPr>
        <w:t xml:space="preserve">(ITP): </w:t>
      </w:r>
      <w:r w:rsidRPr="00D5540F">
        <w:rPr>
          <w:color w:val="231F20"/>
          <w:sz w:val="23"/>
          <w:szCs w:val="23"/>
        </w:rPr>
        <w:t xml:space="preserve">Un plan individualizado que incluye servicios y apoyos para la transición de un estudiante </w:t>
      </w:r>
      <w:r w:rsidR="001F2552">
        <w:rPr>
          <w:color w:val="231F20"/>
          <w:sz w:val="23"/>
          <w:szCs w:val="23"/>
        </w:rPr>
        <w:t xml:space="preserve">de </w:t>
      </w:r>
      <w:r w:rsidRPr="00D5540F">
        <w:rPr>
          <w:color w:val="231F20"/>
          <w:sz w:val="23"/>
          <w:szCs w:val="23"/>
        </w:rPr>
        <w:t>preparatoria, basado en las metas del estudiante para la educación superior, la carrera profesional y la vida independiente</w:t>
      </w:r>
      <w:r w:rsidR="00515BBF" w:rsidRPr="00D5540F">
        <w:rPr>
          <w:color w:val="231F20"/>
          <w:sz w:val="23"/>
          <w:szCs w:val="23"/>
        </w:rPr>
        <w:t xml:space="preserve">. </w:t>
      </w:r>
      <w:r w:rsidRPr="00D5540F">
        <w:rPr>
          <w:color w:val="231F20"/>
          <w:sz w:val="23"/>
          <w:szCs w:val="23"/>
        </w:rPr>
        <w:t xml:space="preserve">Estos planes son partes requeridas del </w:t>
      </w:r>
      <w:r w:rsidRPr="00D5540F">
        <w:rPr>
          <w:b/>
          <w:color w:val="231F20"/>
          <w:sz w:val="23"/>
          <w:szCs w:val="23"/>
        </w:rPr>
        <w:t>IEP</w:t>
      </w:r>
      <w:r w:rsidRPr="00D5540F">
        <w:rPr>
          <w:color w:val="231F20"/>
          <w:sz w:val="23"/>
          <w:szCs w:val="23"/>
        </w:rPr>
        <w:t xml:space="preserve"> para estudiantes de 16 años en adelante</w:t>
      </w:r>
      <w:r w:rsidR="00515BBF" w:rsidRPr="00D5540F">
        <w:rPr>
          <w:color w:val="231F20"/>
          <w:sz w:val="23"/>
          <w:szCs w:val="23"/>
        </w:rPr>
        <w:t>.</w:t>
      </w:r>
    </w:p>
    <w:p w14:paraId="2338069E" w14:textId="2330A2CA" w:rsidR="00515BBF" w:rsidRPr="00D5540F" w:rsidRDefault="007A3692" w:rsidP="00515BBF">
      <w:pPr>
        <w:spacing w:before="52" w:line="249" w:lineRule="auto"/>
        <w:ind w:left="20"/>
        <w:rPr>
          <w:sz w:val="23"/>
          <w:szCs w:val="23"/>
        </w:rPr>
      </w:pPr>
      <w:r w:rsidRPr="00D5540F">
        <w:rPr>
          <w:b/>
          <w:color w:val="231F20"/>
          <w:sz w:val="23"/>
          <w:szCs w:val="23"/>
        </w:rPr>
        <w:t>Consentimiento Informado</w:t>
      </w:r>
      <w:r w:rsidR="001F2552">
        <w:rPr>
          <w:b/>
          <w:color w:val="231F20"/>
          <w:sz w:val="23"/>
          <w:szCs w:val="23"/>
        </w:rPr>
        <w:t xml:space="preserve"> </w:t>
      </w:r>
      <w:r w:rsidR="00BF29FE">
        <w:rPr>
          <w:b/>
          <w:color w:val="231F20"/>
          <w:sz w:val="23"/>
          <w:szCs w:val="23"/>
        </w:rPr>
        <w:t>(Informed Consent</w:t>
      </w:r>
      <w:r w:rsidR="001F2552" w:rsidRPr="00BF29FE">
        <w:rPr>
          <w:b/>
          <w:color w:val="231F20"/>
          <w:sz w:val="23"/>
          <w:szCs w:val="23"/>
        </w:rPr>
        <w:t>)</w:t>
      </w:r>
      <w:r w:rsidR="00515BBF" w:rsidRPr="00BF29FE">
        <w:rPr>
          <w:b/>
          <w:color w:val="231F20"/>
          <w:sz w:val="23"/>
          <w:szCs w:val="23"/>
        </w:rPr>
        <w:t>:</w:t>
      </w:r>
      <w:r w:rsidR="00515BBF" w:rsidRPr="00D5540F">
        <w:rPr>
          <w:b/>
          <w:color w:val="231F20"/>
          <w:sz w:val="23"/>
          <w:szCs w:val="23"/>
        </w:rPr>
        <w:t xml:space="preserve"> </w:t>
      </w:r>
      <w:r w:rsidR="00D53538" w:rsidRPr="00D5540F">
        <w:rPr>
          <w:color w:val="231F20"/>
          <w:sz w:val="23"/>
          <w:szCs w:val="23"/>
        </w:rPr>
        <w:t xml:space="preserve">Acuerdo por escrito de los titulares de derechos educativos de que han sido informados, entienden y aceptan permitir que el distrito escolar realice evaluaciones de educación especial o brinde educación especial de acuerdo con el </w:t>
      </w:r>
      <w:r w:rsidR="00D53538" w:rsidRPr="00D5540F">
        <w:rPr>
          <w:b/>
          <w:color w:val="231F20"/>
          <w:sz w:val="23"/>
          <w:szCs w:val="23"/>
        </w:rPr>
        <w:t xml:space="preserve">IEP </w:t>
      </w:r>
      <w:r w:rsidR="00D53538" w:rsidRPr="00D5540F">
        <w:rPr>
          <w:color w:val="231F20"/>
          <w:sz w:val="23"/>
          <w:szCs w:val="23"/>
        </w:rPr>
        <w:t>de un estudiante</w:t>
      </w:r>
      <w:r w:rsidR="00515BBF" w:rsidRPr="00D5540F">
        <w:rPr>
          <w:color w:val="231F20"/>
          <w:sz w:val="23"/>
          <w:szCs w:val="23"/>
        </w:rPr>
        <w:t xml:space="preserve">. </w:t>
      </w:r>
      <w:r w:rsidR="00D53538" w:rsidRPr="00D5540F">
        <w:rPr>
          <w:color w:val="231F20"/>
          <w:sz w:val="23"/>
          <w:szCs w:val="23"/>
        </w:rPr>
        <w:t>Este consentimiento es voluntario y puede ser retirado en cualquier momento</w:t>
      </w:r>
      <w:r w:rsidR="00515BBF" w:rsidRPr="00D5540F">
        <w:rPr>
          <w:color w:val="231F20"/>
          <w:sz w:val="23"/>
          <w:szCs w:val="23"/>
        </w:rPr>
        <w:t>.</w:t>
      </w:r>
    </w:p>
    <w:p w14:paraId="35EE65C4" w14:textId="79F71999" w:rsidR="00515BBF" w:rsidRPr="00D5540F" w:rsidRDefault="00515BBF" w:rsidP="00515BBF">
      <w:pPr>
        <w:spacing w:before="90" w:line="249" w:lineRule="auto"/>
        <w:ind w:left="20" w:right="49"/>
        <w:rPr>
          <w:sz w:val="23"/>
          <w:szCs w:val="23"/>
        </w:rPr>
      </w:pPr>
      <w:r w:rsidRPr="00D5540F">
        <w:rPr>
          <w:sz w:val="23"/>
          <w:szCs w:val="23"/>
        </w:rPr>
        <w:t>L</w:t>
      </w:r>
    </w:p>
    <w:p w14:paraId="32740922" w14:textId="1E198764" w:rsidR="00515BBF" w:rsidRPr="00D5540F" w:rsidRDefault="006C1798" w:rsidP="00515BBF">
      <w:pPr>
        <w:spacing w:before="101" w:line="249" w:lineRule="auto"/>
        <w:ind w:left="20"/>
        <w:rPr>
          <w:sz w:val="23"/>
          <w:szCs w:val="23"/>
        </w:rPr>
      </w:pPr>
      <w:r w:rsidRPr="00D5540F">
        <w:rPr>
          <w:b/>
          <w:color w:val="231F20"/>
          <w:sz w:val="23"/>
          <w:szCs w:val="23"/>
        </w:rPr>
        <w:t xml:space="preserve">Entorno Menos Restrictivo </w:t>
      </w:r>
      <w:r w:rsidR="00515BBF" w:rsidRPr="00D5540F">
        <w:rPr>
          <w:b/>
          <w:color w:val="231F20"/>
          <w:sz w:val="23"/>
          <w:szCs w:val="23"/>
        </w:rPr>
        <w:t xml:space="preserve">(LRE): </w:t>
      </w:r>
      <w:r w:rsidRPr="00D5540F">
        <w:rPr>
          <w:color w:val="231F20"/>
          <w:sz w:val="23"/>
          <w:szCs w:val="23"/>
        </w:rPr>
        <w:t>Un término que significa que los niños con discapacidades deben ser educados en la mayor medida apropiada con los niños sin discapacidades. El</w:t>
      </w:r>
      <w:r w:rsidRPr="00D5540F">
        <w:rPr>
          <w:b/>
          <w:color w:val="231F20"/>
          <w:sz w:val="23"/>
          <w:szCs w:val="23"/>
        </w:rPr>
        <w:t xml:space="preserve"> LRE</w:t>
      </w:r>
      <w:r w:rsidRPr="00D5540F">
        <w:rPr>
          <w:color w:val="231F20"/>
          <w:sz w:val="23"/>
          <w:szCs w:val="23"/>
        </w:rPr>
        <w:t xml:space="preserve"> de un estudiante dependerá de sus necesidades únicas</w:t>
      </w:r>
      <w:r w:rsidR="00515BBF" w:rsidRPr="00D5540F">
        <w:rPr>
          <w:color w:val="231F20"/>
          <w:sz w:val="23"/>
          <w:szCs w:val="23"/>
        </w:rPr>
        <w:t>.</w:t>
      </w:r>
    </w:p>
    <w:p w14:paraId="2114CAD7" w14:textId="51211B49" w:rsidR="00515BBF" w:rsidRPr="00D5540F" w:rsidRDefault="00515BBF" w:rsidP="00515BBF">
      <w:pPr>
        <w:spacing w:before="90" w:line="249" w:lineRule="auto"/>
        <w:ind w:left="20" w:right="49"/>
        <w:rPr>
          <w:sz w:val="23"/>
          <w:szCs w:val="23"/>
        </w:rPr>
      </w:pPr>
      <w:r w:rsidRPr="00D5540F">
        <w:rPr>
          <w:sz w:val="23"/>
          <w:szCs w:val="23"/>
        </w:rPr>
        <w:t>M</w:t>
      </w:r>
    </w:p>
    <w:p w14:paraId="0245872A" w14:textId="1CD4B48F" w:rsidR="00515BBF" w:rsidRPr="00D5540F" w:rsidRDefault="006C1798" w:rsidP="006C1798">
      <w:pPr>
        <w:spacing w:before="102" w:line="249" w:lineRule="auto"/>
        <w:ind w:left="20" w:right="128"/>
        <w:rPr>
          <w:sz w:val="23"/>
          <w:szCs w:val="23"/>
        </w:rPr>
      </w:pPr>
      <w:r w:rsidRPr="00D5540F">
        <w:rPr>
          <w:b/>
          <w:color w:val="0F3557"/>
          <w:sz w:val="23"/>
          <w:szCs w:val="23"/>
        </w:rPr>
        <w:t>Revisión de Determinación de Manifestación</w:t>
      </w:r>
      <w:r w:rsidR="0053123C">
        <w:rPr>
          <w:b/>
          <w:color w:val="0F3557"/>
          <w:sz w:val="23"/>
          <w:szCs w:val="23"/>
        </w:rPr>
        <w:t xml:space="preserve"> (MDR)</w:t>
      </w:r>
      <w:r w:rsidRPr="00D5540F">
        <w:rPr>
          <w:b/>
          <w:color w:val="0F3557"/>
          <w:sz w:val="23"/>
          <w:szCs w:val="23"/>
        </w:rPr>
        <w:t xml:space="preserve">: </w:t>
      </w:r>
      <w:r w:rsidRPr="00D5540F">
        <w:rPr>
          <w:color w:val="0F3557"/>
          <w:sz w:val="23"/>
          <w:szCs w:val="23"/>
        </w:rPr>
        <w:t>Una "reunión de determinación de manifestación" es una reunión con los padres y los miembros relevantes del equipo del IEP de un estudiante para determinar si el comportamiento de un estudiante que ha llevado a la suspensión o a una recomendación de expulsión está relacionado con su discapacidad o con la falta de prestación de los servicios establecidos en su IEP</w:t>
      </w:r>
      <w:r w:rsidR="00515BBF" w:rsidRPr="00D5540F">
        <w:rPr>
          <w:color w:val="0F3557"/>
          <w:sz w:val="23"/>
          <w:szCs w:val="23"/>
        </w:rPr>
        <w:t xml:space="preserve">. </w:t>
      </w:r>
      <w:r w:rsidRPr="00D5540F">
        <w:rPr>
          <w:color w:val="0F3557"/>
          <w:sz w:val="23"/>
          <w:szCs w:val="23"/>
        </w:rPr>
        <w:t>Para hacer esto, el equipo examina el IEP del estudiante, los detalles sobre el comportamiento y otra información relevante sobre el estudiante. Esta reunión es requerida cuando un estudiante con una discapacidad enfrenta una suspensión por más de 10 días en un año escolar</w:t>
      </w:r>
      <w:r w:rsidR="00515BBF" w:rsidRPr="00D5540F">
        <w:rPr>
          <w:color w:val="0F3557"/>
          <w:sz w:val="23"/>
          <w:szCs w:val="23"/>
        </w:rPr>
        <w:t>.</w:t>
      </w:r>
    </w:p>
    <w:p w14:paraId="18DD04C9" w14:textId="16F1C7ED" w:rsidR="00515BBF" w:rsidRPr="00D5540F" w:rsidRDefault="006C1798" w:rsidP="001F0D66">
      <w:pPr>
        <w:spacing w:before="95" w:line="249" w:lineRule="auto"/>
        <w:ind w:left="20" w:right="203"/>
        <w:rPr>
          <w:sz w:val="23"/>
          <w:szCs w:val="23"/>
        </w:rPr>
      </w:pPr>
      <w:r w:rsidRPr="00D5540F">
        <w:rPr>
          <w:b/>
          <w:color w:val="231F20"/>
          <w:sz w:val="23"/>
          <w:szCs w:val="23"/>
        </w:rPr>
        <w:t>Modificación</w:t>
      </w:r>
      <w:r w:rsidR="00515BBF" w:rsidRPr="00D5540F">
        <w:rPr>
          <w:b/>
          <w:color w:val="231F20"/>
          <w:sz w:val="23"/>
          <w:szCs w:val="23"/>
        </w:rPr>
        <w:t xml:space="preserve">: </w:t>
      </w:r>
      <w:r w:rsidRPr="00D5540F">
        <w:rPr>
          <w:color w:val="231F20"/>
          <w:sz w:val="23"/>
          <w:szCs w:val="23"/>
        </w:rPr>
        <w:t>Las modificaciones son cambios en la forma de impartir, el contenido o el nivel instruccional de una materia o examen, basados en las necesidades individuales de un estudiante con una discapacidad</w:t>
      </w:r>
      <w:r w:rsidR="00515BBF" w:rsidRPr="00D5540F">
        <w:rPr>
          <w:color w:val="231F20"/>
          <w:sz w:val="23"/>
          <w:szCs w:val="23"/>
        </w:rPr>
        <w:t>.</w:t>
      </w:r>
    </w:p>
    <w:p w14:paraId="424F3F9D" w14:textId="424AA48C" w:rsidR="00515BBF" w:rsidRPr="00D5540F" w:rsidRDefault="00515BBF" w:rsidP="00515BBF">
      <w:pPr>
        <w:spacing w:before="90" w:line="249" w:lineRule="auto"/>
        <w:ind w:left="20" w:right="49"/>
        <w:rPr>
          <w:sz w:val="23"/>
          <w:szCs w:val="23"/>
        </w:rPr>
      </w:pPr>
      <w:r w:rsidRPr="00D5540F">
        <w:rPr>
          <w:sz w:val="23"/>
          <w:szCs w:val="23"/>
        </w:rPr>
        <w:t>N</w:t>
      </w:r>
    </w:p>
    <w:p w14:paraId="543E83A0" w14:textId="5A9D72E3" w:rsidR="00515BBF" w:rsidRPr="00D5540F" w:rsidRDefault="006C1798" w:rsidP="001F0D66">
      <w:pPr>
        <w:spacing w:before="101" w:line="249" w:lineRule="auto"/>
        <w:ind w:left="20" w:right="277"/>
        <w:rPr>
          <w:sz w:val="23"/>
          <w:szCs w:val="23"/>
        </w:rPr>
      </w:pPr>
      <w:r w:rsidRPr="00D5540F">
        <w:rPr>
          <w:b/>
          <w:color w:val="231F20"/>
          <w:sz w:val="23"/>
          <w:szCs w:val="23"/>
        </w:rPr>
        <w:t xml:space="preserve">Escuela no pública </w:t>
      </w:r>
      <w:r w:rsidR="00515BBF" w:rsidRPr="00D5540F">
        <w:rPr>
          <w:b/>
          <w:color w:val="231F20"/>
          <w:sz w:val="23"/>
          <w:szCs w:val="23"/>
        </w:rPr>
        <w:t xml:space="preserve">(NPS): </w:t>
      </w:r>
      <w:r w:rsidRPr="00D5540F">
        <w:rPr>
          <w:color w:val="231F20"/>
          <w:sz w:val="23"/>
          <w:szCs w:val="23"/>
        </w:rPr>
        <w:t xml:space="preserve">Una colocación privada bajo contrato con el distrito y certificada por el estado, </w:t>
      </w:r>
      <w:r w:rsidR="007A52F0" w:rsidRPr="00D5540F">
        <w:rPr>
          <w:color w:val="231F20"/>
          <w:sz w:val="23"/>
          <w:szCs w:val="23"/>
        </w:rPr>
        <w:t xml:space="preserve">destinada </w:t>
      </w:r>
      <w:r w:rsidRPr="00D5540F">
        <w:rPr>
          <w:color w:val="231F20"/>
          <w:sz w:val="23"/>
          <w:szCs w:val="23"/>
        </w:rPr>
        <w:t>para atender a alumnos con discapacidades cuyas necesidades no pueden ser atendidas por los programas de educación especial ofrecidos dentro del distrito</w:t>
      </w:r>
      <w:r w:rsidR="00515BBF" w:rsidRPr="00D5540F">
        <w:rPr>
          <w:color w:val="231F20"/>
          <w:sz w:val="23"/>
          <w:szCs w:val="23"/>
        </w:rPr>
        <w:t>.</w:t>
      </w:r>
    </w:p>
    <w:p w14:paraId="7D4C76F3" w14:textId="5AC1A62F" w:rsidR="00515BBF" w:rsidRPr="00D5540F" w:rsidRDefault="007A52F0" w:rsidP="00515BBF">
      <w:pPr>
        <w:spacing w:before="90" w:line="249" w:lineRule="auto"/>
        <w:ind w:left="20" w:right="48"/>
        <w:rPr>
          <w:sz w:val="23"/>
          <w:szCs w:val="23"/>
        </w:rPr>
      </w:pPr>
      <w:r w:rsidRPr="00D5540F">
        <w:rPr>
          <w:b/>
          <w:color w:val="231F20"/>
          <w:sz w:val="23"/>
          <w:szCs w:val="23"/>
        </w:rPr>
        <w:t>Neurodiversidad</w:t>
      </w:r>
      <w:r w:rsidR="00515BBF" w:rsidRPr="00D5540F">
        <w:rPr>
          <w:b/>
          <w:color w:val="231F20"/>
          <w:sz w:val="23"/>
          <w:szCs w:val="23"/>
        </w:rPr>
        <w:t xml:space="preserve">: </w:t>
      </w:r>
      <w:r w:rsidRPr="00D5540F">
        <w:rPr>
          <w:color w:val="231F20"/>
          <w:sz w:val="23"/>
          <w:szCs w:val="23"/>
        </w:rPr>
        <w:t>La neurodiversidad describe la idea de que las personas experimentan e interactúan con el mundo que les rodea de muchas maneras diferentes; No hay una forma "correcta" de pensar, aprender y comportarse, y las diferencias no se ven como déficits</w:t>
      </w:r>
      <w:r w:rsidR="00515BBF" w:rsidRPr="00D5540F">
        <w:rPr>
          <w:color w:val="231F20"/>
          <w:sz w:val="23"/>
          <w:szCs w:val="23"/>
        </w:rPr>
        <w:t>.</w:t>
      </w:r>
    </w:p>
    <w:p w14:paraId="5563FF97" w14:textId="0D33C372" w:rsidR="00515BBF" w:rsidRPr="00D5540F" w:rsidRDefault="007A52F0" w:rsidP="00515BBF">
      <w:pPr>
        <w:spacing w:before="52" w:line="249" w:lineRule="auto"/>
        <w:ind w:left="20" w:right="362"/>
        <w:rPr>
          <w:sz w:val="23"/>
          <w:szCs w:val="23"/>
        </w:rPr>
      </w:pPr>
      <w:r w:rsidRPr="00D5540F">
        <w:rPr>
          <w:color w:val="231F20"/>
          <w:sz w:val="23"/>
          <w:szCs w:val="23"/>
        </w:rPr>
        <w:t>La palabra neurodiversidad se refiere a la diversidad de todas las personas, pero a menudo</w:t>
      </w:r>
      <w:r w:rsidR="00E6050E">
        <w:rPr>
          <w:color w:val="231F20"/>
          <w:sz w:val="23"/>
          <w:szCs w:val="23"/>
        </w:rPr>
        <w:t xml:space="preserve"> se utiliza en el contexto del Trastorno del E</w:t>
      </w:r>
      <w:r w:rsidRPr="00D5540F">
        <w:rPr>
          <w:color w:val="231F20"/>
          <w:sz w:val="23"/>
          <w:szCs w:val="23"/>
        </w:rPr>
        <w:t>spectr</w:t>
      </w:r>
      <w:r w:rsidR="00E6050E">
        <w:rPr>
          <w:color w:val="231F20"/>
          <w:sz w:val="23"/>
          <w:szCs w:val="23"/>
        </w:rPr>
        <w:t>o A</w:t>
      </w:r>
      <w:r w:rsidRPr="00D5540F">
        <w:rPr>
          <w:color w:val="231F20"/>
          <w:sz w:val="23"/>
          <w:szCs w:val="23"/>
        </w:rPr>
        <w:t>utista (</w:t>
      </w:r>
      <w:r w:rsidR="00E6050E">
        <w:rPr>
          <w:color w:val="231F20"/>
          <w:sz w:val="23"/>
          <w:szCs w:val="23"/>
        </w:rPr>
        <w:t>ASD</w:t>
      </w:r>
      <w:r w:rsidRPr="00D5540F">
        <w:rPr>
          <w:color w:val="231F20"/>
          <w:sz w:val="23"/>
          <w:szCs w:val="23"/>
        </w:rPr>
        <w:t>), así como otras afecciones neurológicas o del desarrollo como el TDAH o las discapacidades de aprendizaje</w:t>
      </w:r>
      <w:r w:rsidR="00515BBF" w:rsidRPr="00D5540F">
        <w:rPr>
          <w:color w:val="231F20"/>
          <w:sz w:val="23"/>
          <w:szCs w:val="23"/>
        </w:rPr>
        <w:t xml:space="preserve">. </w:t>
      </w:r>
      <w:r w:rsidR="00755318" w:rsidRPr="00D5540F">
        <w:rPr>
          <w:color w:val="231F20"/>
          <w:sz w:val="23"/>
          <w:szCs w:val="23"/>
        </w:rPr>
        <w:t xml:space="preserve">El movimiento de la neurodiversidad surgió durante la década de 1990, con el objetivo de aumentar la aceptación e inclusión de todas las personas, al mismo tiempo que se valoran y </w:t>
      </w:r>
      <w:r w:rsidR="00E6050E">
        <w:rPr>
          <w:color w:val="231F20"/>
          <w:sz w:val="23"/>
          <w:szCs w:val="23"/>
        </w:rPr>
        <w:t>aceptan</w:t>
      </w:r>
      <w:r w:rsidR="00755318" w:rsidRPr="00D5540F">
        <w:rPr>
          <w:color w:val="231F20"/>
          <w:sz w:val="23"/>
          <w:szCs w:val="23"/>
        </w:rPr>
        <w:t xml:space="preserve"> las diferencias neurológicas</w:t>
      </w:r>
      <w:r w:rsidR="00515BBF" w:rsidRPr="00D5540F">
        <w:rPr>
          <w:color w:val="231F20"/>
          <w:sz w:val="23"/>
          <w:szCs w:val="23"/>
        </w:rPr>
        <w:t>.</w:t>
      </w:r>
    </w:p>
    <w:p w14:paraId="7F64AF06" w14:textId="19812AB6" w:rsidR="00515BBF" w:rsidRPr="00D5540F" w:rsidRDefault="00515BBF" w:rsidP="00515BBF">
      <w:pPr>
        <w:spacing w:before="90" w:line="249" w:lineRule="auto"/>
        <w:ind w:left="20" w:right="128"/>
        <w:rPr>
          <w:sz w:val="23"/>
          <w:szCs w:val="23"/>
        </w:rPr>
      </w:pPr>
      <w:r w:rsidRPr="00D5540F">
        <w:rPr>
          <w:sz w:val="23"/>
          <w:szCs w:val="23"/>
        </w:rPr>
        <w:t>O</w:t>
      </w:r>
    </w:p>
    <w:p w14:paraId="64784EE4" w14:textId="4DEFCA9C" w:rsidR="00515BBF" w:rsidRPr="00D5540F" w:rsidRDefault="00755318" w:rsidP="00515BBF">
      <w:pPr>
        <w:spacing w:before="101" w:line="249" w:lineRule="auto"/>
        <w:ind w:left="20"/>
        <w:rPr>
          <w:sz w:val="23"/>
          <w:szCs w:val="23"/>
        </w:rPr>
      </w:pPr>
      <w:r w:rsidRPr="00D5540F">
        <w:rPr>
          <w:b/>
          <w:color w:val="231F20"/>
          <w:sz w:val="23"/>
          <w:szCs w:val="23"/>
        </w:rPr>
        <w:t>Terapia Ocupacional</w:t>
      </w:r>
      <w:r w:rsidR="00E6050E">
        <w:rPr>
          <w:b/>
          <w:color w:val="231F20"/>
          <w:sz w:val="23"/>
          <w:szCs w:val="23"/>
        </w:rPr>
        <w:t xml:space="preserve"> </w:t>
      </w:r>
      <w:r w:rsidR="00E6050E" w:rsidRPr="00BF29FE">
        <w:rPr>
          <w:b/>
          <w:color w:val="231F20"/>
          <w:sz w:val="23"/>
          <w:szCs w:val="23"/>
        </w:rPr>
        <w:t>(OT)</w:t>
      </w:r>
      <w:r w:rsidR="00515BBF" w:rsidRPr="00BF29FE">
        <w:rPr>
          <w:b/>
          <w:color w:val="231F20"/>
          <w:sz w:val="23"/>
          <w:szCs w:val="23"/>
        </w:rPr>
        <w:t>:</w:t>
      </w:r>
      <w:r w:rsidR="00515BBF" w:rsidRPr="00D5540F">
        <w:rPr>
          <w:b/>
          <w:color w:val="231F20"/>
          <w:sz w:val="23"/>
          <w:szCs w:val="23"/>
        </w:rPr>
        <w:t xml:space="preserve"> </w:t>
      </w:r>
      <w:r w:rsidRPr="00D5540F">
        <w:rPr>
          <w:color w:val="231F20"/>
          <w:sz w:val="23"/>
          <w:szCs w:val="23"/>
        </w:rPr>
        <w:t>Terapia proporcionada por terapeutas ocupacionales capacitados para ayudar a los estudiantes a desarrollar independencia en diversas habilidades de la vida diaria</w:t>
      </w:r>
      <w:r w:rsidR="00515BBF" w:rsidRPr="00D5540F">
        <w:rPr>
          <w:color w:val="231F20"/>
          <w:sz w:val="23"/>
          <w:szCs w:val="23"/>
        </w:rPr>
        <w:t xml:space="preserve">. </w:t>
      </w:r>
      <w:r w:rsidRPr="00D5540F">
        <w:rPr>
          <w:color w:val="231F20"/>
          <w:sz w:val="23"/>
          <w:szCs w:val="23"/>
        </w:rPr>
        <w:t>En el entorno escolar, esto puede incluir el desarrollo de habilidades necesarias para manejar los as</w:t>
      </w:r>
      <w:r w:rsidR="00E6050E">
        <w:rPr>
          <w:color w:val="231F20"/>
          <w:sz w:val="23"/>
          <w:szCs w:val="23"/>
        </w:rPr>
        <w:t>pectos físicos y sensoriales en el</w:t>
      </w:r>
      <w:r w:rsidRPr="00D5540F">
        <w:rPr>
          <w:color w:val="231F20"/>
          <w:sz w:val="23"/>
          <w:szCs w:val="23"/>
        </w:rPr>
        <w:t xml:space="preserve"> aula, así como el uso de herramientas comunes del salón de clases, como lápices, tijeras y teclados</w:t>
      </w:r>
      <w:r w:rsidR="00515BBF" w:rsidRPr="00D5540F">
        <w:rPr>
          <w:color w:val="231F20"/>
          <w:sz w:val="23"/>
          <w:szCs w:val="23"/>
        </w:rPr>
        <w:t>.</w:t>
      </w:r>
    </w:p>
    <w:p w14:paraId="76777D95" w14:textId="6B64ADDF" w:rsidR="00515BBF" w:rsidRPr="00D5540F" w:rsidRDefault="00DB005A" w:rsidP="00515BBF">
      <w:pPr>
        <w:spacing w:before="89" w:line="249" w:lineRule="auto"/>
        <w:ind w:left="20" w:right="184"/>
        <w:rPr>
          <w:sz w:val="23"/>
          <w:szCs w:val="23"/>
        </w:rPr>
      </w:pPr>
      <w:r w:rsidRPr="00D5540F">
        <w:rPr>
          <w:b/>
          <w:color w:val="231F20"/>
          <w:sz w:val="23"/>
          <w:szCs w:val="23"/>
        </w:rPr>
        <w:t>Orientación y Movilidad</w:t>
      </w:r>
      <w:r w:rsidR="00515BBF" w:rsidRPr="00D5540F">
        <w:rPr>
          <w:b/>
          <w:color w:val="231F20"/>
          <w:sz w:val="23"/>
          <w:szCs w:val="23"/>
        </w:rPr>
        <w:t xml:space="preserve">: </w:t>
      </w:r>
      <w:r w:rsidRPr="00D5540F">
        <w:rPr>
          <w:color w:val="231F20"/>
          <w:sz w:val="23"/>
          <w:szCs w:val="23"/>
        </w:rPr>
        <w:t>Los especialistas enseñan a los estudiantes con discapacidades visuales las habilidades específicas de orientación necesarias para ubicarse en su entorno, así como las habilidades de movilidad requeridas para desplazarse de manera segura y eficiente en el hogar, la escuela, el trabajo y la comunidad</w:t>
      </w:r>
      <w:r w:rsidR="00515BBF" w:rsidRPr="00D5540F">
        <w:rPr>
          <w:color w:val="231F20"/>
          <w:sz w:val="23"/>
          <w:szCs w:val="23"/>
        </w:rPr>
        <w:t>.</w:t>
      </w:r>
    </w:p>
    <w:p w14:paraId="21051CA4" w14:textId="56ADE1A0" w:rsidR="00515BBF" w:rsidRPr="00D5540F" w:rsidRDefault="00515BBF" w:rsidP="00515BBF">
      <w:pPr>
        <w:spacing w:before="90" w:line="249" w:lineRule="auto"/>
        <w:ind w:left="20" w:right="128"/>
        <w:rPr>
          <w:sz w:val="23"/>
          <w:szCs w:val="23"/>
        </w:rPr>
      </w:pPr>
      <w:r w:rsidRPr="00D5540F">
        <w:rPr>
          <w:sz w:val="23"/>
          <w:szCs w:val="23"/>
        </w:rPr>
        <w:t>P</w:t>
      </w:r>
    </w:p>
    <w:p w14:paraId="551D3DC0" w14:textId="203A60AD" w:rsidR="00515BBF" w:rsidRPr="00D5540F" w:rsidRDefault="00DB005A" w:rsidP="00515BBF">
      <w:pPr>
        <w:spacing w:before="101" w:line="249" w:lineRule="auto"/>
        <w:ind w:left="20"/>
        <w:rPr>
          <w:sz w:val="23"/>
          <w:szCs w:val="23"/>
        </w:rPr>
      </w:pPr>
      <w:hyperlink r:id="rId15">
        <w:r w:rsidRPr="00D5540F">
          <w:rPr>
            <w:b/>
            <w:color w:val="205E9E"/>
            <w:sz w:val="23"/>
            <w:szCs w:val="23"/>
            <w:u w:val="thick" w:color="205E9E"/>
          </w:rPr>
          <w:t>Planificación Centrada en la Persona:</w:t>
        </w:r>
      </w:hyperlink>
      <w:r w:rsidR="00515BBF" w:rsidRPr="00D5540F">
        <w:rPr>
          <w:b/>
          <w:color w:val="231F20"/>
          <w:sz w:val="23"/>
          <w:szCs w:val="23"/>
        </w:rPr>
        <w:t xml:space="preserve"> </w:t>
      </w:r>
      <w:r w:rsidRPr="00D5540F">
        <w:rPr>
          <w:color w:val="001D35"/>
          <w:sz w:val="23"/>
          <w:szCs w:val="23"/>
        </w:rPr>
        <w:t>Un proceso colaborativo que ayuda a las personas con discapacidades a alcanzar sus metas. Se basa en la idea de que todas las personas tienen el derecho de vivir su vida según sus propias decisiones, y que la persona debe estar en el centro del proceso de planificación</w:t>
      </w:r>
      <w:r w:rsidR="00515BBF" w:rsidRPr="00D5540F">
        <w:rPr>
          <w:color w:val="001D35"/>
          <w:sz w:val="23"/>
          <w:szCs w:val="23"/>
        </w:rPr>
        <w:t>.</w:t>
      </w:r>
    </w:p>
    <w:p w14:paraId="5DD6C84A" w14:textId="349E4E72" w:rsidR="00515BBF" w:rsidRPr="00D5540F" w:rsidRDefault="00DB005A" w:rsidP="00515BBF">
      <w:pPr>
        <w:spacing w:line="249" w:lineRule="auto"/>
        <w:ind w:left="20" w:right="184"/>
        <w:rPr>
          <w:sz w:val="23"/>
          <w:szCs w:val="23"/>
        </w:rPr>
      </w:pPr>
      <w:r w:rsidRPr="00D5540F">
        <w:rPr>
          <w:b/>
          <w:color w:val="231F20"/>
          <w:sz w:val="23"/>
          <w:szCs w:val="23"/>
        </w:rPr>
        <w:t>Idioma Primario</w:t>
      </w:r>
      <w:r w:rsidR="00BF29FE">
        <w:rPr>
          <w:b/>
          <w:color w:val="231F20"/>
          <w:sz w:val="23"/>
          <w:szCs w:val="23"/>
        </w:rPr>
        <w:t xml:space="preserve"> (Primary Language)</w:t>
      </w:r>
      <w:r w:rsidRPr="00BF29FE">
        <w:rPr>
          <w:b/>
          <w:color w:val="231F20"/>
          <w:sz w:val="23"/>
          <w:szCs w:val="23"/>
        </w:rPr>
        <w:t>:</w:t>
      </w:r>
      <w:r w:rsidRPr="00D5540F">
        <w:rPr>
          <w:b/>
          <w:color w:val="231F20"/>
          <w:sz w:val="23"/>
          <w:szCs w:val="23"/>
        </w:rPr>
        <w:t xml:space="preserve"> </w:t>
      </w:r>
      <w:r w:rsidR="00E6050E">
        <w:rPr>
          <w:color w:val="231F20"/>
          <w:sz w:val="23"/>
          <w:szCs w:val="23"/>
        </w:rPr>
        <w:t>E</w:t>
      </w:r>
      <w:r w:rsidRPr="00D5540F">
        <w:rPr>
          <w:color w:val="231F20"/>
          <w:sz w:val="23"/>
          <w:szCs w:val="23"/>
        </w:rPr>
        <w:t>l idioma que el niño aprendió por primera vez, o el idioma que se habla en el hogar</w:t>
      </w:r>
      <w:r w:rsidR="00515BBF" w:rsidRPr="00D5540F">
        <w:rPr>
          <w:color w:val="231F20"/>
          <w:sz w:val="23"/>
          <w:szCs w:val="23"/>
        </w:rPr>
        <w:t>.</w:t>
      </w:r>
    </w:p>
    <w:p w14:paraId="13CE9B0C" w14:textId="39221956" w:rsidR="00515BBF" w:rsidRPr="00D5540F" w:rsidRDefault="00DB005A" w:rsidP="00515BBF">
      <w:pPr>
        <w:spacing w:before="90" w:line="249" w:lineRule="auto"/>
        <w:ind w:left="20" w:right="55"/>
        <w:rPr>
          <w:sz w:val="23"/>
          <w:szCs w:val="23"/>
        </w:rPr>
      </w:pPr>
      <w:r w:rsidRPr="00D5540F">
        <w:rPr>
          <w:b/>
          <w:color w:val="231F20"/>
          <w:sz w:val="23"/>
          <w:szCs w:val="23"/>
        </w:rPr>
        <w:t>Aviso Previo por Escrito</w:t>
      </w:r>
      <w:r w:rsidR="00515BBF" w:rsidRPr="00D5540F">
        <w:rPr>
          <w:b/>
          <w:color w:val="231F20"/>
          <w:sz w:val="23"/>
          <w:szCs w:val="23"/>
        </w:rPr>
        <w:t xml:space="preserve"> (PWN): </w:t>
      </w:r>
      <w:r w:rsidR="00070DEF" w:rsidRPr="00D5540F">
        <w:rPr>
          <w:color w:val="231F20"/>
          <w:sz w:val="23"/>
          <w:szCs w:val="23"/>
        </w:rPr>
        <w:t>Un Aviso Previo por Escrito</w:t>
      </w:r>
      <w:r w:rsidR="00070DEF" w:rsidRPr="00D5540F">
        <w:rPr>
          <w:b/>
          <w:color w:val="231F20"/>
          <w:sz w:val="23"/>
          <w:szCs w:val="23"/>
        </w:rPr>
        <w:t xml:space="preserve"> </w:t>
      </w:r>
      <w:r w:rsidR="00070DEF" w:rsidRPr="00D5540F">
        <w:rPr>
          <w:color w:val="231F20"/>
          <w:sz w:val="23"/>
          <w:szCs w:val="23"/>
        </w:rPr>
        <w:t xml:space="preserve">es un documento que informa (notifica) a un padre/tutor/titular de derechos educativos sobre las acciones que la escuela tiene la intención de tomar con respecto al Programa de Educación Individualizado </w:t>
      </w:r>
      <w:r w:rsidR="00070DEF" w:rsidRPr="00EB05DA">
        <w:rPr>
          <w:b/>
          <w:color w:val="231F20"/>
          <w:sz w:val="23"/>
          <w:szCs w:val="23"/>
        </w:rPr>
        <w:t>(IEP</w:t>
      </w:r>
      <w:r w:rsidR="00EB05DA">
        <w:rPr>
          <w:color w:val="231F20"/>
          <w:sz w:val="23"/>
          <w:szCs w:val="23"/>
        </w:rPr>
        <w:t>) de su hijo</w:t>
      </w:r>
      <w:r w:rsidR="00515BBF" w:rsidRPr="00D5540F">
        <w:rPr>
          <w:color w:val="231F20"/>
          <w:sz w:val="23"/>
          <w:szCs w:val="23"/>
        </w:rPr>
        <w:t>.</w:t>
      </w:r>
    </w:p>
    <w:p w14:paraId="781EDEDE" w14:textId="1B801457" w:rsidR="00515BBF" w:rsidRPr="00D5540F" w:rsidRDefault="00070DEF" w:rsidP="00515BBF">
      <w:pPr>
        <w:spacing w:before="90" w:line="249" w:lineRule="auto"/>
        <w:ind w:left="20"/>
        <w:rPr>
          <w:sz w:val="23"/>
          <w:szCs w:val="23"/>
        </w:rPr>
      </w:pPr>
      <w:r w:rsidRPr="00D5540F">
        <w:rPr>
          <w:b/>
          <w:color w:val="231F20"/>
          <w:sz w:val="23"/>
          <w:szCs w:val="23"/>
        </w:rPr>
        <w:t>Garantías Procesales</w:t>
      </w:r>
      <w:r w:rsidR="00BF29FE">
        <w:rPr>
          <w:b/>
          <w:color w:val="231F20"/>
          <w:sz w:val="23"/>
          <w:szCs w:val="23"/>
        </w:rPr>
        <w:t xml:space="preserve"> (Procedural Safeguards)</w:t>
      </w:r>
      <w:r w:rsidRPr="00BF29FE">
        <w:rPr>
          <w:b/>
          <w:color w:val="231F20"/>
          <w:sz w:val="23"/>
          <w:szCs w:val="23"/>
        </w:rPr>
        <w:t>:</w:t>
      </w:r>
      <w:r w:rsidRPr="00D5540F">
        <w:rPr>
          <w:b/>
          <w:color w:val="231F20"/>
          <w:sz w:val="23"/>
          <w:szCs w:val="23"/>
        </w:rPr>
        <w:t xml:space="preserve"> </w:t>
      </w:r>
      <w:r w:rsidRPr="00D5540F">
        <w:rPr>
          <w:color w:val="231F20"/>
          <w:sz w:val="23"/>
          <w:szCs w:val="23"/>
        </w:rPr>
        <w:t>Requisitos legales que aseguran que los padres y los estudiantes sean tratados de manera justa e igualitaria en el proceso de toma de decisiones relacionado con la educación especial</w:t>
      </w:r>
      <w:r w:rsidR="00515BBF" w:rsidRPr="00D5540F">
        <w:rPr>
          <w:color w:val="231F20"/>
          <w:sz w:val="23"/>
          <w:szCs w:val="23"/>
        </w:rPr>
        <w:t>.</w:t>
      </w:r>
    </w:p>
    <w:p w14:paraId="7EEC9501" w14:textId="31774901" w:rsidR="00515BBF" w:rsidRPr="00D5540F" w:rsidRDefault="00070DEF" w:rsidP="00515BBF">
      <w:pPr>
        <w:spacing w:before="90" w:line="249" w:lineRule="auto"/>
        <w:ind w:left="20" w:right="128"/>
        <w:rPr>
          <w:color w:val="231F20"/>
          <w:sz w:val="23"/>
          <w:szCs w:val="23"/>
        </w:rPr>
      </w:pPr>
      <w:r w:rsidRPr="00D5540F">
        <w:rPr>
          <w:b/>
          <w:color w:val="231F20"/>
          <w:sz w:val="23"/>
          <w:szCs w:val="23"/>
        </w:rPr>
        <w:t>Informes de Progreso</w:t>
      </w:r>
      <w:r w:rsidR="00BF29FE">
        <w:rPr>
          <w:b/>
          <w:color w:val="231F20"/>
          <w:sz w:val="23"/>
          <w:szCs w:val="23"/>
        </w:rPr>
        <w:t xml:space="preserve"> (Progress Reports)</w:t>
      </w:r>
      <w:r w:rsidRPr="00BF29FE">
        <w:rPr>
          <w:b/>
          <w:color w:val="231F20"/>
          <w:sz w:val="23"/>
          <w:szCs w:val="23"/>
        </w:rPr>
        <w:t>:</w:t>
      </w:r>
      <w:r w:rsidRPr="00D5540F">
        <w:rPr>
          <w:b/>
          <w:color w:val="231F20"/>
          <w:sz w:val="23"/>
          <w:szCs w:val="23"/>
        </w:rPr>
        <w:t xml:space="preserve"> </w:t>
      </w:r>
      <w:r w:rsidRPr="00D5540F">
        <w:rPr>
          <w:color w:val="231F20"/>
          <w:sz w:val="23"/>
          <w:szCs w:val="23"/>
        </w:rPr>
        <w:t xml:space="preserve">Informes periódicos destinados a informar a los padres sobre el progreso de su hijo en relación con cada una de sus </w:t>
      </w:r>
      <w:r w:rsidRPr="00D5540F">
        <w:rPr>
          <w:b/>
          <w:color w:val="231F20"/>
          <w:sz w:val="23"/>
          <w:szCs w:val="23"/>
        </w:rPr>
        <w:t>metas anuales</w:t>
      </w:r>
      <w:r w:rsidRPr="00D5540F">
        <w:rPr>
          <w:color w:val="231F20"/>
          <w:sz w:val="23"/>
          <w:szCs w:val="23"/>
        </w:rPr>
        <w:t xml:space="preserve">, y a ayudar al </w:t>
      </w:r>
      <w:r w:rsidRPr="00D5540F">
        <w:rPr>
          <w:b/>
          <w:color w:val="231F20"/>
          <w:sz w:val="23"/>
          <w:szCs w:val="23"/>
        </w:rPr>
        <w:t xml:space="preserve">equipo del IEP </w:t>
      </w:r>
      <w:r w:rsidRPr="00D5540F">
        <w:rPr>
          <w:color w:val="231F20"/>
          <w:sz w:val="23"/>
          <w:szCs w:val="23"/>
        </w:rPr>
        <w:t>a determinar si el estudiante está en camino de alcanzar dichas metas antes de la fecha anual de vencimiento del IEP</w:t>
      </w:r>
      <w:r w:rsidR="00515BBF" w:rsidRPr="00D5540F">
        <w:rPr>
          <w:color w:val="231F20"/>
          <w:sz w:val="23"/>
          <w:szCs w:val="23"/>
        </w:rPr>
        <w:t>.</w:t>
      </w:r>
    </w:p>
    <w:p w14:paraId="69122A0E" w14:textId="78E439A4" w:rsidR="00515BBF" w:rsidRPr="00D5540F" w:rsidRDefault="00515BBF" w:rsidP="00515BBF">
      <w:pPr>
        <w:spacing w:before="90" w:line="249" w:lineRule="auto"/>
        <w:ind w:left="20" w:right="128"/>
        <w:rPr>
          <w:b/>
          <w:color w:val="231F20"/>
          <w:sz w:val="23"/>
          <w:szCs w:val="23"/>
        </w:rPr>
      </w:pPr>
      <w:r w:rsidRPr="00D5540F">
        <w:rPr>
          <w:b/>
          <w:color w:val="231F20"/>
          <w:sz w:val="23"/>
          <w:szCs w:val="23"/>
        </w:rPr>
        <w:t>R</w:t>
      </w:r>
    </w:p>
    <w:p w14:paraId="10F9E4A5" w14:textId="718A462A" w:rsidR="00515BBF" w:rsidRPr="00D5540F" w:rsidRDefault="00070DEF" w:rsidP="00515BBF">
      <w:pPr>
        <w:spacing w:before="101" w:line="249" w:lineRule="auto"/>
        <w:ind w:left="20" w:right="123"/>
        <w:rPr>
          <w:sz w:val="23"/>
          <w:szCs w:val="23"/>
        </w:rPr>
      </w:pPr>
      <w:r w:rsidRPr="00D5540F">
        <w:rPr>
          <w:b/>
          <w:color w:val="231F20"/>
          <w:sz w:val="23"/>
          <w:szCs w:val="23"/>
        </w:rPr>
        <w:t>Servicios Relacionados</w:t>
      </w:r>
      <w:r w:rsidR="00BF29FE">
        <w:rPr>
          <w:b/>
          <w:color w:val="231F20"/>
          <w:sz w:val="23"/>
          <w:szCs w:val="23"/>
        </w:rPr>
        <w:t xml:space="preserve"> (Related Services)</w:t>
      </w:r>
      <w:r w:rsidRPr="00BF29FE">
        <w:rPr>
          <w:b/>
          <w:color w:val="231F20"/>
          <w:sz w:val="23"/>
          <w:szCs w:val="23"/>
        </w:rPr>
        <w:t>:</w:t>
      </w:r>
      <w:r w:rsidRPr="00D5540F">
        <w:rPr>
          <w:b/>
          <w:color w:val="231F20"/>
          <w:sz w:val="23"/>
          <w:szCs w:val="23"/>
        </w:rPr>
        <w:t xml:space="preserve"> </w:t>
      </w:r>
      <w:r w:rsidRPr="00D5540F">
        <w:rPr>
          <w:color w:val="231F20"/>
          <w:sz w:val="23"/>
          <w:szCs w:val="23"/>
        </w:rPr>
        <w:t>Término que se refiere a aquellos servicios que un estudiante con discapacidad necesita para beneficiarse de la educación especial. Los servicios relacionados incluyen terapia del habla, terapia ocupacional, fisioterapia y asesoramiento de rehabilitación</w:t>
      </w:r>
      <w:r w:rsidR="00515BBF" w:rsidRPr="00D5540F">
        <w:rPr>
          <w:color w:val="231F20"/>
          <w:sz w:val="23"/>
          <w:szCs w:val="23"/>
        </w:rPr>
        <w:t xml:space="preserve">. </w:t>
      </w:r>
      <w:r w:rsidRPr="00D5540F">
        <w:rPr>
          <w:color w:val="231F20"/>
          <w:sz w:val="23"/>
          <w:szCs w:val="23"/>
        </w:rPr>
        <w:t>El transporte a la escuela también puede ser un servicio relacionado dependiendo de las necesidades únicas del estudiante</w:t>
      </w:r>
      <w:r w:rsidR="00515BBF" w:rsidRPr="00D5540F">
        <w:rPr>
          <w:color w:val="231F20"/>
          <w:sz w:val="23"/>
          <w:szCs w:val="23"/>
        </w:rPr>
        <w:t>.</w:t>
      </w:r>
    </w:p>
    <w:p w14:paraId="5DC538A6" w14:textId="4AAF7E40" w:rsidR="00515BBF" w:rsidRPr="00D5540F" w:rsidRDefault="001C4C1C" w:rsidP="00515BBF">
      <w:pPr>
        <w:spacing w:before="90" w:line="249" w:lineRule="auto"/>
        <w:ind w:left="20" w:right="216"/>
      </w:pPr>
      <w:r w:rsidRPr="00D5540F">
        <w:rPr>
          <w:b/>
          <w:color w:val="231F20"/>
          <w:sz w:val="23"/>
          <w:szCs w:val="23"/>
        </w:rPr>
        <w:t>Programa de Especialistas en Recursos</w:t>
      </w:r>
      <w:r w:rsidR="00515BBF" w:rsidRPr="00D5540F">
        <w:rPr>
          <w:b/>
          <w:color w:val="231F20"/>
          <w:sz w:val="23"/>
          <w:szCs w:val="23"/>
        </w:rPr>
        <w:t xml:space="preserve"> (RSP): </w:t>
      </w:r>
      <w:r w:rsidRPr="00D5540F">
        <w:rPr>
          <w:color w:val="231F20"/>
          <w:sz w:val="23"/>
          <w:szCs w:val="23"/>
        </w:rPr>
        <w:t xml:space="preserve">Los estudiantes que pueden participar en la educación regular también pueden recibir instrucción de educación especial a través del </w:t>
      </w:r>
      <w:r w:rsidRPr="00D5540F">
        <w:rPr>
          <w:b/>
          <w:color w:val="231F20"/>
          <w:sz w:val="23"/>
          <w:szCs w:val="23"/>
        </w:rPr>
        <w:t>RSP</w:t>
      </w:r>
      <w:r w:rsidR="00515BBF" w:rsidRPr="00D5540F">
        <w:rPr>
          <w:color w:val="231F20"/>
          <w:sz w:val="23"/>
          <w:szCs w:val="23"/>
        </w:rPr>
        <w:t xml:space="preserve">. </w:t>
      </w:r>
      <w:r w:rsidRPr="00D5540F">
        <w:rPr>
          <w:color w:val="231F20"/>
          <w:sz w:val="23"/>
          <w:szCs w:val="23"/>
        </w:rPr>
        <w:t>Estos estudiantes pueden recibir servicios integrados dentro del aula regular (“push-in”) o ser retirados del aula de educación regular (“pull-out”) para recibir asistencia especial durante períodos específicos del</w:t>
      </w:r>
      <w:r w:rsidR="00EB05DA">
        <w:rPr>
          <w:color w:val="231F20"/>
          <w:sz w:val="23"/>
          <w:szCs w:val="23"/>
        </w:rPr>
        <w:t xml:space="preserve"> día o de la semana, y son ense</w:t>
      </w:r>
      <w:r w:rsidR="00EB05DA">
        <w:rPr>
          <w:rFonts w:ascii="Arial" w:hAnsi="Arial" w:cs="Arial"/>
          <w:color w:val="231F20"/>
          <w:sz w:val="23"/>
          <w:szCs w:val="23"/>
        </w:rPr>
        <w:t>ñ</w:t>
      </w:r>
      <w:r w:rsidRPr="00D5540F">
        <w:rPr>
          <w:color w:val="231F20"/>
          <w:sz w:val="23"/>
          <w:szCs w:val="23"/>
        </w:rPr>
        <w:t>ados por maestros con credenciales especializadas</w:t>
      </w:r>
      <w:r w:rsidR="00515BBF" w:rsidRPr="00D5540F">
        <w:rPr>
          <w:color w:val="231F20"/>
          <w:sz w:val="23"/>
          <w:szCs w:val="23"/>
        </w:rPr>
        <w:t>.</w:t>
      </w:r>
    </w:p>
    <w:p w14:paraId="7D3C2324" w14:textId="162ECA1A" w:rsidR="00515BBF" w:rsidRPr="00D5540F" w:rsidRDefault="00515BBF" w:rsidP="00515BBF">
      <w:pPr>
        <w:spacing w:before="90" w:line="249" w:lineRule="auto"/>
        <w:ind w:left="20" w:right="128"/>
        <w:rPr>
          <w:sz w:val="23"/>
          <w:szCs w:val="23"/>
        </w:rPr>
      </w:pPr>
      <w:r w:rsidRPr="00D5540F">
        <w:rPr>
          <w:sz w:val="23"/>
          <w:szCs w:val="23"/>
        </w:rPr>
        <w:t>S</w:t>
      </w:r>
    </w:p>
    <w:p w14:paraId="5C6064F8" w14:textId="2904A000" w:rsidR="00515BBF" w:rsidRPr="00D5540F" w:rsidRDefault="001C4C1C" w:rsidP="001C4C1C">
      <w:pPr>
        <w:spacing w:before="101" w:line="249" w:lineRule="auto"/>
        <w:ind w:left="20" w:right="324"/>
        <w:rPr>
          <w:sz w:val="23"/>
          <w:szCs w:val="23"/>
        </w:rPr>
      </w:pPr>
      <w:r w:rsidRPr="00D5540F">
        <w:rPr>
          <w:b/>
          <w:color w:val="231F20"/>
          <w:sz w:val="23"/>
          <w:szCs w:val="23"/>
        </w:rPr>
        <w:t xml:space="preserve">Sección 504 de la Ley de Rehabilitación </w:t>
      </w:r>
      <w:r w:rsidR="00515BBF" w:rsidRPr="00D5540F">
        <w:rPr>
          <w:b/>
          <w:color w:val="231F20"/>
          <w:sz w:val="23"/>
          <w:szCs w:val="23"/>
        </w:rPr>
        <w:t xml:space="preserve">(504): </w:t>
      </w:r>
      <w:r w:rsidRPr="00D5540F">
        <w:rPr>
          <w:color w:val="231F20"/>
          <w:sz w:val="23"/>
          <w:szCs w:val="23"/>
        </w:rPr>
        <w:t>Una ley federal de derechos civiles que prohíbe la discriminación en la educación de niños y jóvenes con discapacidades por parte de los distritos escolares financiados con fondos federales</w:t>
      </w:r>
      <w:r w:rsidR="00515BBF" w:rsidRPr="00D5540F">
        <w:rPr>
          <w:color w:val="231F20"/>
          <w:sz w:val="23"/>
          <w:szCs w:val="23"/>
        </w:rPr>
        <w:t xml:space="preserve">. </w:t>
      </w:r>
      <w:r w:rsidR="00DF1F52" w:rsidRPr="00D5540F">
        <w:rPr>
          <w:color w:val="231F20"/>
          <w:sz w:val="23"/>
          <w:szCs w:val="23"/>
        </w:rPr>
        <w:t xml:space="preserve">La sección </w:t>
      </w:r>
      <w:r w:rsidRPr="00D5540F">
        <w:rPr>
          <w:color w:val="231F20"/>
          <w:sz w:val="23"/>
          <w:szCs w:val="23"/>
        </w:rPr>
        <w:t>504 también prohíbe la discriminación en la formación profesional; programas universitarios y otros programas postsecundarios; empleo; programas de salud, bienestar y otros programas sociales que reciben fondos federales</w:t>
      </w:r>
      <w:r w:rsidR="00515BBF" w:rsidRPr="00D5540F">
        <w:rPr>
          <w:color w:val="231F20"/>
          <w:sz w:val="23"/>
          <w:szCs w:val="23"/>
        </w:rPr>
        <w:t>.</w:t>
      </w:r>
    </w:p>
    <w:p w14:paraId="790E742D" w14:textId="690E605C" w:rsidR="00515BBF" w:rsidRPr="00D5540F" w:rsidRDefault="00DF1F52" w:rsidP="00515BBF">
      <w:pPr>
        <w:spacing w:before="90" w:line="249" w:lineRule="auto"/>
        <w:ind w:left="20"/>
        <w:rPr>
          <w:sz w:val="23"/>
          <w:szCs w:val="23"/>
        </w:rPr>
      </w:pPr>
      <w:r w:rsidRPr="00D5540F">
        <w:rPr>
          <w:b/>
          <w:color w:val="231F20"/>
          <w:sz w:val="23"/>
          <w:szCs w:val="23"/>
        </w:rPr>
        <w:t xml:space="preserve">Clase Especial de Día </w:t>
      </w:r>
      <w:r w:rsidR="00515BBF" w:rsidRPr="00D5540F">
        <w:rPr>
          <w:b/>
          <w:color w:val="231F20"/>
          <w:sz w:val="23"/>
          <w:szCs w:val="23"/>
        </w:rPr>
        <w:t xml:space="preserve">(SDC): </w:t>
      </w:r>
      <w:r w:rsidRPr="00D5540F">
        <w:rPr>
          <w:color w:val="231F20"/>
          <w:sz w:val="23"/>
          <w:szCs w:val="23"/>
        </w:rPr>
        <w:t>Los estudiantes en Clases Especial de Día (SDC) están inscritos en aulas de educación especial “</w:t>
      </w:r>
      <w:r w:rsidR="00454764" w:rsidRPr="00454764">
        <w:rPr>
          <w:color w:val="231F20"/>
          <w:sz w:val="23"/>
          <w:szCs w:val="23"/>
        </w:rPr>
        <w:t>autónoma</w:t>
      </w:r>
      <w:r w:rsidRPr="00D5540F">
        <w:rPr>
          <w:color w:val="231F20"/>
          <w:sz w:val="23"/>
          <w:szCs w:val="23"/>
        </w:rPr>
        <w:t>” o clases que solo atienden a estudiantes con IEP que requieren más apoyo y estructura de la que puede proporcionarse en el aula de educación general</w:t>
      </w:r>
      <w:r w:rsidR="00515BBF" w:rsidRPr="00D5540F">
        <w:rPr>
          <w:color w:val="231F20"/>
          <w:sz w:val="23"/>
          <w:szCs w:val="23"/>
        </w:rPr>
        <w:t xml:space="preserve">. </w:t>
      </w:r>
      <w:r w:rsidR="006643BF" w:rsidRPr="00D5540F">
        <w:rPr>
          <w:color w:val="231F20"/>
          <w:sz w:val="23"/>
          <w:szCs w:val="23"/>
        </w:rPr>
        <w:t xml:space="preserve">Se asignan a estas clases basándose en una decisión del equipo del </w:t>
      </w:r>
      <w:r w:rsidR="006643BF" w:rsidRPr="00D5540F">
        <w:rPr>
          <w:b/>
          <w:color w:val="231F20"/>
          <w:sz w:val="23"/>
          <w:szCs w:val="23"/>
        </w:rPr>
        <w:t>IEP</w:t>
      </w:r>
      <w:r w:rsidR="006643BF" w:rsidRPr="00D5540F">
        <w:rPr>
          <w:color w:val="231F20"/>
          <w:sz w:val="23"/>
          <w:szCs w:val="23"/>
        </w:rPr>
        <w:t xml:space="preserve"> dentro de la oferta de </w:t>
      </w:r>
      <w:r w:rsidR="006643BF" w:rsidRPr="00D5540F">
        <w:rPr>
          <w:b/>
          <w:color w:val="231F20"/>
          <w:sz w:val="23"/>
          <w:szCs w:val="23"/>
        </w:rPr>
        <w:t>FAPE</w:t>
      </w:r>
      <w:r w:rsidR="00515BBF" w:rsidRPr="00D5540F">
        <w:rPr>
          <w:color w:val="231F20"/>
          <w:sz w:val="23"/>
          <w:szCs w:val="23"/>
        </w:rPr>
        <w:t>.</w:t>
      </w:r>
    </w:p>
    <w:p w14:paraId="2505FB62" w14:textId="2F88B78D" w:rsidR="00515BBF" w:rsidRPr="00D5540F" w:rsidRDefault="006643BF" w:rsidP="006643BF">
      <w:pPr>
        <w:spacing w:before="90" w:line="249" w:lineRule="auto"/>
        <w:ind w:left="20"/>
        <w:rPr>
          <w:sz w:val="23"/>
          <w:szCs w:val="23"/>
        </w:rPr>
      </w:pPr>
      <w:r w:rsidRPr="00D5540F">
        <w:rPr>
          <w:b/>
          <w:color w:val="231F20"/>
          <w:sz w:val="23"/>
          <w:szCs w:val="23"/>
        </w:rPr>
        <w:t xml:space="preserve">Educación Especial </w:t>
      </w:r>
      <w:r w:rsidR="00515BBF" w:rsidRPr="00D5540F">
        <w:rPr>
          <w:b/>
          <w:color w:val="231F20"/>
          <w:sz w:val="23"/>
          <w:szCs w:val="23"/>
        </w:rPr>
        <w:t xml:space="preserve">(SPED): </w:t>
      </w:r>
      <w:r w:rsidRPr="00D5540F">
        <w:rPr>
          <w:color w:val="231F20"/>
          <w:sz w:val="23"/>
          <w:szCs w:val="23"/>
        </w:rPr>
        <w:t>Instrucción especialmente diseñada y servicios relacionados para satisfacer las necesidades únicas de estudiantes elegibles con discapacidades, cuyas necesidades educativas no pueden ser atendidas mediante el programa de instrucción regular</w:t>
      </w:r>
      <w:r w:rsidR="00515BBF" w:rsidRPr="00D5540F">
        <w:rPr>
          <w:color w:val="231F20"/>
          <w:sz w:val="23"/>
          <w:szCs w:val="23"/>
        </w:rPr>
        <w:t>.</w:t>
      </w:r>
    </w:p>
    <w:p w14:paraId="7189A794" w14:textId="29A75085" w:rsidR="00515BBF" w:rsidRPr="00D5540F" w:rsidRDefault="006643BF" w:rsidP="00515BBF">
      <w:pPr>
        <w:spacing w:before="90" w:line="249" w:lineRule="auto"/>
        <w:ind w:left="20" w:right="214"/>
        <w:rPr>
          <w:sz w:val="23"/>
          <w:szCs w:val="23"/>
        </w:rPr>
      </w:pPr>
      <w:r w:rsidRPr="00D5540F">
        <w:rPr>
          <w:b/>
          <w:color w:val="231F20"/>
          <w:w w:val="90"/>
          <w:sz w:val="23"/>
          <w:szCs w:val="23"/>
        </w:rPr>
        <w:t xml:space="preserve">Área del Plan Local de Educación Especial </w:t>
      </w:r>
      <w:r w:rsidR="00515BBF" w:rsidRPr="00D5540F">
        <w:rPr>
          <w:b/>
          <w:color w:val="231F20"/>
          <w:w w:val="90"/>
          <w:sz w:val="23"/>
          <w:szCs w:val="23"/>
        </w:rPr>
        <w:t xml:space="preserve">(SELPA): </w:t>
      </w:r>
      <w:r w:rsidRPr="00D5540F">
        <w:rPr>
          <w:color w:val="231F20"/>
          <w:w w:val="90"/>
          <w:sz w:val="23"/>
          <w:szCs w:val="23"/>
        </w:rPr>
        <w:t xml:space="preserve">Es un equipo de expertos en educación especial que trabajan </w:t>
      </w:r>
      <w:proofErr w:type="gramStart"/>
      <w:r w:rsidRPr="00D5540F">
        <w:rPr>
          <w:color w:val="231F20"/>
          <w:w w:val="90"/>
          <w:sz w:val="23"/>
          <w:szCs w:val="23"/>
        </w:rPr>
        <w:t>conjuntamente con</w:t>
      </w:r>
      <w:proofErr w:type="gramEnd"/>
      <w:r w:rsidRPr="00D5540F">
        <w:rPr>
          <w:color w:val="231F20"/>
          <w:w w:val="90"/>
          <w:sz w:val="23"/>
          <w:szCs w:val="23"/>
        </w:rPr>
        <w:t xml:space="preserve"> el distrito escolar y las familias para ayudar a los estudiantes con discapacidades a obtener el apoyo y los recursos que necesitan para tener éxito</w:t>
      </w:r>
      <w:r w:rsidR="00515BBF" w:rsidRPr="00D5540F">
        <w:rPr>
          <w:color w:val="231F20"/>
          <w:sz w:val="23"/>
          <w:szCs w:val="23"/>
        </w:rPr>
        <w:t>.</w:t>
      </w:r>
    </w:p>
    <w:p w14:paraId="1DC42A5D" w14:textId="3BDF309A" w:rsidR="00515BBF" w:rsidRPr="00D5540F" w:rsidRDefault="006643BF" w:rsidP="00515BBF">
      <w:pPr>
        <w:spacing w:before="52" w:line="249" w:lineRule="auto"/>
        <w:ind w:left="20"/>
        <w:rPr>
          <w:sz w:val="23"/>
          <w:szCs w:val="23"/>
        </w:rPr>
      </w:pPr>
      <w:r w:rsidRPr="00D5540F">
        <w:rPr>
          <w:b/>
          <w:color w:val="231F20"/>
          <w:sz w:val="23"/>
          <w:szCs w:val="23"/>
        </w:rPr>
        <w:t xml:space="preserve">Instrucción Académica Especializada </w:t>
      </w:r>
      <w:r w:rsidR="00515BBF" w:rsidRPr="00D5540F">
        <w:rPr>
          <w:b/>
          <w:color w:val="231F20"/>
          <w:sz w:val="23"/>
          <w:szCs w:val="23"/>
        </w:rPr>
        <w:t>(SAI)</w:t>
      </w:r>
      <w:r w:rsidR="00515BBF" w:rsidRPr="00D5540F">
        <w:rPr>
          <w:color w:val="231F20"/>
          <w:sz w:val="23"/>
          <w:szCs w:val="23"/>
        </w:rPr>
        <w:t xml:space="preserve">: </w:t>
      </w:r>
      <w:r w:rsidRPr="00D5540F">
        <w:rPr>
          <w:color w:val="231F20"/>
          <w:sz w:val="23"/>
          <w:szCs w:val="23"/>
        </w:rPr>
        <w:t>Instrucción y servicios especiales para estudiantes con discapacidades que son determinados por el equipo del IEP del estudiante, basándose en la información de evaluaciones, datos recopilados y las metas desarrolladas en las áreas de necesidad del estudiante</w:t>
      </w:r>
      <w:r w:rsidR="00515BBF" w:rsidRPr="00D5540F">
        <w:rPr>
          <w:color w:val="231F20"/>
          <w:sz w:val="23"/>
          <w:szCs w:val="23"/>
        </w:rPr>
        <w:t xml:space="preserve">. </w:t>
      </w:r>
      <w:r w:rsidRPr="00D5540F">
        <w:rPr>
          <w:color w:val="231F20"/>
          <w:sz w:val="23"/>
          <w:szCs w:val="23"/>
        </w:rPr>
        <w:t>Las necesidades educativas de cada estudiante son únicas; por lo tanto, el SAI y los servicios pueden variar considerablemente entre los estudiantes</w:t>
      </w:r>
      <w:r w:rsidR="00515BBF" w:rsidRPr="00D5540F">
        <w:rPr>
          <w:color w:val="231F20"/>
          <w:sz w:val="23"/>
          <w:szCs w:val="23"/>
        </w:rPr>
        <w:t>.</w:t>
      </w:r>
    </w:p>
    <w:p w14:paraId="0999F380" w14:textId="40A7E658" w:rsidR="00515BBF" w:rsidRPr="00D5540F" w:rsidRDefault="006643BF" w:rsidP="00515BBF">
      <w:pPr>
        <w:spacing w:before="90" w:line="249" w:lineRule="auto"/>
        <w:ind w:left="20"/>
        <w:rPr>
          <w:sz w:val="23"/>
          <w:szCs w:val="23"/>
        </w:rPr>
      </w:pPr>
      <w:r w:rsidRPr="00D5540F">
        <w:rPr>
          <w:b/>
          <w:color w:val="231F20"/>
          <w:sz w:val="23"/>
          <w:szCs w:val="23"/>
        </w:rPr>
        <w:t>Terapia del Habla y el Lenguaje</w:t>
      </w:r>
      <w:r w:rsidR="00575E86">
        <w:rPr>
          <w:b/>
          <w:color w:val="231F20"/>
          <w:sz w:val="23"/>
          <w:szCs w:val="23"/>
        </w:rPr>
        <w:t xml:space="preserve"> (Speech and Language Therapy)</w:t>
      </w:r>
      <w:r w:rsidR="00515BBF" w:rsidRPr="00D5540F">
        <w:rPr>
          <w:b/>
          <w:color w:val="231F20"/>
          <w:sz w:val="23"/>
          <w:szCs w:val="23"/>
        </w:rPr>
        <w:t xml:space="preserve">: </w:t>
      </w:r>
      <w:r w:rsidRPr="00D5540F">
        <w:rPr>
          <w:color w:val="231F20"/>
          <w:sz w:val="23"/>
          <w:szCs w:val="23"/>
        </w:rPr>
        <w:t>Terapia proporcionada a los estudiantes por patólogos del habla y lenguaje capacitados, destinada a abordar</w:t>
      </w:r>
      <w:r w:rsidR="007247A5" w:rsidRPr="00D5540F">
        <w:rPr>
          <w:color w:val="231F20"/>
          <w:sz w:val="23"/>
          <w:szCs w:val="23"/>
        </w:rPr>
        <w:t xml:space="preserve"> las necesidades de los</w:t>
      </w:r>
      <w:r w:rsidRPr="00D5540F">
        <w:rPr>
          <w:color w:val="231F20"/>
          <w:sz w:val="23"/>
          <w:szCs w:val="23"/>
        </w:rPr>
        <w:t xml:space="preserve"> estudiante</w:t>
      </w:r>
      <w:r w:rsidR="007247A5" w:rsidRPr="00D5540F">
        <w:rPr>
          <w:color w:val="231F20"/>
          <w:sz w:val="23"/>
          <w:szCs w:val="23"/>
        </w:rPr>
        <w:t>s</w:t>
      </w:r>
      <w:r w:rsidRPr="00D5540F">
        <w:rPr>
          <w:color w:val="231F20"/>
          <w:sz w:val="23"/>
          <w:szCs w:val="23"/>
        </w:rPr>
        <w:t xml:space="preserve"> en las áreas de</w:t>
      </w:r>
      <w:r w:rsidR="007247A5" w:rsidRPr="00D5540F">
        <w:rPr>
          <w:color w:val="231F20"/>
          <w:sz w:val="23"/>
          <w:szCs w:val="23"/>
        </w:rPr>
        <w:t>l</w:t>
      </w:r>
      <w:r w:rsidRPr="00D5540F">
        <w:rPr>
          <w:color w:val="231F20"/>
          <w:sz w:val="23"/>
          <w:szCs w:val="23"/>
        </w:rPr>
        <w:t xml:space="preserve"> habla,</w:t>
      </w:r>
      <w:r w:rsidR="007247A5" w:rsidRPr="00D5540F">
        <w:rPr>
          <w:color w:val="231F20"/>
          <w:sz w:val="23"/>
          <w:szCs w:val="23"/>
        </w:rPr>
        <w:t xml:space="preserve"> el</w:t>
      </w:r>
      <w:r w:rsidRPr="00D5540F">
        <w:rPr>
          <w:color w:val="231F20"/>
          <w:sz w:val="23"/>
          <w:szCs w:val="23"/>
        </w:rPr>
        <w:t xml:space="preserve"> lenguaje,</w:t>
      </w:r>
      <w:r w:rsidR="007247A5" w:rsidRPr="00D5540F">
        <w:rPr>
          <w:color w:val="231F20"/>
          <w:sz w:val="23"/>
          <w:szCs w:val="23"/>
        </w:rPr>
        <w:t xml:space="preserve"> la</w:t>
      </w:r>
      <w:r w:rsidRPr="00D5540F">
        <w:rPr>
          <w:color w:val="231F20"/>
          <w:sz w:val="23"/>
          <w:szCs w:val="23"/>
        </w:rPr>
        <w:t xml:space="preserve"> voz, </w:t>
      </w:r>
      <w:r w:rsidR="007247A5" w:rsidRPr="00D5540F">
        <w:rPr>
          <w:color w:val="231F20"/>
          <w:sz w:val="23"/>
          <w:szCs w:val="23"/>
        </w:rPr>
        <w:t xml:space="preserve">la </w:t>
      </w:r>
      <w:r w:rsidRPr="00D5540F">
        <w:rPr>
          <w:color w:val="231F20"/>
          <w:sz w:val="23"/>
          <w:szCs w:val="23"/>
        </w:rPr>
        <w:t xml:space="preserve">fluidez y </w:t>
      </w:r>
      <w:r w:rsidR="007247A5" w:rsidRPr="00D5540F">
        <w:rPr>
          <w:color w:val="231F20"/>
          <w:sz w:val="23"/>
          <w:szCs w:val="23"/>
        </w:rPr>
        <w:t xml:space="preserve">la </w:t>
      </w:r>
      <w:r w:rsidRPr="00D5540F">
        <w:rPr>
          <w:color w:val="231F20"/>
          <w:sz w:val="23"/>
          <w:szCs w:val="23"/>
        </w:rPr>
        <w:t>pragmática</w:t>
      </w:r>
      <w:r w:rsidR="00515BBF" w:rsidRPr="00D5540F">
        <w:rPr>
          <w:color w:val="231F20"/>
          <w:sz w:val="23"/>
          <w:szCs w:val="23"/>
        </w:rPr>
        <w:t>.</w:t>
      </w:r>
    </w:p>
    <w:p w14:paraId="1183AE79" w14:textId="232287F0" w:rsidR="00515BBF" w:rsidRPr="00D5540F" w:rsidRDefault="00515BBF" w:rsidP="00515BBF">
      <w:pPr>
        <w:spacing w:before="90" w:line="249" w:lineRule="auto"/>
        <w:ind w:left="20" w:right="128"/>
        <w:rPr>
          <w:sz w:val="23"/>
          <w:szCs w:val="23"/>
        </w:rPr>
      </w:pPr>
      <w:r w:rsidRPr="00D5540F">
        <w:rPr>
          <w:sz w:val="23"/>
          <w:szCs w:val="23"/>
        </w:rPr>
        <w:t>T</w:t>
      </w:r>
    </w:p>
    <w:p w14:paraId="211018DD" w14:textId="14BFAE26" w:rsidR="00515BBF" w:rsidRPr="00D5540F" w:rsidRDefault="007247A5" w:rsidP="00515BBF">
      <w:pPr>
        <w:spacing w:before="100" w:line="249" w:lineRule="auto"/>
        <w:ind w:left="20"/>
        <w:rPr>
          <w:sz w:val="23"/>
          <w:szCs w:val="23"/>
        </w:rPr>
      </w:pPr>
      <w:r w:rsidRPr="00D5540F">
        <w:rPr>
          <w:b/>
          <w:color w:val="231F20"/>
          <w:sz w:val="23"/>
          <w:szCs w:val="23"/>
        </w:rPr>
        <w:t xml:space="preserve">Transición: </w:t>
      </w:r>
      <w:r w:rsidRPr="00D5540F">
        <w:rPr>
          <w:color w:val="231F20"/>
          <w:sz w:val="23"/>
          <w:szCs w:val="23"/>
        </w:rPr>
        <w:t>Proceso de preparación de los estudiantes para funcionar en entornos futuros, enfatizando el paso de un programa educativo a otro, como de la escuela primaria a la secundaria, o de la escuela al ámbito laboral</w:t>
      </w:r>
      <w:r w:rsidR="00515BBF" w:rsidRPr="00D5540F">
        <w:rPr>
          <w:color w:val="231F20"/>
          <w:sz w:val="23"/>
          <w:szCs w:val="23"/>
        </w:rPr>
        <w:t>.</w:t>
      </w:r>
    </w:p>
    <w:p w14:paraId="0196A065" w14:textId="77777777" w:rsidR="00515BBF" w:rsidRPr="00D5540F" w:rsidRDefault="00515BBF" w:rsidP="00515BBF">
      <w:pPr>
        <w:spacing w:before="91"/>
        <w:ind w:left="20"/>
        <w:rPr>
          <w:b/>
          <w:color w:val="000000" w:themeColor="text1"/>
          <w:sz w:val="23"/>
          <w:szCs w:val="23"/>
        </w:rPr>
      </w:pPr>
      <w:r w:rsidRPr="00D5540F">
        <w:rPr>
          <w:b/>
          <w:color w:val="000000" w:themeColor="text1"/>
          <w:w w:val="105"/>
          <w:sz w:val="23"/>
          <w:szCs w:val="23"/>
        </w:rPr>
        <w:t>U</w:t>
      </w:r>
    </w:p>
    <w:p w14:paraId="5C80C77A" w14:textId="77777777" w:rsidR="007247A5" w:rsidRPr="00D5540F" w:rsidRDefault="007247A5" w:rsidP="007247A5">
      <w:pPr>
        <w:spacing w:before="101" w:line="249" w:lineRule="auto"/>
        <w:ind w:left="20" w:right="399"/>
        <w:rPr>
          <w:color w:val="231F20"/>
          <w:sz w:val="23"/>
          <w:szCs w:val="23"/>
        </w:rPr>
      </w:pPr>
      <w:r w:rsidRPr="00D5540F">
        <w:rPr>
          <w:b/>
          <w:color w:val="231F20"/>
          <w:sz w:val="23"/>
          <w:szCs w:val="23"/>
        </w:rPr>
        <w:t xml:space="preserve">Diseño Universal para el Aprendizaje </w:t>
      </w:r>
      <w:r w:rsidR="00515BBF" w:rsidRPr="00D5540F">
        <w:rPr>
          <w:b/>
          <w:color w:val="231F20"/>
          <w:sz w:val="23"/>
          <w:szCs w:val="23"/>
        </w:rPr>
        <w:t xml:space="preserve">(UDL): </w:t>
      </w:r>
      <w:r w:rsidRPr="00D5540F">
        <w:rPr>
          <w:color w:val="231F20"/>
          <w:sz w:val="23"/>
          <w:szCs w:val="23"/>
        </w:rPr>
        <w:t>Una forma de optimizar la enseñanza para instruir de manera efectiva a un grupo diverso de alumnos. Este enfoque enfatiza la accesibilidad en la manera en que los estudiantes acceden al material, interactúan con él y demuestran lo que han aprendido. El UDL puede aplicarse tanto en entornos educativos presenciales como virtuales.</w:t>
      </w:r>
    </w:p>
    <w:p w14:paraId="6A83B584" w14:textId="77777777" w:rsidR="007247A5" w:rsidRPr="00D5540F" w:rsidRDefault="007247A5" w:rsidP="007B01FA">
      <w:pPr>
        <w:pStyle w:val="Pa13"/>
        <w:spacing w:after="80"/>
        <w:rPr>
          <w:rStyle w:val="A1"/>
          <w:rFonts w:asciiTheme="minorHAnsi" w:hAnsiTheme="minorHAnsi"/>
          <w:kern w:val="2"/>
          <w:sz w:val="23"/>
          <w:szCs w:val="23"/>
        </w:rPr>
      </w:pPr>
      <w:r w:rsidRPr="00D5540F">
        <w:rPr>
          <w:rStyle w:val="A1"/>
          <w:rFonts w:asciiTheme="minorHAnsi" w:hAnsiTheme="minorHAnsi"/>
          <w:kern w:val="2"/>
          <w:sz w:val="23"/>
          <w:szCs w:val="23"/>
        </w:rPr>
        <w:t>PARA OBTENER INFORMACIÓN ADICIONAL, POR FAVOR CONSULTE LA TERMINOLOGÍA AQUÍ.</w:t>
      </w:r>
    </w:p>
    <w:p w14:paraId="587877AF" w14:textId="16DE5586" w:rsidR="007B01FA" w:rsidRPr="007B28DD" w:rsidRDefault="007247A5" w:rsidP="007B01FA">
      <w:pPr>
        <w:pStyle w:val="Pa13"/>
        <w:spacing w:after="80"/>
        <w:rPr>
          <w:rFonts w:asciiTheme="minorHAnsi" w:hAnsiTheme="minorHAnsi" w:cs="Proxima Nova"/>
          <w:color w:val="1F5D9F"/>
          <w:sz w:val="23"/>
          <w:szCs w:val="23"/>
          <w:lang w:val="en-US"/>
        </w:rPr>
      </w:pPr>
      <w:r w:rsidRPr="00D5540F">
        <w:rPr>
          <w:rStyle w:val="A1"/>
          <w:rFonts w:asciiTheme="minorHAnsi" w:hAnsiTheme="minorHAnsi"/>
          <w:kern w:val="2"/>
          <w:sz w:val="23"/>
          <w:szCs w:val="23"/>
        </w:rPr>
        <w:t xml:space="preserve"> </w:t>
      </w:r>
      <w:r w:rsidR="007B01FA" w:rsidRPr="007B28DD">
        <w:rPr>
          <w:rStyle w:val="A13"/>
          <w:rFonts w:asciiTheme="minorHAnsi" w:hAnsiTheme="minorHAnsi"/>
          <w:lang w:val="en-US"/>
        </w:rPr>
        <w:t xml:space="preserve">SCUSD Common SPED Abbreviations and Acronyms </w:t>
      </w:r>
    </w:p>
    <w:p w14:paraId="20944ABE" w14:textId="0749A4AE" w:rsidR="007B01FA" w:rsidRPr="00D5540F" w:rsidRDefault="007247A5" w:rsidP="007B01FA">
      <w:pPr>
        <w:pStyle w:val="Pa13"/>
        <w:spacing w:after="80"/>
        <w:rPr>
          <w:rFonts w:asciiTheme="minorHAnsi" w:hAnsiTheme="minorHAnsi" w:cs="Proxima Nova"/>
          <w:color w:val="1F5D9F"/>
          <w:sz w:val="23"/>
          <w:szCs w:val="23"/>
        </w:rPr>
      </w:pPr>
      <w:r w:rsidRPr="00D5540F">
        <w:rPr>
          <w:rStyle w:val="A11"/>
          <w:rFonts w:asciiTheme="minorHAnsi" w:hAnsiTheme="minorHAnsi"/>
        </w:rPr>
        <w:t>Acrónimos e Inicialismos del CDE</w:t>
      </w:r>
      <w:r w:rsidR="007B01FA" w:rsidRPr="00D5540F">
        <w:rPr>
          <w:rStyle w:val="A11"/>
          <w:rFonts w:asciiTheme="minorHAnsi" w:hAnsiTheme="minorHAnsi"/>
        </w:rPr>
        <w:t xml:space="preserve">: </w:t>
      </w:r>
      <w:r w:rsidR="007B01FA" w:rsidRPr="00D5540F">
        <w:rPr>
          <w:rStyle w:val="A13"/>
          <w:rFonts w:asciiTheme="minorHAnsi" w:hAnsiTheme="minorHAnsi"/>
        </w:rPr>
        <w:t xml:space="preserve">www.cde.ca.gov/ re/di/aa/ap/index.asp </w:t>
      </w:r>
    </w:p>
    <w:p w14:paraId="74043084" w14:textId="62CAC5C8" w:rsidR="007B01FA" w:rsidRPr="00D5540F" w:rsidRDefault="007247A5" w:rsidP="007B01FA">
      <w:pPr>
        <w:pStyle w:val="Pa13"/>
        <w:spacing w:after="80"/>
        <w:rPr>
          <w:rFonts w:asciiTheme="minorHAnsi" w:hAnsiTheme="minorHAnsi" w:cs="Proxima Nova"/>
          <w:color w:val="1F5D9F"/>
          <w:sz w:val="23"/>
          <w:szCs w:val="23"/>
        </w:rPr>
      </w:pPr>
      <w:r w:rsidRPr="00D5540F">
        <w:rPr>
          <w:rStyle w:val="A11"/>
          <w:rFonts w:asciiTheme="minorHAnsi" w:hAnsiTheme="minorHAnsi"/>
        </w:rPr>
        <w:t>Abreviaciones y Acrónimos del Departamento de Servicios Generales (DGS)</w:t>
      </w:r>
      <w:r w:rsidR="007B01FA" w:rsidRPr="00D5540F">
        <w:rPr>
          <w:rStyle w:val="A11"/>
          <w:rFonts w:asciiTheme="minorHAnsi" w:hAnsiTheme="minorHAnsi"/>
        </w:rPr>
        <w:t xml:space="preserve">: </w:t>
      </w:r>
      <w:r w:rsidR="007B01FA" w:rsidRPr="00D5540F">
        <w:rPr>
          <w:rStyle w:val="A13"/>
          <w:rFonts w:asciiTheme="minorHAnsi" w:hAnsiTheme="minorHAnsi"/>
        </w:rPr>
        <w:t xml:space="preserve">https://www.dgs. ca.gov/OAH/Case-Types/Special-Education/Self- Help/Abbreviations-and-Acronyms </w:t>
      </w:r>
    </w:p>
    <w:p w14:paraId="37C196F8" w14:textId="58A5A2A9" w:rsidR="007B01FA" w:rsidRPr="00D5540F" w:rsidRDefault="007247A5" w:rsidP="007B01FA">
      <w:pPr>
        <w:pStyle w:val="Heading1"/>
        <w:rPr>
          <w:rStyle w:val="A13"/>
          <w:rFonts w:asciiTheme="minorHAnsi" w:hAnsiTheme="minorHAnsi"/>
        </w:rPr>
      </w:pPr>
      <w:r w:rsidRPr="00D5540F">
        <w:rPr>
          <w:rStyle w:val="A11"/>
          <w:rFonts w:asciiTheme="minorHAnsi" w:hAnsiTheme="minorHAnsi"/>
        </w:rPr>
        <w:t>Glosario Inglés-</w:t>
      </w:r>
      <w:proofErr w:type="gramStart"/>
      <w:r w:rsidRPr="00D5540F">
        <w:rPr>
          <w:rStyle w:val="A11"/>
          <w:rFonts w:asciiTheme="minorHAnsi" w:hAnsiTheme="minorHAnsi"/>
        </w:rPr>
        <w:t>Español</w:t>
      </w:r>
      <w:proofErr w:type="gramEnd"/>
      <w:r w:rsidRPr="00D5540F">
        <w:rPr>
          <w:rStyle w:val="A11"/>
          <w:rFonts w:asciiTheme="minorHAnsi" w:hAnsiTheme="minorHAnsi"/>
        </w:rPr>
        <w:t xml:space="preserve"> del CDE para Entornos Educativos</w:t>
      </w:r>
      <w:r w:rsidR="007B01FA" w:rsidRPr="00D5540F">
        <w:rPr>
          <w:rStyle w:val="A11"/>
          <w:rFonts w:asciiTheme="minorHAnsi" w:hAnsiTheme="minorHAnsi"/>
        </w:rPr>
        <w:t xml:space="preserve">: </w:t>
      </w:r>
      <w:r w:rsidR="007B01FA" w:rsidRPr="00D5540F">
        <w:rPr>
          <w:rStyle w:val="A13"/>
          <w:rFonts w:asciiTheme="minorHAnsi" w:hAnsiTheme="minorHAnsi"/>
        </w:rPr>
        <w:t>https://www.cde.ca.gov/sp/ml/ engspanglossary.asp</w:t>
      </w:r>
    </w:p>
    <w:p w14:paraId="57A790C9" w14:textId="77777777" w:rsidR="007B01FA" w:rsidRPr="00D5540F" w:rsidRDefault="007B01FA">
      <w:pPr>
        <w:rPr>
          <w:rFonts w:asciiTheme="majorHAnsi" w:eastAsiaTheme="majorEastAsia" w:hAnsiTheme="majorHAnsi" w:cstheme="majorBidi"/>
          <w:color w:val="2E74B5" w:themeColor="accent1" w:themeShade="BF"/>
          <w:sz w:val="23"/>
          <w:szCs w:val="23"/>
        </w:rPr>
      </w:pPr>
      <w:r w:rsidRPr="00D5540F">
        <w:rPr>
          <w:sz w:val="23"/>
          <w:szCs w:val="23"/>
        </w:rPr>
        <w:br w:type="page"/>
      </w:r>
    </w:p>
    <w:p w14:paraId="5A132459" w14:textId="0DDB638E" w:rsidR="001F0D66" w:rsidRPr="00D5540F" w:rsidRDefault="001F0D66" w:rsidP="007B01FA">
      <w:pPr>
        <w:pStyle w:val="Heading1"/>
        <w:rPr>
          <w:sz w:val="39"/>
          <w:szCs w:val="39"/>
        </w:rPr>
      </w:pPr>
      <w:r w:rsidRPr="00D5540F">
        <w:rPr>
          <w:sz w:val="39"/>
          <w:szCs w:val="39"/>
        </w:rPr>
        <w:t xml:space="preserve">II. </w:t>
      </w:r>
      <w:r w:rsidR="00570B09" w:rsidRPr="00D5540F">
        <w:rPr>
          <w:sz w:val="39"/>
          <w:szCs w:val="39"/>
        </w:rPr>
        <w:t>Lo que debe saber sobre el proceso del IEP</w:t>
      </w:r>
    </w:p>
    <w:p w14:paraId="49E97D69" w14:textId="7A71EFF8" w:rsidR="001F0D66" w:rsidRPr="00D5540F" w:rsidRDefault="00570B09" w:rsidP="001F0D66">
      <w:pPr>
        <w:pStyle w:val="BodyText"/>
        <w:spacing w:before="279"/>
        <w:rPr>
          <w:rFonts w:asciiTheme="minorHAnsi" w:hAnsiTheme="minorHAnsi"/>
          <w:sz w:val="23"/>
          <w:szCs w:val="23"/>
        </w:rPr>
      </w:pPr>
      <w:r w:rsidRPr="00D5540F">
        <w:rPr>
          <w:rFonts w:asciiTheme="minorHAnsi" w:hAnsiTheme="minorHAnsi"/>
          <w:color w:val="231F20"/>
          <w:sz w:val="23"/>
          <w:szCs w:val="23"/>
        </w:rPr>
        <w:t>El proceso para obtener un</w:t>
      </w:r>
      <w:r w:rsidRPr="00D5540F">
        <w:rPr>
          <w:rFonts w:asciiTheme="minorHAnsi" w:hAnsiTheme="minorHAnsi"/>
          <w:b/>
          <w:color w:val="231F20"/>
          <w:sz w:val="23"/>
          <w:szCs w:val="23"/>
        </w:rPr>
        <w:t xml:space="preserve"> IEP</w:t>
      </w:r>
      <w:r w:rsidRPr="00D5540F">
        <w:rPr>
          <w:rFonts w:asciiTheme="minorHAnsi" w:hAnsiTheme="minorHAnsi"/>
          <w:color w:val="231F20"/>
          <w:sz w:val="23"/>
          <w:szCs w:val="23"/>
        </w:rPr>
        <w:t xml:space="preserve"> incluye</w:t>
      </w:r>
      <w:r w:rsidR="001F0D66" w:rsidRPr="00D5540F">
        <w:rPr>
          <w:rFonts w:asciiTheme="minorHAnsi" w:hAnsiTheme="minorHAnsi"/>
          <w:color w:val="231F20"/>
          <w:sz w:val="23"/>
          <w:szCs w:val="23"/>
        </w:rPr>
        <w:t>:</w:t>
      </w:r>
    </w:p>
    <w:p w14:paraId="1D7CEFDA" w14:textId="6C0355ED" w:rsidR="001F0D66" w:rsidRPr="00D5540F" w:rsidRDefault="00570B09" w:rsidP="00570B09">
      <w:pPr>
        <w:pStyle w:val="BodyText"/>
        <w:numPr>
          <w:ilvl w:val="0"/>
          <w:numId w:val="5"/>
        </w:numPr>
        <w:tabs>
          <w:tab w:val="left" w:pos="283"/>
        </w:tabs>
        <w:spacing w:before="100" w:line="249" w:lineRule="auto"/>
        <w:ind w:right="157"/>
        <w:rPr>
          <w:rFonts w:asciiTheme="minorHAnsi" w:hAnsiTheme="minorHAnsi"/>
          <w:sz w:val="23"/>
          <w:szCs w:val="23"/>
        </w:rPr>
      </w:pPr>
      <w:r w:rsidRPr="00D5540F">
        <w:rPr>
          <w:rFonts w:asciiTheme="minorHAnsi" w:hAnsiTheme="minorHAnsi"/>
          <w:color w:val="202020"/>
          <w:sz w:val="23"/>
          <w:szCs w:val="23"/>
        </w:rPr>
        <w:t>Una remisión del estudiante, generalmente iniciada por un padre, maestro u otro miembro del personal escolar</w:t>
      </w:r>
      <w:r w:rsidR="001F0D66" w:rsidRPr="00D5540F">
        <w:rPr>
          <w:rFonts w:asciiTheme="minorHAnsi" w:hAnsiTheme="minorHAnsi"/>
          <w:color w:val="202020"/>
          <w:sz w:val="23"/>
          <w:szCs w:val="23"/>
        </w:rPr>
        <w:t>;</w:t>
      </w:r>
    </w:p>
    <w:p w14:paraId="5D0A3557" w14:textId="64780996" w:rsidR="001F0D66" w:rsidRPr="00D5540F" w:rsidRDefault="00570B09" w:rsidP="00570B09">
      <w:pPr>
        <w:pStyle w:val="BodyText"/>
        <w:numPr>
          <w:ilvl w:val="0"/>
          <w:numId w:val="5"/>
        </w:numPr>
        <w:tabs>
          <w:tab w:val="left" w:pos="283"/>
        </w:tabs>
        <w:spacing w:before="88" w:line="249" w:lineRule="auto"/>
        <w:ind w:right="42"/>
        <w:rPr>
          <w:rFonts w:asciiTheme="minorHAnsi" w:hAnsiTheme="minorHAnsi"/>
          <w:sz w:val="23"/>
          <w:szCs w:val="23"/>
        </w:rPr>
      </w:pPr>
      <w:r w:rsidRPr="00D5540F">
        <w:rPr>
          <w:rFonts w:asciiTheme="minorHAnsi" w:hAnsiTheme="minorHAnsi"/>
          <w:color w:val="202020"/>
          <w:sz w:val="23"/>
          <w:szCs w:val="23"/>
        </w:rPr>
        <w:t>Una evaluación integral para determinar las áreas de fortaleza y las áreas de necesidad del estudiante</w:t>
      </w:r>
      <w:r w:rsidR="001F0D66" w:rsidRPr="00D5540F">
        <w:rPr>
          <w:rFonts w:asciiTheme="minorHAnsi" w:hAnsiTheme="minorHAnsi"/>
          <w:color w:val="202020"/>
          <w:sz w:val="23"/>
          <w:szCs w:val="23"/>
        </w:rPr>
        <w:t>;</w:t>
      </w:r>
    </w:p>
    <w:p w14:paraId="149E5941" w14:textId="77777777" w:rsidR="00570B09" w:rsidRPr="00D5540F" w:rsidRDefault="00570B09" w:rsidP="00570B09">
      <w:pPr>
        <w:pStyle w:val="BodyText"/>
        <w:numPr>
          <w:ilvl w:val="0"/>
          <w:numId w:val="5"/>
        </w:numPr>
        <w:tabs>
          <w:tab w:val="left" w:pos="283"/>
        </w:tabs>
        <w:spacing w:before="88" w:line="249" w:lineRule="auto"/>
        <w:ind w:right="378"/>
        <w:rPr>
          <w:rFonts w:asciiTheme="minorHAnsi" w:hAnsiTheme="minorHAnsi"/>
          <w:sz w:val="23"/>
          <w:szCs w:val="23"/>
        </w:rPr>
      </w:pPr>
      <w:r w:rsidRPr="00D5540F">
        <w:rPr>
          <w:rFonts w:asciiTheme="minorHAnsi" w:hAnsiTheme="minorHAnsi"/>
          <w:color w:val="202020"/>
          <w:sz w:val="23"/>
          <w:szCs w:val="23"/>
        </w:rPr>
        <w:t>Una determinación sobre si el estudiante es elegible para educación especial; y</w:t>
      </w:r>
    </w:p>
    <w:p w14:paraId="704FCD90" w14:textId="7799557F" w:rsidR="001F0D66" w:rsidRPr="00D5540F" w:rsidRDefault="00570B09" w:rsidP="00570B09">
      <w:pPr>
        <w:pStyle w:val="BodyText"/>
        <w:numPr>
          <w:ilvl w:val="0"/>
          <w:numId w:val="5"/>
        </w:numPr>
        <w:tabs>
          <w:tab w:val="left" w:pos="283"/>
        </w:tabs>
        <w:spacing w:before="88" w:line="249" w:lineRule="auto"/>
        <w:ind w:right="378"/>
        <w:rPr>
          <w:rFonts w:asciiTheme="minorHAnsi" w:hAnsiTheme="minorHAnsi"/>
          <w:sz w:val="23"/>
          <w:szCs w:val="23"/>
        </w:rPr>
      </w:pPr>
      <w:r w:rsidRPr="00D5540F">
        <w:rPr>
          <w:rFonts w:asciiTheme="minorHAnsi" w:hAnsiTheme="minorHAnsi"/>
          <w:color w:val="202020"/>
          <w:sz w:val="23"/>
          <w:szCs w:val="23"/>
        </w:rPr>
        <w:t>El desarrollo de un IEP por parte del equipo del IEP si se determina que el estudiante es elegible</w:t>
      </w:r>
      <w:r w:rsidR="001F0D66" w:rsidRPr="00D5540F">
        <w:rPr>
          <w:rFonts w:asciiTheme="minorHAnsi" w:hAnsiTheme="minorHAnsi"/>
          <w:color w:val="202020"/>
          <w:sz w:val="23"/>
          <w:szCs w:val="23"/>
        </w:rPr>
        <w:t>.</w:t>
      </w:r>
    </w:p>
    <w:p w14:paraId="408DEE0C" w14:textId="77777777" w:rsidR="001F0D66" w:rsidRPr="00D5540F" w:rsidRDefault="001F0D66" w:rsidP="001F0D66">
      <w:pPr>
        <w:pStyle w:val="BodyText"/>
        <w:spacing w:before="22"/>
        <w:ind w:left="0"/>
        <w:rPr>
          <w:rFonts w:asciiTheme="minorHAnsi" w:hAnsiTheme="minorHAnsi"/>
          <w:sz w:val="23"/>
          <w:szCs w:val="23"/>
        </w:rPr>
      </w:pPr>
    </w:p>
    <w:p w14:paraId="28CDA6F2" w14:textId="77777777" w:rsidR="00570B09" w:rsidRPr="00D5540F" w:rsidRDefault="00570B09" w:rsidP="001F0D66">
      <w:pPr>
        <w:pStyle w:val="BodyText"/>
        <w:spacing w:before="91" w:line="249" w:lineRule="auto"/>
        <w:ind w:right="179"/>
        <w:rPr>
          <w:rFonts w:asciiTheme="minorHAnsi" w:eastAsiaTheme="minorEastAsia" w:hAnsiTheme="minorHAnsi" w:cs="Times New Roman (Body CS)"/>
          <w:b/>
          <w:bCs/>
          <w:color w:val="7030A0"/>
          <w:kern w:val="24"/>
          <w:sz w:val="23"/>
          <w:szCs w:val="23"/>
          <w:lang w:eastAsia="zh-CN"/>
          <w14:ligatures w14:val="standardContextual"/>
        </w:rPr>
      </w:pPr>
      <w:r w:rsidRPr="00D5540F">
        <w:rPr>
          <w:rFonts w:asciiTheme="minorHAnsi" w:eastAsiaTheme="minorEastAsia" w:hAnsiTheme="minorHAnsi" w:cs="Times New Roman (Body CS)"/>
          <w:b/>
          <w:bCs/>
          <w:color w:val="7030A0"/>
          <w:kern w:val="24"/>
          <w:sz w:val="23"/>
          <w:szCs w:val="23"/>
          <w:lang w:eastAsia="zh-CN"/>
          <w14:ligatures w14:val="standardContextual"/>
        </w:rPr>
        <w:t>CÓMO REMITIR A SU HIJO PARA UN IEP</w:t>
      </w:r>
    </w:p>
    <w:p w14:paraId="2350C34F" w14:textId="603A26D0" w:rsidR="001F0D66" w:rsidRPr="00D5540F" w:rsidRDefault="00570B09" w:rsidP="001F0D66">
      <w:pPr>
        <w:pStyle w:val="BodyText"/>
        <w:spacing w:before="91" w:line="249" w:lineRule="auto"/>
        <w:ind w:right="179"/>
        <w:rPr>
          <w:rFonts w:asciiTheme="minorHAnsi" w:hAnsiTheme="minorHAnsi"/>
          <w:sz w:val="23"/>
          <w:szCs w:val="23"/>
        </w:rPr>
      </w:pPr>
      <w:r w:rsidRPr="00D5540F">
        <w:rPr>
          <w:rFonts w:asciiTheme="minorHAnsi" w:hAnsiTheme="minorHAnsi"/>
          <w:color w:val="202020"/>
          <w:sz w:val="23"/>
          <w:szCs w:val="23"/>
        </w:rPr>
        <w:t>Los estudiantes a menudo son referidos para recibir servicios de educación especial por sus maestros u otros miembros del personal escolar. Sin embargo, usted también puede hacer la remisión inicial de su hijo para recibir servicios de educación especial</w:t>
      </w:r>
      <w:r w:rsidR="001F0D66" w:rsidRPr="00D5540F">
        <w:rPr>
          <w:rFonts w:asciiTheme="minorHAnsi" w:hAnsiTheme="minorHAnsi"/>
          <w:color w:val="202020"/>
          <w:sz w:val="23"/>
          <w:szCs w:val="23"/>
        </w:rPr>
        <w:t>.</w:t>
      </w:r>
    </w:p>
    <w:p w14:paraId="7C6B151F" w14:textId="2B663D94" w:rsidR="001F0D66" w:rsidRPr="00D5540F" w:rsidRDefault="001F0D66" w:rsidP="00515BBF">
      <w:pPr>
        <w:spacing w:before="90" w:line="249" w:lineRule="auto"/>
        <w:ind w:left="20" w:right="128"/>
        <w:rPr>
          <w:sz w:val="23"/>
          <w:szCs w:val="23"/>
        </w:rPr>
      </w:pPr>
    </w:p>
    <w:p w14:paraId="7635D098" w14:textId="701286C1" w:rsidR="001F0D66" w:rsidRPr="00D5540F" w:rsidRDefault="00570B09" w:rsidP="001F0D66">
      <w:pPr>
        <w:spacing w:before="90" w:line="249" w:lineRule="auto"/>
        <w:ind w:right="128"/>
        <w:rPr>
          <w:sz w:val="23"/>
          <w:szCs w:val="23"/>
        </w:rPr>
      </w:pPr>
      <w:r w:rsidRPr="00D5540F">
        <w:rPr>
          <w:sz w:val="23"/>
          <w:szCs w:val="23"/>
        </w:rPr>
        <w:t xml:space="preserve">A continuación, le indicamos cómo solicitar un IEP:  </w:t>
      </w:r>
    </w:p>
    <w:p w14:paraId="06FEF10A" w14:textId="58F069F2" w:rsidR="00570B09" w:rsidRPr="00D5540F" w:rsidRDefault="00570B09" w:rsidP="00570B09">
      <w:pPr>
        <w:pStyle w:val="ListParagraph"/>
        <w:numPr>
          <w:ilvl w:val="0"/>
          <w:numId w:val="6"/>
        </w:numPr>
        <w:spacing w:before="90" w:line="249" w:lineRule="auto"/>
        <w:ind w:right="128"/>
        <w:rPr>
          <w:sz w:val="23"/>
          <w:szCs w:val="23"/>
        </w:rPr>
      </w:pPr>
      <w:r w:rsidRPr="00D5540F">
        <w:rPr>
          <w:sz w:val="23"/>
          <w:szCs w:val="23"/>
        </w:rPr>
        <w:t xml:space="preserve">Presente una solicitud por escrito para una </w:t>
      </w:r>
      <w:r w:rsidRPr="00D5540F">
        <w:rPr>
          <w:b/>
          <w:sz w:val="23"/>
          <w:szCs w:val="23"/>
        </w:rPr>
        <w:t>evaluación</w:t>
      </w:r>
      <w:r w:rsidRPr="00D5540F">
        <w:rPr>
          <w:sz w:val="23"/>
          <w:szCs w:val="23"/>
        </w:rPr>
        <w:t xml:space="preserve"> de educación especial al administrador de la escuela de su hijo</w:t>
      </w:r>
    </w:p>
    <w:p w14:paraId="7510A519" w14:textId="3B985576" w:rsidR="001F0D66" w:rsidRPr="00D5540F" w:rsidRDefault="00570B09" w:rsidP="00570B09">
      <w:pPr>
        <w:pStyle w:val="ListParagraph"/>
        <w:numPr>
          <w:ilvl w:val="0"/>
          <w:numId w:val="6"/>
        </w:numPr>
        <w:spacing w:before="90" w:line="249" w:lineRule="auto"/>
        <w:ind w:right="128"/>
        <w:rPr>
          <w:sz w:val="23"/>
          <w:szCs w:val="23"/>
        </w:rPr>
      </w:pPr>
      <w:r w:rsidRPr="00D5540F">
        <w:rPr>
          <w:sz w:val="23"/>
          <w:szCs w:val="23"/>
        </w:rPr>
        <w:t xml:space="preserve">El distrito debe aprobar o denegar su solicitud de evaluación por escrito dentro de los 15 días </w:t>
      </w:r>
      <w:r w:rsidR="000F2650" w:rsidRPr="00D5540F">
        <w:rPr>
          <w:sz w:val="23"/>
          <w:szCs w:val="23"/>
        </w:rPr>
        <w:t xml:space="preserve">de </w:t>
      </w:r>
      <w:r w:rsidRPr="00D5540F">
        <w:rPr>
          <w:sz w:val="23"/>
          <w:szCs w:val="23"/>
        </w:rPr>
        <w:t>calendario</w:t>
      </w:r>
      <w:r w:rsidR="001F0D66" w:rsidRPr="00D5540F">
        <w:rPr>
          <w:sz w:val="23"/>
          <w:szCs w:val="23"/>
        </w:rPr>
        <w:t xml:space="preserve">. </w:t>
      </w:r>
    </w:p>
    <w:p w14:paraId="5F348168" w14:textId="59F50773" w:rsidR="001F0D66" w:rsidRPr="00D5540F" w:rsidRDefault="000F2650" w:rsidP="000F2650">
      <w:pPr>
        <w:pStyle w:val="ListParagraph"/>
        <w:numPr>
          <w:ilvl w:val="0"/>
          <w:numId w:val="6"/>
        </w:numPr>
        <w:spacing w:before="90" w:line="249" w:lineRule="auto"/>
        <w:ind w:right="128"/>
        <w:rPr>
          <w:sz w:val="23"/>
          <w:szCs w:val="23"/>
        </w:rPr>
      </w:pPr>
      <w:r w:rsidRPr="00D5540F">
        <w:rPr>
          <w:sz w:val="23"/>
          <w:szCs w:val="23"/>
        </w:rPr>
        <w:t xml:space="preserve">Si el Distrito aprueba su solicitud, también debe enviarle un plan de evaluación dentro de los 15 días posteriores a su solicitud de </w:t>
      </w:r>
      <w:r w:rsidRPr="00D5540F">
        <w:rPr>
          <w:b/>
          <w:sz w:val="23"/>
          <w:szCs w:val="23"/>
        </w:rPr>
        <w:t>evaluación</w:t>
      </w:r>
      <w:r w:rsidRPr="00D5540F">
        <w:rPr>
          <w:sz w:val="23"/>
          <w:szCs w:val="23"/>
        </w:rPr>
        <w:t xml:space="preserve"> por escrito.</w:t>
      </w:r>
      <w:r w:rsidR="001F0D66" w:rsidRPr="00D5540F">
        <w:rPr>
          <w:sz w:val="23"/>
          <w:szCs w:val="23"/>
        </w:rPr>
        <w:t xml:space="preserve"> </w:t>
      </w:r>
    </w:p>
    <w:p w14:paraId="3266ED7B" w14:textId="0BAB069E" w:rsidR="001F0D66" w:rsidRPr="00D5540F" w:rsidRDefault="00BF29FE" w:rsidP="000F2650">
      <w:pPr>
        <w:pStyle w:val="ListParagraph"/>
        <w:numPr>
          <w:ilvl w:val="0"/>
          <w:numId w:val="6"/>
        </w:numPr>
        <w:spacing w:before="90" w:line="249" w:lineRule="auto"/>
        <w:ind w:right="128"/>
        <w:rPr>
          <w:sz w:val="23"/>
          <w:szCs w:val="23"/>
        </w:rPr>
      </w:pPr>
      <w:r>
        <w:rPr>
          <w:sz w:val="23"/>
          <w:szCs w:val="23"/>
        </w:rPr>
        <w:t>Después</w:t>
      </w:r>
      <w:r w:rsidR="000F2650" w:rsidRPr="00D5540F">
        <w:rPr>
          <w:sz w:val="23"/>
          <w:szCs w:val="23"/>
        </w:rPr>
        <w:t>, u</w:t>
      </w:r>
      <w:r>
        <w:rPr>
          <w:sz w:val="23"/>
          <w:szCs w:val="23"/>
        </w:rPr>
        <w:t>sted tendrá al menos 15 días de</w:t>
      </w:r>
      <w:r w:rsidR="000F2650" w:rsidRPr="00D5540F">
        <w:rPr>
          <w:sz w:val="23"/>
          <w:szCs w:val="23"/>
        </w:rPr>
        <w:t xml:space="preserve"> calendario para revisar y proporcionar su </w:t>
      </w:r>
      <w:r w:rsidR="000F2650" w:rsidRPr="00D5540F">
        <w:rPr>
          <w:b/>
          <w:sz w:val="23"/>
          <w:szCs w:val="23"/>
        </w:rPr>
        <w:t>consentimiento informado</w:t>
      </w:r>
      <w:r w:rsidR="000F2650" w:rsidRPr="00D5540F">
        <w:rPr>
          <w:sz w:val="23"/>
          <w:szCs w:val="23"/>
        </w:rPr>
        <w:t xml:space="preserve"> firmando el </w:t>
      </w:r>
      <w:r w:rsidR="000F2650" w:rsidRPr="00D5540F">
        <w:rPr>
          <w:b/>
          <w:sz w:val="23"/>
          <w:szCs w:val="23"/>
        </w:rPr>
        <w:t>plan de evaluación</w:t>
      </w:r>
      <w:r w:rsidR="001F0D66" w:rsidRPr="00D5540F">
        <w:rPr>
          <w:sz w:val="23"/>
          <w:szCs w:val="23"/>
        </w:rPr>
        <w:t xml:space="preserve">. </w:t>
      </w:r>
    </w:p>
    <w:p w14:paraId="7157C4BB" w14:textId="77777777" w:rsidR="001F0D66" w:rsidRPr="00D5540F" w:rsidRDefault="001F0D66" w:rsidP="001F0D66">
      <w:pPr>
        <w:spacing w:before="90" w:line="249" w:lineRule="auto"/>
        <w:ind w:right="128"/>
        <w:rPr>
          <w:sz w:val="23"/>
          <w:szCs w:val="23"/>
        </w:rPr>
      </w:pPr>
    </w:p>
    <w:p w14:paraId="5F7B9308" w14:textId="32FD48B5" w:rsidR="001F0D66" w:rsidRPr="00D5540F" w:rsidRDefault="004824E3" w:rsidP="001F0D66">
      <w:pPr>
        <w:pStyle w:val="BodyText"/>
        <w:spacing w:before="54" w:line="249" w:lineRule="auto"/>
        <w:ind w:right="17"/>
        <w:rPr>
          <w:rFonts w:asciiTheme="minorHAnsi" w:hAnsiTheme="minorHAnsi"/>
          <w:sz w:val="23"/>
          <w:szCs w:val="23"/>
        </w:rPr>
      </w:pPr>
      <w:r w:rsidRPr="00D5540F">
        <w:rPr>
          <w:noProof/>
          <w:sz w:val="23"/>
          <w:szCs w:val="23"/>
          <w:lang w:val="en-US"/>
        </w:rPr>
        <w:drawing>
          <wp:inline distT="0" distB="0" distL="0" distR="0" wp14:anchorId="7BFEC708" wp14:editId="50812A7C">
            <wp:extent cx="252919" cy="252919"/>
            <wp:effectExtent l="0" t="0" r="1270" b="1270"/>
            <wp:docPr id="1793375941" name="Picture 2" descr="A blue circle with a light bulb and a check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10410" name="Picture 2" descr="A blue circle with a light bulb and a check mark&#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19" cy="252919"/>
                    </a:xfrm>
                    <a:prstGeom prst="rect">
                      <a:avLst/>
                    </a:prstGeom>
                  </pic:spPr>
                </pic:pic>
              </a:graphicData>
            </a:graphic>
          </wp:inline>
        </w:drawing>
      </w:r>
      <w:r w:rsidRPr="00D5540F">
        <w:rPr>
          <w:rFonts w:asciiTheme="minorHAnsi" w:hAnsiTheme="minorHAnsi"/>
          <w:sz w:val="23"/>
          <w:szCs w:val="23"/>
        </w:rPr>
        <w:t xml:space="preserve"> </w:t>
      </w:r>
      <w:r w:rsidR="000F2650" w:rsidRPr="00D5540F">
        <w:rPr>
          <w:rFonts w:asciiTheme="minorHAnsi" w:hAnsiTheme="minorHAnsi"/>
          <w:b/>
          <w:bCs/>
          <w:sz w:val="23"/>
          <w:szCs w:val="23"/>
        </w:rPr>
        <w:t xml:space="preserve">CONSEJO: </w:t>
      </w:r>
      <w:r w:rsidR="000F2650" w:rsidRPr="00D5540F">
        <w:rPr>
          <w:rFonts w:asciiTheme="minorHAnsi" w:hAnsiTheme="minorHAnsi"/>
          <w:bCs/>
          <w:sz w:val="23"/>
          <w:szCs w:val="23"/>
        </w:rPr>
        <w:t>Cuando envíe su solicitud por escrito, incluya información específica sobre qué materias y aspectos escolares representan un desafío para su hijo, lo que observa antes y después de la escuela, y qué tipo de ayuda considera que su hijo podría necesitar.</w:t>
      </w:r>
      <w:r w:rsidR="001F0D66" w:rsidRPr="00D5540F">
        <w:rPr>
          <w:rFonts w:asciiTheme="minorHAnsi" w:hAnsiTheme="minorHAnsi"/>
          <w:color w:val="202020"/>
          <w:sz w:val="23"/>
          <w:szCs w:val="23"/>
        </w:rPr>
        <w:t xml:space="preserve"> </w:t>
      </w:r>
      <w:r w:rsidR="000F2650" w:rsidRPr="00D5540F">
        <w:rPr>
          <w:rFonts w:asciiTheme="minorHAnsi" w:hAnsiTheme="minorHAnsi"/>
          <w:color w:val="202020"/>
          <w:sz w:val="23"/>
          <w:szCs w:val="23"/>
        </w:rPr>
        <w:t>Esto ayudará al distrito a desarrollar un plan de evaluación adecuado para evaluar a su hijo en todas las áreas en las que se sospecha de discapacidad. También puede enviar su solicitud por escrito por correo electrónico para que tenga un registro de su solicitud y su equipo escolar pueda responder rápidamente</w:t>
      </w:r>
      <w:r w:rsidR="001F0D66" w:rsidRPr="00D5540F">
        <w:rPr>
          <w:rFonts w:asciiTheme="minorHAnsi" w:hAnsiTheme="minorHAnsi"/>
          <w:color w:val="202020"/>
          <w:sz w:val="23"/>
          <w:szCs w:val="23"/>
        </w:rPr>
        <w:t>.</w:t>
      </w:r>
    </w:p>
    <w:p w14:paraId="6A516F2A" w14:textId="22C49098" w:rsidR="001F0D66" w:rsidRPr="00D5540F" w:rsidRDefault="001F0D66" w:rsidP="001F0D66">
      <w:pPr>
        <w:spacing w:before="90" w:line="249" w:lineRule="auto"/>
        <w:ind w:right="128"/>
      </w:pPr>
    </w:p>
    <w:p w14:paraId="7BD5BE4A" w14:textId="77777777" w:rsidR="004824E3" w:rsidRPr="00D5540F" w:rsidRDefault="004824E3" w:rsidP="001F0D66">
      <w:pPr>
        <w:pStyle w:val="BodyText"/>
        <w:spacing w:before="54" w:line="249" w:lineRule="auto"/>
        <w:ind w:right="76"/>
      </w:pPr>
    </w:p>
    <w:p w14:paraId="50E26046" w14:textId="77777777" w:rsidR="004824E3" w:rsidRPr="00D5540F" w:rsidRDefault="004824E3">
      <w:pPr>
        <w:rPr>
          <w:rFonts w:ascii="Arial" w:eastAsia="Arial" w:hAnsi="Arial" w:cs="Arial"/>
          <w:kern w:val="0"/>
          <w:lang w:eastAsia="en-US"/>
          <w14:ligatures w14:val="none"/>
        </w:rPr>
      </w:pPr>
      <w:r w:rsidRPr="00D5540F">
        <w:br w:type="page"/>
      </w:r>
    </w:p>
    <w:p w14:paraId="35FBB8DF" w14:textId="472FBB06" w:rsidR="001F0D66" w:rsidRPr="00D5540F" w:rsidRDefault="000F2650" w:rsidP="00363766">
      <w:pPr>
        <w:pStyle w:val="BodyText"/>
        <w:spacing w:before="54" w:line="249" w:lineRule="auto"/>
        <w:ind w:right="76"/>
        <w:rPr>
          <w:sz w:val="23"/>
          <w:szCs w:val="23"/>
        </w:rPr>
      </w:pPr>
      <w:r w:rsidRPr="00D5540F">
        <w:rPr>
          <w:sz w:val="23"/>
          <w:szCs w:val="23"/>
        </w:rPr>
        <w:t>Si la escuela decide que su hijo no necesita una evaluación de educación especial, se lo notificarán por escrito mediante un documento llamado</w:t>
      </w:r>
      <w:r w:rsidRPr="00D5540F">
        <w:rPr>
          <w:b/>
          <w:sz w:val="23"/>
          <w:szCs w:val="23"/>
        </w:rPr>
        <w:t xml:space="preserve"> Aviso Previo por Escrito (PWN), </w:t>
      </w:r>
      <w:r w:rsidRPr="00D5540F">
        <w:rPr>
          <w:sz w:val="23"/>
          <w:szCs w:val="23"/>
        </w:rPr>
        <w:t>y pueden pedirle que participe en reuniones adicionales para analizar otras opciones de apoyo para su hijo</w:t>
      </w:r>
      <w:r w:rsidR="001F0D66" w:rsidRPr="00D5540F">
        <w:rPr>
          <w:color w:val="231F20"/>
          <w:sz w:val="23"/>
          <w:szCs w:val="23"/>
        </w:rPr>
        <w:t xml:space="preserve">. </w:t>
      </w:r>
      <w:r w:rsidR="00363766" w:rsidRPr="00D5540F">
        <w:rPr>
          <w:color w:val="231F20"/>
          <w:sz w:val="23"/>
          <w:szCs w:val="23"/>
        </w:rPr>
        <w:t xml:space="preserve">El distrito escolar está legalmente obligado a elaborar y enviar un </w:t>
      </w:r>
      <w:r w:rsidR="00363766" w:rsidRPr="00D5540F">
        <w:rPr>
          <w:b/>
          <w:color w:val="231F20"/>
          <w:sz w:val="23"/>
          <w:szCs w:val="23"/>
        </w:rPr>
        <w:t xml:space="preserve">PWN </w:t>
      </w:r>
      <w:r w:rsidR="00363766" w:rsidRPr="00D5540F">
        <w:rPr>
          <w:color w:val="231F20"/>
          <w:sz w:val="23"/>
          <w:szCs w:val="23"/>
        </w:rPr>
        <w:t>al responder y notificarle, pero la escuela también continuará comunicándose directamente con usted y usted tiene la libertad de comunicarse con la escuela con cualquier duda o pregunta que pueda tener</w:t>
      </w:r>
      <w:r w:rsidR="001F0D66" w:rsidRPr="00D5540F">
        <w:rPr>
          <w:color w:val="231F20"/>
          <w:sz w:val="23"/>
          <w:szCs w:val="23"/>
        </w:rPr>
        <w:t>.</w:t>
      </w:r>
    </w:p>
    <w:p w14:paraId="14F0125D" w14:textId="3F80F84E" w:rsidR="001F0D66" w:rsidRPr="00D5540F" w:rsidRDefault="00363766" w:rsidP="001F0D66">
      <w:pPr>
        <w:pStyle w:val="BodyText"/>
        <w:spacing w:before="274" w:line="249" w:lineRule="auto"/>
        <w:rPr>
          <w:sz w:val="23"/>
          <w:szCs w:val="23"/>
        </w:rPr>
      </w:pPr>
      <w:r w:rsidRPr="00D5540F">
        <w:rPr>
          <w:color w:val="231F20"/>
          <w:sz w:val="23"/>
          <w:szCs w:val="23"/>
        </w:rPr>
        <w:t>Por favor, tenga en cuenta que, cada vez que considere que su hijo pueda estar teniendo dificultades, siempre puede solicitar una reunión con su maestro y un administrador escolar para expresar sus inquietudes</w:t>
      </w:r>
      <w:r w:rsidR="001F0D66" w:rsidRPr="00D5540F">
        <w:rPr>
          <w:color w:val="231F20"/>
          <w:sz w:val="23"/>
          <w:szCs w:val="23"/>
        </w:rPr>
        <w:t>.</w:t>
      </w:r>
    </w:p>
    <w:p w14:paraId="11758351" w14:textId="58FD3AF9" w:rsidR="001F0D66" w:rsidRPr="00D5540F" w:rsidRDefault="001F0D66" w:rsidP="001F0D66">
      <w:pPr>
        <w:spacing w:before="90" w:line="249" w:lineRule="auto"/>
        <w:ind w:right="128"/>
        <w:rPr>
          <w:sz w:val="23"/>
          <w:szCs w:val="23"/>
        </w:rPr>
      </w:pPr>
    </w:p>
    <w:p w14:paraId="30913798" w14:textId="77777777" w:rsidR="00363766" w:rsidRPr="00D5540F" w:rsidRDefault="00363766" w:rsidP="001F0D66">
      <w:pPr>
        <w:pStyle w:val="BodyText"/>
        <w:spacing w:before="92" w:line="249" w:lineRule="auto"/>
        <w:rPr>
          <w:rFonts w:asciiTheme="minorHAnsi" w:eastAsiaTheme="minorEastAsia" w:hAnsiTheme="minorHAnsi" w:cs="Times New Roman (Body CS)"/>
          <w:b/>
          <w:bCs/>
          <w:color w:val="7030A0"/>
          <w:kern w:val="24"/>
          <w:sz w:val="23"/>
          <w:szCs w:val="23"/>
          <w:lang w:eastAsia="zh-CN"/>
          <w14:ligatures w14:val="standardContextual"/>
        </w:rPr>
      </w:pPr>
      <w:r w:rsidRPr="00D5540F">
        <w:rPr>
          <w:rFonts w:asciiTheme="minorHAnsi" w:eastAsiaTheme="minorEastAsia" w:hAnsiTheme="minorHAnsi" w:cs="Times New Roman (Body CS)"/>
          <w:b/>
          <w:bCs/>
          <w:color w:val="7030A0"/>
          <w:kern w:val="24"/>
          <w:sz w:val="23"/>
          <w:szCs w:val="23"/>
          <w:lang w:eastAsia="zh-CN"/>
          <w14:ligatures w14:val="standardContextual"/>
        </w:rPr>
        <w:t>EL PROCESO DE EVALUACIÓN</w:t>
      </w:r>
    </w:p>
    <w:p w14:paraId="1232AB5A" w14:textId="02CAB0DD" w:rsidR="001F0D66" w:rsidRPr="00D5540F" w:rsidRDefault="00363766" w:rsidP="001F0D66">
      <w:pPr>
        <w:pStyle w:val="BodyText"/>
        <w:spacing w:before="92" w:line="249" w:lineRule="auto"/>
        <w:rPr>
          <w:rFonts w:asciiTheme="minorHAnsi" w:hAnsiTheme="minorHAnsi"/>
          <w:sz w:val="23"/>
          <w:szCs w:val="23"/>
        </w:rPr>
      </w:pPr>
      <w:r w:rsidRPr="00D5540F">
        <w:rPr>
          <w:rFonts w:asciiTheme="minorHAnsi" w:hAnsiTheme="minorHAnsi"/>
          <w:color w:val="231F20"/>
          <w:sz w:val="23"/>
          <w:szCs w:val="23"/>
        </w:rPr>
        <w:t xml:space="preserve">Una vez que usted otorgue su </w:t>
      </w:r>
      <w:r w:rsidRPr="00D5540F">
        <w:rPr>
          <w:rFonts w:asciiTheme="minorHAnsi" w:hAnsiTheme="minorHAnsi"/>
          <w:b/>
          <w:color w:val="231F20"/>
          <w:sz w:val="23"/>
          <w:szCs w:val="23"/>
        </w:rPr>
        <w:t>consentimiento informado</w:t>
      </w:r>
      <w:r w:rsidRPr="00D5540F">
        <w:rPr>
          <w:rFonts w:asciiTheme="minorHAnsi" w:hAnsiTheme="minorHAnsi"/>
          <w:color w:val="231F20"/>
          <w:sz w:val="23"/>
          <w:szCs w:val="23"/>
        </w:rPr>
        <w:t xml:space="preserve">, el distrito tiene un plazo de 60 días del calendario para completar la </w:t>
      </w:r>
      <w:r w:rsidRPr="00D5540F">
        <w:rPr>
          <w:rFonts w:asciiTheme="minorHAnsi" w:hAnsiTheme="minorHAnsi"/>
          <w:b/>
          <w:color w:val="231F20"/>
          <w:sz w:val="23"/>
          <w:szCs w:val="23"/>
        </w:rPr>
        <w:t>evaluación</w:t>
      </w:r>
      <w:r w:rsidR="00BF29FE">
        <w:rPr>
          <w:rFonts w:asciiTheme="minorHAnsi" w:hAnsiTheme="minorHAnsi"/>
          <w:color w:val="231F20"/>
          <w:sz w:val="23"/>
          <w:szCs w:val="23"/>
        </w:rPr>
        <w:t xml:space="preserve"> de su hijo</w:t>
      </w:r>
      <w:r w:rsidRPr="00D5540F">
        <w:rPr>
          <w:rFonts w:asciiTheme="minorHAnsi" w:hAnsiTheme="minorHAnsi"/>
          <w:color w:val="231F20"/>
          <w:sz w:val="23"/>
          <w:szCs w:val="23"/>
        </w:rPr>
        <w:t xml:space="preserve"> y revisar los resultados con usted. Este periodo de 60 días no incluirá los días de vacaciones escolares que sean más de cinco días escolares</w:t>
      </w:r>
      <w:r w:rsidR="001F0D66" w:rsidRPr="00D5540F">
        <w:rPr>
          <w:rFonts w:asciiTheme="minorHAnsi" w:hAnsiTheme="minorHAnsi"/>
          <w:color w:val="231F20"/>
          <w:sz w:val="23"/>
          <w:szCs w:val="23"/>
        </w:rPr>
        <w:t>.</w:t>
      </w:r>
    </w:p>
    <w:p w14:paraId="3CE457CA" w14:textId="77777777" w:rsidR="001F0D66" w:rsidRPr="00D5540F" w:rsidRDefault="001F0D66" w:rsidP="001F0D66">
      <w:pPr>
        <w:pStyle w:val="BodyText"/>
        <w:spacing w:before="7"/>
        <w:ind w:left="0"/>
        <w:rPr>
          <w:rFonts w:asciiTheme="minorHAnsi" w:hAnsiTheme="minorHAnsi"/>
          <w:sz w:val="23"/>
          <w:szCs w:val="23"/>
        </w:rPr>
      </w:pPr>
    </w:p>
    <w:p w14:paraId="1F08ADC9" w14:textId="38238871" w:rsidR="001F0D66" w:rsidRPr="00D5540F" w:rsidRDefault="00363766" w:rsidP="001F0D66">
      <w:pPr>
        <w:pStyle w:val="BodyText"/>
        <w:spacing w:before="0" w:line="249" w:lineRule="auto"/>
        <w:rPr>
          <w:rFonts w:asciiTheme="minorHAnsi" w:hAnsiTheme="minorHAnsi"/>
          <w:sz w:val="23"/>
          <w:szCs w:val="23"/>
        </w:rPr>
      </w:pPr>
      <w:r w:rsidRPr="00D5540F">
        <w:rPr>
          <w:rFonts w:asciiTheme="minorHAnsi" w:hAnsiTheme="minorHAnsi"/>
          <w:color w:val="231F20"/>
          <w:sz w:val="23"/>
          <w:szCs w:val="23"/>
        </w:rPr>
        <w:t xml:space="preserve">El propósito de esta evaluación es determinar si (1) su hijo tiene una discapacidad que califique y (2) si es así, si su hijo requiere educación especial y apoyo relacionado para </w:t>
      </w:r>
      <w:r w:rsidR="00591E28" w:rsidRPr="00D5540F">
        <w:rPr>
          <w:rFonts w:asciiTheme="minorHAnsi" w:hAnsiTheme="minorHAnsi"/>
          <w:color w:val="231F20"/>
          <w:sz w:val="23"/>
          <w:szCs w:val="23"/>
        </w:rPr>
        <w:t>lograr avances educativos</w:t>
      </w:r>
      <w:r w:rsidR="001F0D66" w:rsidRPr="00D5540F">
        <w:rPr>
          <w:rFonts w:asciiTheme="minorHAnsi" w:hAnsiTheme="minorHAnsi"/>
          <w:color w:val="231F20"/>
          <w:sz w:val="23"/>
          <w:szCs w:val="23"/>
        </w:rPr>
        <w:t xml:space="preserve">. </w:t>
      </w:r>
      <w:r w:rsidR="00591E28" w:rsidRPr="00D5540F">
        <w:rPr>
          <w:rFonts w:asciiTheme="minorHAnsi" w:hAnsiTheme="minorHAnsi"/>
          <w:color w:val="231F20"/>
          <w:sz w:val="23"/>
          <w:szCs w:val="23"/>
        </w:rPr>
        <w:t>Su hijo será evaluado por un equipo multidisciplinario que incluye maestros y personal de su escuela, así como un psicólogo escolar y otros terapeutas de educación especial, según sea necesario.</w:t>
      </w:r>
    </w:p>
    <w:p w14:paraId="2AFFC3D9" w14:textId="77777777" w:rsidR="001F0D66" w:rsidRPr="00D5540F" w:rsidRDefault="001F0D66" w:rsidP="001F0D66">
      <w:pPr>
        <w:pStyle w:val="BodyText"/>
        <w:ind w:left="0"/>
        <w:rPr>
          <w:rFonts w:asciiTheme="minorHAnsi" w:hAnsiTheme="minorHAnsi"/>
          <w:sz w:val="23"/>
          <w:szCs w:val="23"/>
        </w:rPr>
      </w:pPr>
    </w:p>
    <w:p w14:paraId="31092EC7" w14:textId="5B9B8E7A" w:rsidR="001F0D66" w:rsidRPr="00D5540F" w:rsidRDefault="00591E28" w:rsidP="001F0D66">
      <w:pPr>
        <w:pStyle w:val="BodyText"/>
        <w:spacing w:before="1" w:line="249" w:lineRule="auto"/>
        <w:rPr>
          <w:rFonts w:asciiTheme="minorHAnsi" w:hAnsiTheme="minorHAnsi"/>
          <w:sz w:val="23"/>
          <w:szCs w:val="23"/>
        </w:rPr>
      </w:pPr>
      <w:r w:rsidRPr="00D5540F">
        <w:rPr>
          <w:rFonts w:asciiTheme="minorHAnsi" w:hAnsiTheme="minorHAnsi"/>
          <w:color w:val="231F20"/>
          <w:sz w:val="23"/>
          <w:szCs w:val="23"/>
        </w:rPr>
        <w:t>Como parte del proceso de evaluación, es posible que el distrito también quiera entrevistarlo sobre su hijo y puede pedirle que complete encuestas relacionadas con diferentes áreas</w:t>
      </w:r>
      <w:r w:rsidR="00BF29FE">
        <w:rPr>
          <w:rFonts w:asciiTheme="minorHAnsi" w:hAnsiTheme="minorHAnsi"/>
          <w:color w:val="231F20"/>
          <w:sz w:val="23"/>
          <w:szCs w:val="23"/>
        </w:rPr>
        <w:t xml:space="preserve"> del funcionamiento de su hijo</w:t>
      </w:r>
      <w:r w:rsidR="001F0D66" w:rsidRPr="00D5540F">
        <w:rPr>
          <w:rFonts w:asciiTheme="minorHAnsi" w:hAnsiTheme="minorHAnsi"/>
          <w:color w:val="231F20"/>
          <w:sz w:val="23"/>
          <w:szCs w:val="23"/>
        </w:rPr>
        <w:t xml:space="preserve">. </w:t>
      </w:r>
      <w:r w:rsidRPr="00D5540F">
        <w:rPr>
          <w:rFonts w:asciiTheme="minorHAnsi" w:hAnsiTheme="minorHAnsi"/>
          <w:color w:val="231F20"/>
          <w:sz w:val="23"/>
          <w:szCs w:val="23"/>
        </w:rPr>
        <w:t>La información que tiene sobre su hijo es muy importante para el proceso de evaluación, así que asegúrese de devolver todas las encuestas que le proporcionen. Si tiene alguna pregunta sobre lo que se está evaluando y por qué, no dude en comunicarse con el psicólogo de su escuela</w:t>
      </w:r>
      <w:r w:rsidR="001F0D66" w:rsidRPr="00D5540F">
        <w:rPr>
          <w:rFonts w:asciiTheme="minorHAnsi" w:hAnsiTheme="minorHAnsi"/>
          <w:color w:val="231F20"/>
          <w:sz w:val="23"/>
          <w:szCs w:val="23"/>
        </w:rPr>
        <w:t>.</w:t>
      </w:r>
    </w:p>
    <w:p w14:paraId="4854650E" w14:textId="77777777" w:rsidR="001F0D66" w:rsidRPr="00D5540F" w:rsidRDefault="001F0D66" w:rsidP="001F0D66">
      <w:pPr>
        <w:pStyle w:val="BodyText"/>
        <w:ind w:left="0"/>
        <w:rPr>
          <w:rFonts w:asciiTheme="minorHAnsi" w:hAnsiTheme="minorHAnsi"/>
          <w:sz w:val="23"/>
          <w:szCs w:val="23"/>
        </w:rPr>
      </w:pPr>
    </w:p>
    <w:p w14:paraId="68B59EFA" w14:textId="71189696" w:rsidR="001F0D66" w:rsidRPr="00D5540F" w:rsidRDefault="00591E28" w:rsidP="001F0D66">
      <w:pPr>
        <w:pStyle w:val="BodyText"/>
        <w:spacing w:before="1" w:line="249" w:lineRule="auto"/>
        <w:rPr>
          <w:rFonts w:asciiTheme="minorHAnsi" w:hAnsiTheme="minorHAnsi"/>
          <w:sz w:val="23"/>
          <w:szCs w:val="23"/>
        </w:rPr>
      </w:pPr>
      <w:r w:rsidRPr="00D5540F">
        <w:rPr>
          <w:rFonts w:asciiTheme="minorHAnsi" w:hAnsiTheme="minorHAnsi"/>
          <w:color w:val="231F20"/>
          <w:sz w:val="23"/>
          <w:szCs w:val="23"/>
        </w:rPr>
        <w:t xml:space="preserve">Los resultados de la evaluación se compartirán en o antes de su primera reunión del </w:t>
      </w:r>
      <w:r w:rsidRPr="00D5540F">
        <w:rPr>
          <w:rFonts w:asciiTheme="minorHAnsi" w:hAnsiTheme="minorHAnsi"/>
          <w:b/>
          <w:color w:val="231F20"/>
          <w:sz w:val="23"/>
          <w:szCs w:val="23"/>
        </w:rPr>
        <w:t>IEP</w:t>
      </w:r>
      <w:r w:rsidRPr="00D5540F">
        <w:rPr>
          <w:rFonts w:asciiTheme="minorHAnsi" w:hAnsiTheme="minorHAnsi"/>
          <w:color w:val="231F20"/>
          <w:sz w:val="23"/>
          <w:szCs w:val="23"/>
        </w:rPr>
        <w:t>. Si cree que necesitará más tiempo para leer el informe o necesita una versión traducida del informe, por favor comuníqueselo a su equipo de evaluación lo antes posible</w:t>
      </w:r>
      <w:r w:rsidR="001F0D66" w:rsidRPr="00D5540F">
        <w:rPr>
          <w:rFonts w:asciiTheme="minorHAnsi" w:hAnsiTheme="minorHAnsi"/>
          <w:color w:val="231F20"/>
          <w:sz w:val="23"/>
          <w:szCs w:val="23"/>
        </w:rPr>
        <w:t>.</w:t>
      </w:r>
    </w:p>
    <w:p w14:paraId="1859C856" w14:textId="77777777" w:rsidR="007B01FA" w:rsidRPr="00D5540F" w:rsidRDefault="007B01FA" w:rsidP="007B01FA">
      <w:pPr>
        <w:rPr>
          <w:rFonts w:cs="Times New Roman (Body CS)"/>
          <w:b/>
          <w:bCs/>
          <w:color w:val="7030A0"/>
          <w:kern w:val="24"/>
          <w:sz w:val="23"/>
          <w:szCs w:val="23"/>
        </w:rPr>
      </w:pPr>
    </w:p>
    <w:p w14:paraId="22331E59" w14:textId="77777777" w:rsidR="00591E28" w:rsidRPr="00D5540F" w:rsidRDefault="00591E28" w:rsidP="001F0D66">
      <w:pPr>
        <w:pStyle w:val="BodyText"/>
        <w:spacing w:before="92" w:line="249" w:lineRule="auto"/>
        <w:rPr>
          <w:rFonts w:asciiTheme="minorHAnsi" w:eastAsiaTheme="minorEastAsia" w:hAnsiTheme="minorHAnsi" w:cs="Times New Roman (Body CS)"/>
          <w:b/>
          <w:bCs/>
          <w:color w:val="7030A0"/>
          <w:kern w:val="24"/>
          <w:sz w:val="23"/>
          <w:szCs w:val="23"/>
          <w:lang w:eastAsia="zh-CN"/>
          <w14:ligatures w14:val="standardContextual"/>
        </w:rPr>
      </w:pPr>
      <w:r w:rsidRPr="00D5540F">
        <w:rPr>
          <w:rFonts w:asciiTheme="minorHAnsi" w:eastAsiaTheme="minorEastAsia" w:hAnsiTheme="minorHAnsi" w:cs="Times New Roman (Body CS)"/>
          <w:b/>
          <w:bCs/>
          <w:color w:val="7030A0"/>
          <w:kern w:val="24"/>
          <w:sz w:val="23"/>
          <w:szCs w:val="23"/>
          <w:lang w:eastAsia="zh-CN"/>
          <w14:ligatures w14:val="standardContextual"/>
        </w:rPr>
        <w:t>DETERMINACIÓN DE LA ELEGIBILIDAD</w:t>
      </w:r>
    </w:p>
    <w:p w14:paraId="2723EE2D" w14:textId="53159F19" w:rsidR="001F0D66" w:rsidRPr="00D5540F" w:rsidRDefault="00591E28" w:rsidP="001F0D66">
      <w:pPr>
        <w:pStyle w:val="BodyText"/>
        <w:spacing w:before="92" w:line="249" w:lineRule="auto"/>
        <w:rPr>
          <w:rFonts w:asciiTheme="minorHAnsi" w:hAnsiTheme="minorHAnsi"/>
          <w:sz w:val="23"/>
          <w:szCs w:val="23"/>
        </w:rPr>
      </w:pPr>
      <w:r w:rsidRPr="00D5540F">
        <w:rPr>
          <w:rFonts w:asciiTheme="minorHAnsi" w:hAnsiTheme="minorHAnsi"/>
          <w:color w:val="231F20"/>
          <w:sz w:val="23"/>
          <w:szCs w:val="23"/>
        </w:rPr>
        <w:t xml:space="preserve">Una vez que se hayan completado las evaluaciones, el </w:t>
      </w:r>
      <w:r w:rsidRPr="00D5540F">
        <w:rPr>
          <w:rFonts w:asciiTheme="minorHAnsi" w:hAnsiTheme="minorHAnsi"/>
          <w:b/>
          <w:color w:val="231F20"/>
          <w:sz w:val="23"/>
          <w:szCs w:val="23"/>
        </w:rPr>
        <w:t>equipo del IEP</w:t>
      </w:r>
      <w:r w:rsidRPr="00D5540F">
        <w:rPr>
          <w:rFonts w:asciiTheme="minorHAnsi" w:hAnsiTheme="minorHAnsi"/>
          <w:color w:val="231F20"/>
          <w:sz w:val="23"/>
          <w:szCs w:val="23"/>
        </w:rPr>
        <w:t xml:space="preserve"> se reunirá para revisar los resultados y determinar si su hijo es elegible para recibir educación especial.</w:t>
      </w:r>
    </w:p>
    <w:p w14:paraId="2874E9D9" w14:textId="77777777" w:rsidR="001F0D66" w:rsidRPr="00D5540F" w:rsidRDefault="001F0D66" w:rsidP="001F0D66">
      <w:pPr>
        <w:pStyle w:val="BodyText"/>
        <w:spacing w:before="7"/>
        <w:ind w:left="0"/>
        <w:rPr>
          <w:rFonts w:asciiTheme="minorHAnsi" w:hAnsiTheme="minorHAnsi"/>
          <w:sz w:val="23"/>
          <w:szCs w:val="23"/>
        </w:rPr>
      </w:pPr>
    </w:p>
    <w:p w14:paraId="283BF7D6" w14:textId="79DBE3E9" w:rsidR="001F0D66" w:rsidRPr="00D5540F" w:rsidRDefault="00F04EF0" w:rsidP="001F0D66">
      <w:pPr>
        <w:pStyle w:val="BodyText"/>
        <w:spacing w:before="1" w:line="249" w:lineRule="auto"/>
        <w:rPr>
          <w:rFonts w:asciiTheme="minorHAnsi" w:hAnsiTheme="minorHAnsi"/>
          <w:color w:val="231F20"/>
          <w:sz w:val="23"/>
          <w:szCs w:val="23"/>
        </w:rPr>
      </w:pPr>
      <w:r w:rsidRPr="00D5540F">
        <w:rPr>
          <w:rFonts w:asciiTheme="minorHAnsi" w:hAnsiTheme="minorHAnsi"/>
          <w:color w:val="231F20"/>
          <w:sz w:val="23"/>
          <w:szCs w:val="23"/>
        </w:rPr>
        <w:t xml:space="preserve">Para calificar para los servicios de educación especial, un estudiante debe cumplir con criterios específicos bajo la </w:t>
      </w:r>
      <w:r w:rsidRPr="00D5540F">
        <w:rPr>
          <w:rFonts w:asciiTheme="minorHAnsi" w:hAnsiTheme="minorHAnsi"/>
          <w:b/>
          <w:color w:val="231F20"/>
          <w:sz w:val="23"/>
          <w:szCs w:val="23"/>
        </w:rPr>
        <w:t>IDEA</w:t>
      </w:r>
      <w:r w:rsidR="001F0D66" w:rsidRPr="00D5540F">
        <w:rPr>
          <w:rFonts w:asciiTheme="minorHAnsi" w:hAnsiTheme="minorHAnsi"/>
          <w:color w:val="231F20"/>
          <w:sz w:val="23"/>
          <w:szCs w:val="23"/>
        </w:rPr>
        <w:t xml:space="preserve">. </w:t>
      </w:r>
      <w:r w:rsidRPr="00D5540F">
        <w:rPr>
          <w:rFonts w:asciiTheme="minorHAnsi" w:hAnsiTheme="minorHAnsi"/>
          <w:color w:val="231F20"/>
          <w:sz w:val="23"/>
          <w:szCs w:val="23"/>
        </w:rPr>
        <w:t xml:space="preserve">Esto incluye (1) tener una discapacidad reconocida por la </w:t>
      </w:r>
      <w:r w:rsidRPr="00D5540F">
        <w:rPr>
          <w:rFonts w:asciiTheme="minorHAnsi" w:hAnsiTheme="minorHAnsi"/>
          <w:b/>
          <w:color w:val="231F20"/>
          <w:sz w:val="23"/>
          <w:szCs w:val="23"/>
        </w:rPr>
        <w:t>IDEA</w:t>
      </w:r>
      <w:r w:rsidRPr="00D5540F">
        <w:rPr>
          <w:rFonts w:asciiTheme="minorHAnsi" w:hAnsiTheme="minorHAnsi"/>
          <w:color w:val="231F20"/>
          <w:sz w:val="23"/>
          <w:szCs w:val="23"/>
        </w:rPr>
        <w:t>, (2) que dicha discapacidad afecte su capacidad para aprender en un entorno de educación general sin adaptaciones especiales</w:t>
      </w:r>
      <w:r w:rsidR="001F0D66" w:rsidRPr="00D5540F">
        <w:rPr>
          <w:rFonts w:asciiTheme="minorHAnsi" w:hAnsiTheme="minorHAnsi"/>
          <w:color w:val="231F20"/>
          <w:sz w:val="23"/>
          <w:szCs w:val="23"/>
        </w:rPr>
        <w:t xml:space="preserve">. </w:t>
      </w:r>
    </w:p>
    <w:p w14:paraId="21CE35E7" w14:textId="77777777" w:rsidR="001F0D66" w:rsidRPr="00D5540F" w:rsidRDefault="001F0D66" w:rsidP="001F0D66">
      <w:pPr>
        <w:pStyle w:val="BodyText"/>
        <w:spacing w:before="1" w:line="249" w:lineRule="auto"/>
        <w:rPr>
          <w:rFonts w:asciiTheme="minorHAnsi" w:hAnsiTheme="minorHAnsi"/>
          <w:color w:val="231F20"/>
        </w:rPr>
      </w:pPr>
    </w:p>
    <w:p w14:paraId="37C360A3" w14:textId="643873B3" w:rsidR="001F0D66" w:rsidRPr="00D5540F" w:rsidRDefault="00F04EF0" w:rsidP="001F0D66">
      <w:pPr>
        <w:pStyle w:val="BodyText"/>
        <w:spacing w:before="54"/>
        <w:rPr>
          <w:sz w:val="23"/>
          <w:szCs w:val="23"/>
        </w:rPr>
      </w:pPr>
      <w:r w:rsidRPr="00D5540F">
        <w:rPr>
          <w:color w:val="231F20"/>
          <w:sz w:val="23"/>
          <w:szCs w:val="23"/>
        </w:rPr>
        <w:t xml:space="preserve">Los tipos de discapacidades que se reconocen bajo la </w:t>
      </w:r>
      <w:r w:rsidRPr="00D5540F">
        <w:rPr>
          <w:b/>
          <w:color w:val="231F20"/>
          <w:sz w:val="23"/>
          <w:szCs w:val="23"/>
        </w:rPr>
        <w:t xml:space="preserve">IDEA </w:t>
      </w:r>
      <w:r w:rsidRPr="00D5540F">
        <w:rPr>
          <w:color w:val="231F20"/>
          <w:sz w:val="23"/>
          <w:szCs w:val="23"/>
        </w:rPr>
        <w:t>incluyen</w:t>
      </w:r>
      <w:r w:rsidR="001F0D66" w:rsidRPr="00D5540F">
        <w:rPr>
          <w:color w:val="231F20"/>
          <w:sz w:val="23"/>
          <w:szCs w:val="23"/>
        </w:rPr>
        <w:t>:</w:t>
      </w:r>
    </w:p>
    <w:p w14:paraId="0D701535" w14:textId="5DC63B9E" w:rsidR="001F0D66" w:rsidRPr="00D5540F" w:rsidRDefault="000E2E44" w:rsidP="001F0D66">
      <w:pPr>
        <w:spacing w:before="90" w:line="249" w:lineRule="auto"/>
        <w:ind w:right="128"/>
        <w:rPr>
          <w:color w:val="202020"/>
          <w:sz w:val="23"/>
          <w:szCs w:val="23"/>
        </w:rPr>
      </w:pPr>
      <w:r w:rsidRPr="00D5540F">
        <w:rPr>
          <w:color w:val="202020"/>
          <w:sz w:val="23"/>
          <w:szCs w:val="23"/>
        </w:rPr>
        <w:t>• Autism</w:t>
      </w:r>
      <w:r w:rsidR="00F04EF0" w:rsidRPr="00D5540F">
        <w:rPr>
          <w:color w:val="202020"/>
          <w:sz w:val="23"/>
          <w:szCs w:val="23"/>
        </w:rPr>
        <w:t>o</w:t>
      </w:r>
      <w:r w:rsidRPr="00D5540F">
        <w:rPr>
          <w:color w:val="202020"/>
          <w:sz w:val="23"/>
          <w:szCs w:val="23"/>
        </w:rPr>
        <w:t xml:space="preserve"> (AUT)</w:t>
      </w:r>
    </w:p>
    <w:p w14:paraId="4EF1C7C4" w14:textId="4DBDBFB8" w:rsidR="000E2E44" w:rsidRPr="00D5540F" w:rsidRDefault="000E2E44" w:rsidP="001F0D66">
      <w:pPr>
        <w:spacing w:before="90" w:line="249" w:lineRule="auto"/>
        <w:ind w:right="128"/>
        <w:rPr>
          <w:color w:val="202020"/>
          <w:sz w:val="23"/>
          <w:szCs w:val="23"/>
        </w:rPr>
      </w:pPr>
      <w:r w:rsidRPr="00D5540F">
        <w:rPr>
          <w:color w:val="202020"/>
          <w:sz w:val="23"/>
          <w:szCs w:val="23"/>
        </w:rPr>
        <w:t xml:space="preserve">• </w:t>
      </w:r>
      <w:r w:rsidR="00F04EF0" w:rsidRPr="00D5540F">
        <w:rPr>
          <w:color w:val="202020"/>
          <w:sz w:val="23"/>
          <w:szCs w:val="23"/>
        </w:rPr>
        <w:t>Sordera</w:t>
      </w:r>
    </w:p>
    <w:p w14:paraId="46522BDB" w14:textId="10327CEC" w:rsidR="000E2E44" w:rsidRPr="00D5540F" w:rsidRDefault="000E2E44" w:rsidP="001F0D66">
      <w:pPr>
        <w:spacing w:before="90" w:line="249" w:lineRule="auto"/>
        <w:ind w:right="128"/>
        <w:rPr>
          <w:color w:val="202020"/>
          <w:sz w:val="23"/>
          <w:szCs w:val="23"/>
        </w:rPr>
      </w:pPr>
      <w:r w:rsidRPr="00D5540F">
        <w:rPr>
          <w:color w:val="202020"/>
          <w:sz w:val="23"/>
          <w:szCs w:val="23"/>
        </w:rPr>
        <w:t xml:space="preserve">• </w:t>
      </w:r>
      <w:r w:rsidR="00F04EF0" w:rsidRPr="00D5540F">
        <w:rPr>
          <w:color w:val="202020"/>
          <w:sz w:val="23"/>
          <w:szCs w:val="23"/>
        </w:rPr>
        <w:t>Discapacidad emocional</w:t>
      </w:r>
    </w:p>
    <w:p w14:paraId="1B9A7DA7" w14:textId="259A7D81" w:rsidR="000E2E44" w:rsidRPr="00D5540F" w:rsidRDefault="000E2E44" w:rsidP="001F0D66">
      <w:pPr>
        <w:spacing w:before="90" w:line="249" w:lineRule="auto"/>
        <w:ind w:right="128"/>
        <w:rPr>
          <w:color w:val="202020"/>
          <w:sz w:val="23"/>
          <w:szCs w:val="23"/>
        </w:rPr>
      </w:pPr>
      <w:r w:rsidRPr="00D5540F">
        <w:rPr>
          <w:color w:val="202020"/>
          <w:sz w:val="23"/>
          <w:szCs w:val="23"/>
        </w:rPr>
        <w:t xml:space="preserve">• </w:t>
      </w:r>
      <w:r w:rsidR="00F04EF0" w:rsidRPr="00D5540F">
        <w:rPr>
          <w:color w:val="202020"/>
          <w:sz w:val="23"/>
          <w:szCs w:val="23"/>
        </w:rPr>
        <w:t>Discapacidades intelectuales</w:t>
      </w:r>
    </w:p>
    <w:p w14:paraId="045FC86D" w14:textId="468DE45A" w:rsidR="000E2E44" w:rsidRPr="00D5540F" w:rsidRDefault="000E2E44" w:rsidP="001F0D66">
      <w:pPr>
        <w:spacing w:before="90" w:line="249" w:lineRule="auto"/>
        <w:ind w:right="128"/>
        <w:rPr>
          <w:color w:val="202020"/>
          <w:sz w:val="23"/>
          <w:szCs w:val="23"/>
        </w:rPr>
      </w:pPr>
      <w:r w:rsidRPr="00D5540F">
        <w:rPr>
          <w:color w:val="202020"/>
          <w:sz w:val="23"/>
          <w:szCs w:val="23"/>
        </w:rPr>
        <w:t xml:space="preserve">• </w:t>
      </w:r>
      <w:r w:rsidR="00F04EF0" w:rsidRPr="00D5540F">
        <w:rPr>
          <w:color w:val="202020"/>
          <w:sz w:val="23"/>
          <w:szCs w:val="23"/>
        </w:rPr>
        <w:t>Impedimentos ortopédicos</w:t>
      </w:r>
    </w:p>
    <w:p w14:paraId="791C858E" w14:textId="5FEDDAC3" w:rsidR="000E2E44" w:rsidRPr="00D5540F" w:rsidRDefault="000E2E44" w:rsidP="001F0D66">
      <w:pPr>
        <w:spacing w:before="90" w:line="249" w:lineRule="auto"/>
        <w:ind w:right="128"/>
        <w:rPr>
          <w:color w:val="202020"/>
          <w:sz w:val="23"/>
          <w:szCs w:val="23"/>
        </w:rPr>
      </w:pPr>
      <w:r w:rsidRPr="00D5540F">
        <w:rPr>
          <w:color w:val="202020"/>
          <w:sz w:val="23"/>
          <w:szCs w:val="23"/>
        </w:rPr>
        <w:t xml:space="preserve">• </w:t>
      </w:r>
      <w:r w:rsidR="00F04EF0" w:rsidRPr="00D5540F">
        <w:rPr>
          <w:color w:val="202020"/>
          <w:sz w:val="23"/>
          <w:szCs w:val="23"/>
        </w:rPr>
        <w:t>Discapacidades específicas del aprendizaje (la dislexia y la discalculia son ejemplos comunes de discapacidades específicas del aprendizaje</w:t>
      </w:r>
      <w:r w:rsidRPr="00D5540F">
        <w:rPr>
          <w:color w:val="202020"/>
          <w:sz w:val="23"/>
          <w:szCs w:val="23"/>
        </w:rPr>
        <w:t xml:space="preserve">) </w:t>
      </w:r>
    </w:p>
    <w:p w14:paraId="0524BDD7" w14:textId="5156F318" w:rsidR="000E2E44" w:rsidRPr="00D5540F" w:rsidRDefault="000E2E44" w:rsidP="001F0D66">
      <w:pPr>
        <w:spacing w:before="90" w:line="249" w:lineRule="auto"/>
        <w:ind w:right="128"/>
        <w:rPr>
          <w:color w:val="202020"/>
          <w:sz w:val="23"/>
          <w:szCs w:val="23"/>
        </w:rPr>
      </w:pPr>
      <w:r w:rsidRPr="00D5540F">
        <w:rPr>
          <w:color w:val="202020"/>
          <w:sz w:val="23"/>
          <w:szCs w:val="23"/>
        </w:rPr>
        <w:t xml:space="preserve">• </w:t>
      </w:r>
      <w:r w:rsidR="00F04EF0" w:rsidRPr="00D5540F">
        <w:rPr>
          <w:color w:val="202020"/>
          <w:sz w:val="23"/>
          <w:szCs w:val="23"/>
        </w:rPr>
        <w:t>Trastornos del habla o del lenguaje</w:t>
      </w:r>
    </w:p>
    <w:p w14:paraId="422E950E" w14:textId="4993BEE5" w:rsidR="000E2E44" w:rsidRPr="00D5540F" w:rsidRDefault="000E2E44" w:rsidP="001F0D66">
      <w:pPr>
        <w:spacing w:before="90" w:line="249" w:lineRule="auto"/>
        <w:ind w:right="128"/>
        <w:rPr>
          <w:color w:val="202020"/>
          <w:sz w:val="23"/>
          <w:szCs w:val="23"/>
        </w:rPr>
      </w:pPr>
      <w:r w:rsidRPr="00D5540F">
        <w:rPr>
          <w:color w:val="202020"/>
          <w:sz w:val="23"/>
          <w:szCs w:val="23"/>
        </w:rPr>
        <w:t xml:space="preserve">• </w:t>
      </w:r>
      <w:r w:rsidR="00F04EF0" w:rsidRPr="00D5540F">
        <w:rPr>
          <w:color w:val="202020"/>
          <w:sz w:val="23"/>
          <w:szCs w:val="23"/>
        </w:rPr>
        <w:t>Sordoceguera</w:t>
      </w:r>
    </w:p>
    <w:p w14:paraId="6A6A3498" w14:textId="6AA4D4CF" w:rsidR="000E2E44" w:rsidRPr="00D5540F" w:rsidRDefault="000E2E44" w:rsidP="001F0D66">
      <w:pPr>
        <w:spacing w:before="90" w:line="249" w:lineRule="auto"/>
        <w:ind w:right="128"/>
        <w:rPr>
          <w:color w:val="202020"/>
          <w:sz w:val="23"/>
          <w:szCs w:val="23"/>
        </w:rPr>
      </w:pPr>
      <w:r w:rsidRPr="00D5540F">
        <w:rPr>
          <w:color w:val="202020"/>
          <w:sz w:val="23"/>
          <w:szCs w:val="23"/>
        </w:rPr>
        <w:t xml:space="preserve">• </w:t>
      </w:r>
      <w:r w:rsidR="00F04EF0" w:rsidRPr="00D5540F">
        <w:rPr>
          <w:color w:val="202020"/>
          <w:sz w:val="23"/>
          <w:szCs w:val="23"/>
        </w:rPr>
        <w:t>Dificultad auditiva</w:t>
      </w:r>
    </w:p>
    <w:p w14:paraId="411FFB2A" w14:textId="4158721A" w:rsidR="000E2E44" w:rsidRPr="00D5540F" w:rsidRDefault="000E2E44" w:rsidP="001F0D66">
      <w:pPr>
        <w:spacing w:before="90" w:line="249" w:lineRule="auto"/>
        <w:ind w:right="128"/>
        <w:rPr>
          <w:color w:val="202020"/>
          <w:sz w:val="23"/>
          <w:szCs w:val="23"/>
        </w:rPr>
      </w:pPr>
      <w:r w:rsidRPr="00D5540F">
        <w:rPr>
          <w:color w:val="202020"/>
          <w:sz w:val="23"/>
          <w:szCs w:val="23"/>
        </w:rPr>
        <w:t xml:space="preserve">• </w:t>
      </w:r>
      <w:r w:rsidR="00F04EF0" w:rsidRPr="00D5540F">
        <w:rPr>
          <w:color w:val="202020"/>
          <w:sz w:val="23"/>
          <w:szCs w:val="23"/>
        </w:rPr>
        <w:t>Discapacidad visual</w:t>
      </w:r>
    </w:p>
    <w:p w14:paraId="4E20DEE6" w14:textId="77777777" w:rsidR="00F04EF0" w:rsidRPr="00D5540F" w:rsidRDefault="000E2E44" w:rsidP="001F0D66">
      <w:pPr>
        <w:spacing w:before="90" w:line="249" w:lineRule="auto"/>
        <w:ind w:right="128"/>
        <w:rPr>
          <w:color w:val="202020"/>
          <w:sz w:val="23"/>
          <w:szCs w:val="23"/>
        </w:rPr>
      </w:pPr>
      <w:r w:rsidRPr="00D5540F">
        <w:rPr>
          <w:color w:val="202020"/>
          <w:sz w:val="23"/>
          <w:szCs w:val="23"/>
        </w:rPr>
        <w:t xml:space="preserve">• </w:t>
      </w:r>
      <w:r w:rsidR="00F04EF0" w:rsidRPr="00D5540F">
        <w:rPr>
          <w:color w:val="202020"/>
          <w:sz w:val="23"/>
          <w:szCs w:val="23"/>
        </w:rPr>
        <w:t>Lesión cerebral traumática</w:t>
      </w:r>
    </w:p>
    <w:p w14:paraId="40ED4624" w14:textId="7B85884E" w:rsidR="000E2E44" w:rsidRPr="00D5540F" w:rsidRDefault="000E2E44" w:rsidP="001F0D66">
      <w:pPr>
        <w:spacing w:before="90" w:line="249" w:lineRule="auto"/>
        <w:ind w:right="128"/>
        <w:rPr>
          <w:color w:val="202020"/>
          <w:sz w:val="23"/>
          <w:szCs w:val="23"/>
        </w:rPr>
      </w:pPr>
      <w:r w:rsidRPr="00D5540F">
        <w:rPr>
          <w:color w:val="202020"/>
          <w:sz w:val="23"/>
          <w:szCs w:val="23"/>
        </w:rPr>
        <w:t xml:space="preserve">• </w:t>
      </w:r>
      <w:r w:rsidR="00F04EF0" w:rsidRPr="00D5540F">
        <w:rPr>
          <w:color w:val="202020"/>
          <w:sz w:val="23"/>
          <w:szCs w:val="23"/>
        </w:rPr>
        <w:t>Discapacidades múltiples</w:t>
      </w:r>
    </w:p>
    <w:p w14:paraId="71573475" w14:textId="146BE886" w:rsidR="000E2E44" w:rsidRPr="00D5540F" w:rsidRDefault="000E2E44" w:rsidP="001F0D66">
      <w:pPr>
        <w:spacing w:before="90" w:line="249" w:lineRule="auto"/>
        <w:ind w:right="128"/>
        <w:rPr>
          <w:color w:val="202020"/>
          <w:sz w:val="23"/>
          <w:szCs w:val="23"/>
        </w:rPr>
      </w:pPr>
      <w:r w:rsidRPr="00D5540F">
        <w:rPr>
          <w:color w:val="202020"/>
          <w:sz w:val="23"/>
          <w:szCs w:val="23"/>
        </w:rPr>
        <w:t xml:space="preserve">• </w:t>
      </w:r>
      <w:r w:rsidR="00F04EF0" w:rsidRPr="00D5540F">
        <w:rPr>
          <w:color w:val="202020"/>
          <w:sz w:val="23"/>
          <w:szCs w:val="23"/>
        </w:rPr>
        <w:t xml:space="preserve">Otras discapacidades de salud </w:t>
      </w:r>
      <w:r w:rsidRPr="00D5540F">
        <w:rPr>
          <w:color w:val="202020"/>
          <w:sz w:val="23"/>
          <w:szCs w:val="23"/>
        </w:rPr>
        <w:t>(</w:t>
      </w:r>
      <w:r w:rsidR="00F04EF0" w:rsidRPr="00D5540F">
        <w:rPr>
          <w:color w:val="202020"/>
          <w:sz w:val="23"/>
          <w:szCs w:val="23"/>
        </w:rPr>
        <w:t>el TDAH, la diabetes y la epilepsia son ejemplos comunes de otros problemas de salud</w:t>
      </w:r>
      <w:r w:rsidRPr="00D5540F">
        <w:rPr>
          <w:color w:val="202020"/>
          <w:sz w:val="23"/>
          <w:szCs w:val="23"/>
        </w:rPr>
        <w:t xml:space="preserve">) </w:t>
      </w:r>
    </w:p>
    <w:p w14:paraId="624F9F45" w14:textId="77777777" w:rsidR="000E2E44" w:rsidRPr="00D5540F" w:rsidRDefault="000E2E44" w:rsidP="001F0D66">
      <w:pPr>
        <w:spacing w:before="90" w:line="249" w:lineRule="auto"/>
        <w:ind w:right="128"/>
        <w:rPr>
          <w:color w:val="202020"/>
          <w:sz w:val="23"/>
          <w:szCs w:val="23"/>
        </w:rPr>
      </w:pPr>
    </w:p>
    <w:p w14:paraId="1E1D5C4F" w14:textId="52DCA62D" w:rsidR="000E2E44" w:rsidRPr="00D5540F" w:rsidRDefault="00F04EF0" w:rsidP="000E2E44">
      <w:pPr>
        <w:pStyle w:val="BodyText"/>
        <w:spacing w:before="54" w:line="249" w:lineRule="auto"/>
        <w:ind w:right="129"/>
        <w:rPr>
          <w:rFonts w:asciiTheme="minorHAnsi" w:hAnsiTheme="minorHAnsi"/>
          <w:sz w:val="23"/>
          <w:szCs w:val="23"/>
        </w:rPr>
      </w:pPr>
      <w:r w:rsidRPr="00D5540F">
        <w:rPr>
          <w:rFonts w:asciiTheme="minorHAnsi" w:hAnsiTheme="minorHAnsi"/>
          <w:color w:val="231F20"/>
          <w:sz w:val="23"/>
          <w:szCs w:val="23"/>
        </w:rPr>
        <w:t>La</w:t>
      </w:r>
      <w:r w:rsidRPr="00D5540F">
        <w:rPr>
          <w:rFonts w:asciiTheme="minorHAnsi" w:hAnsiTheme="minorHAnsi"/>
          <w:b/>
          <w:color w:val="231F20"/>
          <w:sz w:val="23"/>
          <w:szCs w:val="23"/>
        </w:rPr>
        <w:t xml:space="preserve"> IDEA</w:t>
      </w:r>
      <w:r w:rsidRPr="00D5540F">
        <w:rPr>
          <w:rFonts w:asciiTheme="minorHAnsi" w:hAnsiTheme="minorHAnsi"/>
          <w:color w:val="231F20"/>
          <w:sz w:val="23"/>
          <w:szCs w:val="23"/>
        </w:rPr>
        <w:t xml:space="preserve"> proporciona definiciones específicas para cada uno de estos tipos de discapacidades. Al determinar si su hijo es elegible, el </w:t>
      </w:r>
      <w:r w:rsidRPr="00D5540F">
        <w:rPr>
          <w:rFonts w:asciiTheme="minorHAnsi" w:hAnsiTheme="minorHAnsi"/>
          <w:b/>
          <w:color w:val="231F20"/>
          <w:sz w:val="23"/>
          <w:szCs w:val="23"/>
        </w:rPr>
        <w:t>equipo del</w:t>
      </w:r>
      <w:r w:rsidRPr="00D5540F">
        <w:rPr>
          <w:rFonts w:asciiTheme="minorHAnsi" w:hAnsiTheme="minorHAnsi"/>
          <w:color w:val="231F20"/>
          <w:sz w:val="23"/>
          <w:szCs w:val="23"/>
        </w:rPr>
        <w:t xml:space="preserve"> </w:t>
      </w:r>
      <w:r w:rsidRPr="00D5540F">
        <w:rPr>
          <w:rFonts w:asciiTheme="minorHAnsi" w:hAnsiTheme="minorHAnsi"/>
          <w:b/>
          <w:color w:val="231F20"/>
          <w:sz w:val="23"/>
          <w:szCs w:val="23"/>
        </w:rPr>
        <w:t>IEP</w:t>
      </w:r>
      <w:r w:rsidR="004340A5" w:rsidRPr="00D5540F">
        <w:rPr>
          <w:rFonts w:asciiTheme="minorHAnsi" w:hAnsiTheme="minorHAnsi"/>
          <w:color w:val="231F20"/>
          <w:sz w:val="23"/>
          <w:szCs w:val="23"/>
        </w:rPr>
        <w:t xml:space="preserve"> considerará</w:t>
      </w:r>
      <w:r w:rsidRPr="00D5540F">
        <w:rPr>
          <w:rFonts w:asciiTheme="minorHAnsi" w:hAnsiTheme="minorHAnsi"/>
          <w:color w:val="231F20"/>
          <w:sz w:val="23"/>
          <w:szCs w:val="23"/>
        </w:rPr>
        <w:t xml:space="preserve"> (1) si su hijo tiene u</w:t>
      </w:r>
      <w:r w:rsidR="004340A5" w:rsidRPr="00D5540F">
        <w:rPr>
          <w:rFonts w:asciiTheme="minorHAnsi" w:hAnsiTheme="minorHAnsi"/>
          <w:color w:val="231F20"/>
          <w:sz w:val="23"/>
          <w:szCs w:val="23"/>
        </w:rPr>
        <w:t>na de estas discapacidades y</w:t>
      </w:r>
      <w:r w:rsidRPr="00D5540F">
        <w:rPr>
          <w:rFonts w:asciiTheme="minorHAnsi" w:hAnsiTheme="minorHAnsi"/>
          <w:color w:val="231F20"/>
          <w:sz w:val="23"/>
          <w:szCs w:val="23"/>
        </w:rPr>
        <w:t xml:space="preserve"> (2) si su hijo puede aprender en el entorno de educación general sin apoyos y servicios de educación especial.</w:t>
      </w:r>
    </w:p>
    <w:p w14:paraId="676AF3DA" w14:textId="77777777" w:rsidR="000E2E44" w:rsidRPr="00D5540F" w:rsidRDefault="000E2E44" w:rsidP="000E2E44">
      <w:pPr>
        <w:pStyle w:val="BodyText"/>
        <w:spacing w:before="5"/>
        <w:ind w:left="0"/>
        <w:rPr>
          <w:rFonts w:asciiTheme="minorHAnsi" w:hAnsiTheme="minorHAnsi"/>
          <w:sz w:val="23"/>
          <w:szCs w:val="23"/>
        </w:rPr>
      </w:pPr>
    </w:p>
    <w:p w14:paraId="0D19D208" w14:textId="6913B20C" w:rsidR="000E2E44" w:rsidRPr="00D5540F" w:rsidRDefault="006236EF" w:rsidP="000E2E44">
      <w:pPr>
        <w:pStyle w:val="BodyText"/>
        <w:spacing w:before="1" w:line="249" w:lineRule="auto"/>
        <w:rPr>
          <w:rFonts w:asciiTheme="minorHAnsi" w:hAnsiTheme="minorHAnsi"/>
          <w:sz w:val="23"/>
          <w:szCs w:val="23"/>
        </w:rPr>
      </w:pPr>
      <w:r w:rsidRPr="00D5540F">
        <w:rPr>
          <w:rFonts w:asciiTheme="minorHAnsi" w:hAnsiTheme="minorHAnsi"/>
          <w:color w:val="231F20"/>
          <w:sz w:val="23"/>
          <w:szCs w:val="23"/>
        </w:rPr>
        <w:t xml:space="preserve">La elegibilidad para un </w:t>
      </w:r>
      <w:r w:rsidRPr="00D5540F">
        <w:rPr>
          <w:rFonts w:asciiTheme="minorHAnsi" w:hAnsiTheme="minorHAnsi"/>
          <w:b/>
          <w:color w:val="231F20"/>
          <w:sz w:val="23"/>
          <w:szCs w:val="23"/>
        </w:rPr>
        <w:t>IEP</w:t>
      </w:r>
      <w:r w:rsidRPr="00D5540F">
        <w:rPr>
          <w:rFonts w:asciiTheme="minorHAnsi" w:hAnsiTheme="minorHAnsi"/>
          <w:color w:val="231F20"/>
          <w:sz w:val="23"/>
          <w:szCs w:val="23"/>
        </w:rPr>
        <w:t xml:space="preserve"> es diferente de un diagnóstico médico realizado por un médico o especialista. Un estudiante puede tener un diagnóstico </w:t>
      </w:r>
      <w:r w:rsidR="007F4436" w:rsidRPr="00D5540F">
        <w:rPr>
          <w:rFonts w:asciiTheme="minorHAnsi" w:hAnsiTheme="minorHAnsi"/>
          <w:color w:val="231F20"/>
          <w:sz w:val="23"/>
          <w:szCs w:val="23"/>
        </w:rPr>
        <w:t>médico,</w:t>
      </w:r>
      <w:r w:rsidRPr="00D5540F">
        <w:rPr>
          <w:rFonts w:asciiTheme="minorHAnsi" w:hAnsiTheme="minorHAnsi"/>
          <w:color w:val="231F20"/>
          <w:sz w:val="23"/>
          <w:szCs w:val="23"/>
        </w:rPr>
        <w:t xml:space="preserve"> pero no calificar para un </w:t>
      </w:r>
      <w:r w:rsidRPr="00D5540F">
        <w:rPr>
          <w:rFonts w:asciiTheme="minorHAnsi" w:hAnsiTheme="minorHAnsi"/>
          <w:b/>
          <w:color w:val="231F20"/>
          <w:sz w:val="23"/>
          <w:szCs w:val="23"/>
        </w:rPr>
        <w:t>IEP</w:t>
      </w:r>
      <w:r w:rsidRPr="00D5540F">
        <w:rPr>
          <w:rFonts w:asciiTheme="minorHAnsi" w:hAnsiTheme="minorHAnsi"/>
          <w:color w:val="231F20"/>
          <w:sz w:val="23"/>
          <w:szCs w:val="23"/>
        </w:rPr>
        <w:t xml:space="preserve">. De manera similar, un estudiante puede calificar para un </w:t>
      </w:r>
      <w:r w:rsidR="007F4436" w:rsidRPr="00D5540F">
        <w:rPr>
          <w:rFonts w:asciiTheme="minorHAnsi" w:hAnsiTheme="minorHAnsi"/>
          <w:b/>
          <w:color w:val="231F20"/>
          <w:sz w:val="23"/>
          <w:szCs w:val="23"/>
        </w:rPr>
        <w:t>IEP,</w:t>
      </w:r>
      <w:r w:rsidRPr="00D5540F">
        <w:rPr>
          <w:rFonts w:asciiTheme="minorHAnsi" w:hAnsiTheme="minorHAnsi"/>
          <w:color w:val="231F20"/>
          <w:sz w:val="23"/>
          <w:szCs w:val="23"/>
        </w:rPr>
        <w:t xml:space="preserve"> aunque no tenga un diagnóstico médico</w:t>
      </w:r>
      <w:r w:rsidR="000E2E44" w:rsidRPr="00D5540F">
        <w:rPr>
          <w:rFonts w:asciiTheme="minorHAnsi" w:hAnsiTheme="minorHAnsi"/>
          <w:color w:val="231F20"/>
          <w:sz w:val="23"/>
          <w:szCs w:val="23"/>
        </w:rPr>
        <w:t>.</w:t>
      </w:r>
    </w:p>
    <w:p w14:paraId="02B9025F" w14:textId="77777777" w:rsidR="000E2E44" w:rsidRPr="00D5540F" w:rsidRDefault="000E2E44" w:rsidP="001F0D66">
      <w:pPr>
        <w:spacing w:before="90" w:line="249" w:lineRule="auto"/>
        <w:ind w:right="128"/>
        <w:rPr>
          <w:sz w:val="23"/>
          <w:szCs w:val="23"/>
        </w:rPr>
      </w:pPr>
    </w:p>
    <w:p w14:paraId="2CE00259" w14:textId="77777777" w:rsidR="006236EF" w:rsidRPr="00D5540F" w:rsidRDefault="006236EF" w:rsidP="000E2E44">
      <w:pPr>
        <w:pStyle w:val="BodyText"/>
        <w:spacing w:before="54" w:line="249" w:lineRule="auto"/>
        <w:ind w:right="9"/>
        <w:rPr>
          <w:rFonts w:asciiTheme="minorHAnsi" w:eastAsiaTheme="minorEastAsia" w:hAnsiTheme="minorHAnsi" w:cs="Times New Roman (Body CS)"/>
          <w:b/>
          <w:bCs/>
          <w:color w:val="7030A0"/>
          <w:kern w:val="24"/>
          <w:sz w:val="23"/>
          <w:szCs w:val="23"/>
          <w:lang w:eastAsia="zh-CN"/>
          <w14:ligatures w14:val="standardContextual"/>
        </w:rPr>
      </w:pPr>
      <w:r w:rsidRPr="00D5540F">
        <w:rPr>
          <w:rFonts w:asciiTheme="minorHAnsi" w:eastAsiaTheme="minorEastAsia" w:hAnsiTheme="minorHAnsi" w:cs="Times New Roman (Body CS)"/>
          <w:b/>
          <w:bCs/>
          <w:color w:val="7030A0"/>
          <w:kern w:val="24"/>
          <w:sz w:val="23"/>
          <w:szCs w:val="23"/>
          <w:lang w:eastAsia="zh-CN"/>
          <w14:ligatures w14:val="standardContextual"/>
        </w:rPr>
        <w:t>DESARROLLO DEL IEP</w:t>
      </w:r>
    </w:p>
    <w:p w14:paraId="1CC600B3" w14:textId="2B3AA853" w:rsidR="000E2E44" w:rsidRPr="00D5540F" w:rsidRDefault="006236EF" w:rsidP="000E2E44">
      <w:pPr>
        <w:pStyle w:val="BodyText"/>
        <w:spacing w:before="54" w:line="249" w:lineRule="auto"/>
        <w:ind w:right="9"/>
        <w:rPr>
          <w:rFonts w:asciiTheme="minorHAnsi" w:hAnsiTheme="minorHAnsi"/>
          <w:sz w:val="23"/>
          <w:szCs w:val="23"/>
        </w:rPr>
      </w:pPr>
      <w:r w:rsidRPr="00D5540F">
        <w:rPr>
          <w:rFonts w:asciiTheme="minorHAnsi" w:hAnsiTheme="minorHAnsi"/>
          <w:color w:val="231F20"/>
          <w:sz w:val="23"/>
          <w:szCs w:val="23"/>
        </w:rPr>
        <w:t xml:space="preserve">Si su hijo califica para educación especial, tiene derecho a una </w:t>
      </w:r>
      <w:r w:rsidRPr="00D5540F">
        <w:rPr>
          <w:rFonts w:asciiTheme="minorHAnsi" w:hAnsiTheme="minorHAnsi"/>
          <w:b/>
          <w:color w:val="231F20"/>
          <w:sz w:val="23"/>
          <w:szCs w:val="23"/>
        </w:rPr>
        <w:t xml:space="preserve">Educación Pública Gratuita y Apropiada (FAPE) </w:t>
      </w:r>
      <w:r w:rsidRPr="00D5540F">
        <w:rPr>
          <w:rFonts w:asciiTheme="minorHAnsi" w:hAnsiTheme="minorHAnsi"/>
          <w:color w:val="231F20"/>
          <w:sz w:val="23"/>
          <w:szCs w:val="23"/>
        </w:rPr>
        <w:t xml:space="preserve">bajo la ley </w:t>
      </w:r>
      <w:r w:rsidRPr="00D5540F">
        <w:rPr>
          <w:rFonts w:asciiTheme="minorHAnsi" w:hAnsiTheme="minorHAnsi"/>
          <w:b/>
          <w:color w:val="231F20"/>
          <w:sz w:val="23"/>
          <w:szCs w:val="23"/>
        </w:rPr>
        <w:t>IDEA</w:t>
      </w:r>
      <w:r w:rsidR="000E2E44" w:rsidRPr="00D5540F">
        <w:rPr>
          <w:rFonts w:asciiTheme="minorHAnsi" w:hAnsiTheme="minorHAnsi"/>
          <w:color w:val="231F20"/>
          <w:sz w:val="23"/>
          <w:szCs w:val="23"/>
        </w:rPr>
        <w:t xml:space="preserve">. </w:t>
      </w:r>
      <w:r w:rsidRPr="00D5540F">
        <w:rPr>
          <w:rFonts w:asciiTheme="minorHAnsi" w:hAnsiTheme="minorHAnsi"/>
          <w:color w:val="231F20"/>
          <w:sz w:val="23"/>
          <w:szCs w:val="23"/>
        </w:rPr>
        <w:t xml:space="preserve">Usted y los demás miembros del equipo del IEP trabajarán juntos para redactar el documento del </w:t>
      </w:r>
      <w:r w:rsidRPr="00D5540F">
        <w:rPr>
          <w:rFonts w:asciiTheme="minorHAnsi" w:hAnsiTheme="minorHAnsi"/>
          <w:b/>
          <w:color w:val="231F20"/>
          <w:sz w:val="23"/>
          <w:szCs w:val="23"/>
        </w:rPr>
        <w:t>IEP</w:t>
      </w:r>
      <w:r w:rsidRPr="00D5540F">
        <w:rPr>
          <w:rFonts w:asciiTheme="minorHAnsi" w:hAnsiTheme="minorHAnsi"/>
          <w:color w:val="231F20"/>
          <w:sz w:val="23"/>
          <w:szCs w:val="23"/>
        </w:rPr>
        <w:t xml:space="preserve"> y para determinar qué constituye una Educación Pública Gratuita y Apropiada </w:t>
      </w:r>
      <w:r w:rsidRPr="00D5540F">
        <w:rPr>
          <w:rFonts w:asciiTheme="minorHAnsi" w:hAnsiTheme="minorHAnsi"/>
          <w:b/>
          <w:color w:val="231F20"/>
          <w:sz w:val="23"/>
          <w:szCs w:val="23"/>
        </w:rPr>
        <w:t>(FAPE)</w:t>
      </w:r>
      <w:r w:rsidRPr="00D5540F">
        <w:rPr>
          <w:rFonts w:asciiTheme="minorHAnsi" w:hAnsiTheme="minorHAnsi"/>
          <w:color w:val="231F20"/>
          <w:sz w:val="23"/>
          <w:szCs w:val="23"/>
        </w:rPr>
        <w:t xml:space="preserve"> para su hijo, basándose en sus fortalezas y necesidades evaluadas.</w:t>
      </w:r>
      <w:r w:rsidR="000E2E44" w:rsidRPr="00D5540F">
        <w:rPr>
          <w:rFonts w:asciiTheme="minorHAnsi" w:hAnsiTheme="minorHAnsi"/>
          <w:color w:val="231F20"/>
          <w:sz w:val="23"/>
          <w:szCs w:val="23"/>
        </w:rPr>
        <w:t xml:space="preserve"> </w:t>
      </w:r>
      <w:r w:rsidRPr="00D5540F">
        <w:rPr>
          <w:rFonts w:asciiTheme="minorHAnsi" w:hAnsiTheme="minorHAnsi"/>
          <w:color w:val="231F20"/>
          <w:sz w:val="23"/>
          <w:szCs w:val="23"/>
        </w:rPr>
        <w:t xml:space="preserve">La escuela está obligada a hacer recomendaciones consistentes con el </w:t>
      </w:r>
      <w:r w:rsidRPr="00D5540F">
        <w:rPr>
          <w:rFonts w:asciiTheme="minorHAnsi" w:hAnsiTheme="minorHAnsi"/>
          <w:b/>
          <w:color w:val="231F20"/>
          <w:sz w:val="23"/>
          <w:szCs w:val="23"/>
        </w:rPr>
        <w:t>Entorno Menos Restrictivo (LRE)</w:t>
      </w:r>
      <w:r w:rsidRPr="00D5540F">
        <w:rPr>
          <w:rFonts w:asciiTheme="minorHAnsi" w:hAnsiTheme="minorHAnsi"/>
          <w:color w:val="231F20"/>
          <w:sz w:val="23"/>
          <w:szCs w:val="23"/>
        </w:rPr>
        <w:t xml:space="preserve"> necesario para satisfacer las</w:t>
      </w:r>
      <w:r w:rsidR="007F4436">
        <w:rPr>
          <w:rFonts w:asciiTheme="minorHAnsi" w:hAnsiTheme="minorHAnsi"/>
          <w:color w:val="231F20"/>
          <w:sz w:val="23"/>
          <w:szCs w:val="23"/>
        </w:rPr>
        <w:t xml:space="preserve"> necesidades únicas de su hijo</w:t>
      </w:r>
      <w:r w:rsidRPr="00D5540F">
        <w:rPr>
          <w:rFonts w:asciiTheme="minorHAnsi" w:hAnsiTheme="minorHAnsi"/>
          <w:color w:val="231F20"/>
          <w:sz w:val="23"/>
          <w:szCs w:val="23"/>
        </w:rPr>
        <w:t xml:space="preserve">. El objetivo detrás del </w:t>
      </w:r>
      <w:r w:rsidRPr="00D5540F">
        <w:rPr>
          <w:rFonts w:asciiTheme="minorHAnsi" w:hAnsiTheme="minorHAnsi"/>
          <w:b/>
          <w:color w:val="231F20"/>
          <w:sz w:val="23"/>
          <w:szCs w:val="23"/>
        </w:rPr>
        <w:t>LRE</w:t>
      </w:r>
      <w:r w:rsidRPr="00D5540F">
        <w:rPr>
          <w:rFonts w:asciiTheme="minorHAnsi" w:hAnsiTheme="minorHAnsi"/>
          <w:color w:val="231F20"/>
          <w:sz w:val="23"/>
          <w:szCs w:val="23"/>
        </w:rPr>
        <w:t xml:space="preserve"> es apoyar el progreso educativo de su hijo y garantizar el acceso a sus compañeros en la educación general</w:t>
      </w:r>
      <w:r w:rsidR="000E2E44" w:rsidRPr="00D5540F">
        <w:rPr>
          <w:rFonts w:asciiTheme="minorHAnsi" w:hAnsiTheme="minorHAnsi"/>
          <w:color w:val="231F20"/>
          <w:sz w:val="23"/>
          <w:szCs w:val="23"/>
        </w:rPr>
        <w:t>.</w:t>
      </w:r>
    </w:p>
    <w:p w14:paraId="73159D81" w14:textId="77777777" w:rsidR="000E2E44" w:rsidRPr="00D5540F" w:rsidRDefault="000E2E44" w:rsidP="000E2E44">
      <w:pPr>
        <w:pStyle w:val="BodyText"/>
        <w:spacing w:before="0"/>
        <w:ind w:left="0"/>
        <w:rPr>
          <w:rFonts w:asciiTheme="minorHAnsi" w:hAnsiTheme="minorHAnsi"/>
          <w:sz w:val="23"/>
          <w:szCs w:val="23"/>
        </w:rPr>
      </w:pPr>
    </w:p>
    <w:p w14:paraId="1F484CD6" w14:textId="1E4F77FD" w:rsidR="000E2E44" w:rsidRPr="00D5540F" w:rsidRDefault="006236EF" w:rsidP="000E2E44">
      <w:pPr>
        <w:pStyle w:val="BodyText"/>
        <w:spacing w:before="0" w:line="249" w:lineRule="auto"/>
        <w:ind w:right="9"/>
        <w:rPr>
          <w:rFonts w:asciiTheme="minorHAnsi" w:hAnsiTheme="minorHAnsi"/>
        </w:rPr>
      </w:pPr>
      <w:r w:rsidRPr="00D5540F">
        <w:rPr>
          <w:rFonts w:asciiTheme="minorHAnsi" w:hAnsiTheme="minorHAnsi"/>
          <w:color w:val="231F20"/>
          <w:sz w:val="23"/>
          <w:szCs w:val="23"/>
        </w:rPr>
        <w:t xml:space="preserve">¡Usted es un miembro importante del </w:t>
      </w:r>
      <w:r w:rsidRPr="00D5540F">
        <w:rPr>
          <w:rFonts w:asciiTheme="minorHAnsi" w:hAnsiTheme="minorHAnsi"/>
          <w:b/>
          <w:color w:val="231F20"/>
          <w:sz w:val="23"/>
          <w:szCs w:val="23"/>
        </w:rPr>
        <w:t>equipo del IEP</w:t>
      </w:r>
      <w:r w:rsidR="007F4436">
        <w:rPr>
          <w:rFonts w:asciiTheme="minorHAnsi" w:hAnsiTheme="minorHAnsi"/>
          <w:color w:val="231F20"/>
          <w:sz w:val="23"/>
          <w:szCs w:val="23"/>
        </w:rPr>
        <w:t xml:space="preserve"> de su hijo</w:t>
      </w:r>
      <w:r w:rsidRPr="00D5540F">
        <w:rPr>
          <w:rFonts w:asciiTheme="minorHAnsi" w:hAnsiTheme="minorHAnsi"/>
          <w:color w:val="231F20"/>
          <w:sz w:val="23"/>
          <w:szCs w:val="23"/>
        </w:rPr>
        <w:t>! Sus valiosos</w:t>
      </w:r>
      <w:r w:rsidRPr="00D5540F">
        <w:rPr>
          <w:rFonts w:asciiTheme="minorHAnsi" w:hAnsiTheme="minorHAnsi"/>
          <w:color w:val="231F20"/>
        </w:rPr>
        <w:t xml:space="preserve"> </w:t>
      </w:r>
      <w:r w:rsidRPr="00D5540F">
        <w:rPr>
          <w:rFonts w:asciiTheme="minorHAnsi" w:hAnsiTheme="minorHAnsi"/>
          <w:color w:val="231F20"/>
          <w:sz w:val="23"/>
          <w:szCs w:val="23"/>
        </w:rPr>
        <w:t>conocimientos y percepciones sobre su hijo ayudarán a guiar al equipo</w:t>
      </w:r>
      <w:r w:rsidR="000E2E44" w:rsidRPr="00D5540F">
        <w:rPr>
          <w:rFonts w:asciiTheme="minorHAnsi" w:hAnsiTheme="minorHAnsi"/>
          <w:color w:val="231F20"/>
          <w:sz w:val="23"/>
          <w:szCs w:val="23"/>
        </w:rPr>
        <w:t xml:space="preserve">. </w:t>
      </w:r>
      <w:r w:rsidRPr="00D5540F">
        <w:rPr>
          <w:rFonts w:asciiTheme="minorHAnsi" w:hAnsiTheme="minorHAnsi"/>
          <w:color w:val="231F20"/>
          <w:sz w:val="23"/>
          <w:szCs w:val="23"/>
        </w:rPr>
        <w:t xml:space="preserve">Pregunte al maestro o director de su hijo si tiene preguntas o inquietudes sobre quiénes estarán en la reunión del IEP como parte del </w:t>
      </w:r>
      <w:r w:rsidRPr="00D5540F">
        <w:rPr>
          <w:rFonts w:asciiTheme="minorHAnsi" w:hAnsiTheme="minorHAnsi"/>
          <w:b/>
          <w:color w:val="231F20"/>
          <w:sz w:val="23"/>
          <w:szCs w:val="23"/>
        </w:rPr>
        <w:t>equipo del IEP</w:t>
      </w:r>
      <w:r w:rsidR="000E2E44" w:rsidRPr="00D5540F">
        <w:rPr>
          <w:rFonts w:asciiTheme="minorHAnsi" w:hAnsiTheme="minorHAnsi"/>
          <w:color w:val="231F20"/>
          <w:sz w:val="23"/>
          <w:szCs w:val="23"/>
        </w:rPr>
        <w:t>.</w:t>
      </w:r>
    </w:p>
    <w:p w14:paraId="670AF0D3" w14:textId="5AFB8A19" w:rsidR="000E2E44" w:rsidRPr="00D5540F" w:rsidRDefault="004824E3" w:rsidP="001F0D66">
      <w:pPr>
        <w:spacing w:before="90" w:line="249" w:lineRule="auto"/>
        <w:ind w:right="128"/>
      </w:pPr>
      <w:r w:rsidRPr="00D5540F">
        <w:rPr>
          <w:noProof/>
          <w:lang w:val="en-US" w:eastAsia="en-US"/>
        </w:rPr>
        <w:drawing>
          <wp:inline distT="0" distB="0" distL="0" distR="0" wp14:anchorId="7EEDC063" wp14:editId="326E2ADB">
            <wp:extent cx="2965076" cy="2990102"/>
            <wp:effectExtent l="0" t="0" r="0" b="0"/>
            <wp:docPr id="9955930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93014" name="Picture 995593014"/>
                    <pic:cNvPicPr/>
                  </pic:nvPicPr>
                  <pic:blipFill>
                    <a:blip r:embed="rId16">
                      <a:extLst>
                        <a:ext uri="{28A0092B-C50C-407E-A947-70E740481C1C}">
                          <a14:useLocalDpi xmlns:a14="http://schemas.microsoft.com/office/drawing/2010/main" val="0"/>
                        </a:ext>
                      </a:extLst>
                    </a:blip>
                    <a:stretch>
                      <a:fillRect/>
                    </a:stretch>
                  </pic:blipFill>
                  <pic:spPr>
                    <a:xfrm>
                      <a:off x="0" y="0"/>
                      <a:ext cx="2974346" cy="2999451"/>
                    </a:xfrm>
                    <a:prstGeom prst="rect">
                      <a:avLst/>
                    </a:prstGeom>
                  </pic:spPr>
                </pic:pic>
              </a:graphicData>
            </a:graphic>
          </wp:inline>
        </w:drawing>
      </w:r>
    </w:p>
    <w:p w14:paraId="7095063D" w14:textId="29A41402" w:rsidR="00594181" w:rsidRPr="00D5540F" w:rsidRDefault="00594181" w:rsidP="001F0D66">
      <w:pPr>
        <w:spacing w:before="90" w:line="249" w:lineRule="auto"/>
        <w:ind w:right="128"/>
        <w:rPr>
          <w:sz w:val="23"/>
          <w:szCs w:val="23"/>
        </w:rPr>
      </w:pPr>
      <w:r w:rsidRPr="00D5540F">
        <w:rPr>
          <w:sz w:val="23"/>
          <w:szCs w:val="23"/>
        </w:rPr>
        <w:t>Esto es lo que puede esperar en la prim</w:t>
      </w:r>
      <w:r w:rsidR="007F4436">
        <w:rPr>
          <w:sz w:val="23"/>
          <w:szCs w:val="23"/>
        </w:rPr>
        <w:t>era reunión del IEP de su hijo</w:t>
      </w:r>
      <w:r w:rsidRPr="00D5540F">
        <w:rPr>
          <w:sz w:val="23"/>
          <w:szCs w:val="23"/>
        </w:rPr>
        <w:t>:</w:t>
      </w:r>
    </w:p>
    <w:p w14:paraId="6D2CB4A8" w14:textId="77777777" w:rsidR="00594181" w:rsidRPr="00D5540F" w:rsidRDefault="00594181" w:rsidP="00C535BC">
      <w:pPr>
        <w:spacing w:before="45" w:line="249" w:lineRule="auto"/>
        <w:ind w:right="17"/>
        <w:rPr>
          <w:b/>
          <w:bCs/>
          <w:sz w:val="23"/>
          <w:szCs w:val="23"/>
        </w:rPr>
      </w:pPr>
      <w:r w:rsidRPr="00D5540F">
        <w:rPr>
          <w:b/>
          <w:bCs/>
          <w:sz w:val="23"/>
          <w:szCs w:val="23"/>
        </w:rPr>
        <w:t>Miembros del equipo del IEP requeridos</w:t>
      </w:r>
    </w:p>
    <w:p w14:paraId="0CB320ED" w14:textId="4A78D00B" w:rsidR="000E2E44" w:rsidRPr="00D5540F" w:rsidRDefault="00594181" w:rsidP="00C535BC">
      <w:pPr>
        <w:spacing w:before="45" w:line="249" w:lineRule="auto"/>
        <w:ind w:right="17"/>
        <w:rPr>
          <w:sz w:val="23"/>
          <w:szCs w:val="23"/>
        </w:rPr>
      </w:pPr>
      <w:r w:rsidRPr="00D5540F">
        <w:rPr>
          <w:b/>
          <w:color w:val="231F20"/>
          <w:sz w:val="23"/>
          <w:szCs w:val="23"/>
        </w:rPr>
        <w:t xml:space="preserve">Maestros de Educación Especial </w:t>
      </w:r>
      <w:r w:rsidRPr="00D5540F">
        <w:rPr>
          <w:color w:val="231F20"/>
          <w:sz w:val="23"/>
          <w:szCs w:val="23"/>
        </w:rPr>
        <w:t>Tienen capacitación especializada y experiencia en la educación de niños con discapacidades y así como en trabajar con otros educadores para planificar la mejor manera de apoyar a un estudiante con discapacidades</w:t>
      </w:r>
      <w:r w:rsidR="000E2E44" w:rsidRPr="00D5540F">
        <w:rPr>
          <w:color w:val="231F20"/>
          <w:sz w:val="23"/>
          <w:szCs w:val="23"/>
        </w:rPr>
        <w:t xml:space="preserve">. </w:t>
      </w:r>
      <w:r w:rsidRPr="00D5540F">
        <w:rPr>
          <w:color w:val="231F20"/>
          <w:sz w:val="23"/>
          <w:szCs w:val="23"/>
        </w:rPr>
        <w:t>Esta es la persona que probablemente proporcionará instrucción académica especializada para su hijo si se determina que es elegible para los servicios de educación especial</w:t>
      </w:r>
      <w:r w:rsidR="000E2E44" w:rsidRPr="00D5540F">
        <w:rPr>
          <w:color w:val="231F20"/>
          <w:sz w:val="23"/>
          <w:szCs w:val="23"/>
        </w:rPr>
        <w:t>.</w:t>
      </w:r>
    </w:p>
    <w:p w14:paraId="4FFB31CA" w14:textId="77777777" w:rsidR="00594181" w:rsidRPr="00D5540F" w:rsidRDefault="00594181" w:rsidP="000E2E44">
      <w:pPr>
        <w:spacing w:before="4" w:line="252" w:lineRule="auto"/>
        <w:ind w:left="20" w:right="17"/>
        <w:rPr>
          <w:b/>
          <w:color w:val="231F20"/>
          <w:sz w:val="23"/>
          <w:szCs w:val="23"/>
        </w:rPr>
      </w:pPr>
      <w:r w:rsidRPr="00D5540F">
        <w:rPr>
          <w:b/>
          <w:color w:val="231F20"/>
          <w:sz w:val="23"/>
          <w:szCs w:val="23"/>
        </w:rPr>
        <w:t xml:space="preserve">Maestro de Educación General </w:t>
      </w:r>
    </w:p>
    <w:p w14:paraId="3D8A77C1" w14:textId="67FA849E" w:rsidR="000E2E44" w:rsidRPr="00D5540F" w:rsidRDefault="00594181" w:rsidP="000E2E44">
      <w:pPr>
        <w:spacing w:before="4" w:line="252" w:lineRule="auto"/>
        <w:ind w:left="20" w:right="17"/>
        <w:rPr>
          <w:sz w:val="23"/>
          <w:szCs w:val="23"/>
        </w:rPr>
      </w:pPr>
      <w:r w:rsidRPr="00D5540F">
        <w:rPr>
          <w:b/>
          <w:color w:val="231F20"/>
          <w:sz w:val="23"/>
          <w:szCs w:val="23"/>
        </w:rPr>
        <w:t>(ejemplo: Maestro de aula)</w:t>
      </w:r>
      <w:r w:rsidRPr="00D5540F">
        <w:rPr>
          <w:color w:val="231F20"/>
          <w:sz w:val="23"/>
          <w:szCs w:val="23"/>
        </w:rPr>
        <w:t xml:space="preserve"> Es el principal educador que más interactúa con su hijo en la escuela. Pueden compartir información sobre las expectativas diarias del aula y sus observaciones</w:t>
      </w:r>
      <w:r w:rsidR="007F4436">
        <w:rPr>
          <w:color w:val="231F20"/>
          <w:sz w:val="23"/>
          <w:szCs w:val="23"/>
        </w:rPr>
        <w:t xml:space="preserve"> sobre el desempeño de su hijo</w:t>
      </w:r>
      <w:r w:rsidRPr="00D5540F">
        <w:rPr>
          <w:color w:val="231F20"/>
          <w:sz w:val="23"/>
          <w:szCs w:val="23"/>
        </w:rPr>
        <w:t xml:space="preserve"> y las áreas de necesidad</w:t>
      </w:r>
      <w:r w:rsidR="000E2E44" w:rsidRPr="00D5540F">
        <w:rPr>
          <w:color w:val="231F20"/>
          <w:sz w:val="23"/>
          <w:szCs w:val="23"/>
        </w:rPr>
        <w:t>.</w:t>
      </w:r>
    </w:p>
    <w:p w14:paraId="74836528" w14:textId="17E48CBE" w:rsidR="000E2E44" w:rsidRPr="00D5540F" w:rsidRDefault="007F4436" w:rsidP="000E2E44">
      <w:pPr>
        <w:spacing w:before="45" w:line="249" w:lineRule="auto"/>
        <w:ind w:left="1" w:right="17" w:hanging="1"/>
        <w:rPr>
          <w:sz w:val="23"/>
          <w:szCs w:val="23"/>
        </w:rPr>
      </w:pPr>
      <w:r>
        <w:rPr>
          <w:b/>
          <w:color w:val="231F20"/>
          <w:sz w:val="23"/>
          <w:szCs w:val="23"/>
        </w:rPr>
        <w:t>Usted, el padre/</w:t>
      </w:r>
      <w:r w:rsidR="00594181" w:rsidRPr="00D5540F">
        <w:rPr>
          <w:b/>
          <w:color w:val="231F20"/>
          <w:sz w:val="23"/>
          <w:szCs w:val="23"/>
        </w:rPr>
        <w:t xml:space="preserve">tutor </w:t>
      </w:r>
      <w:r w:rsidR="00594181" w:rsidRPr="00D5540F">
        <w:rPr>
          <w:color w:val="231F20"/>
          <w:sz w:val="23"/>
          <w:szCs w:val="23"/>
        </w:rPr>
        <w:t>es el primer maestro de su hijo y el experto en las fortalezas,</w:t>
      </w:r>
      <w:r w:rsidR="00062425" w:rsidRPr="00D5540F">
        <w:rPr>
          <w:color w:val="231F20"/>
          <w:sz w:val="23"/>
          <w:szCs w:val="23"/>
        </w:rPr>
        <w:t xml:space="preserve"> necesidades e ideas </w:t>
      </w:r>
      <w:r w:rsidR="00594181" w:rsidRPr="00D5540F">
        <w:rPr>
          <w:color w:val="231F20"/>
          <w:sz w:val="23"/>
          <w:szCs w:val="23"/>
        </w:rPr>
        <w:t>para mejorar su educación</w:t>
      </w:r>
    </w:p>
    <w:p w14:paraId="0C0339F2" w14:textId="72D2ADE3" w:rsidR="00062425" w:rsidRPr="00D5540F" w:rsidRDefault="00062425" w:rsidP="000E2E44">
      <w:pPr>
        <w:spacing w:before="9" w:line="249" w:lineRule="auto"/>
        <w:ind w:left="20" w:right="358"/>
        <w:rPr>
          <w:b/>
          <w:color w:val="231F20"/>
          <w:sz w:val="23"/>
          <w:szCs w:val="23"/>
        </w:rPr>
      </w:pPr>
      <w:r w:rsidRPr="00D5540F">
        <w:rPr>
          <w:b/>
          <w:color w:val="231F20"/>
          <w:sz w:val="23"/>
          <w:szCs w:val="23"/>
        </w:rPr>
        <w:t>Asesor del Distrito</w:t>
      </w:r>
    </w:p>
    <w:p w14:paraId="7FCB369D" w14:textId="7799F7C9" w:rsidR="000E2E44" w:rsidRPr="00D5540F" w:rsidRDefault="00062425" w:rsidP="000E2E44">
      <w:pPr>
        <w:spacing w:before="9" w:line="249" w:lineRule="auto"/>
        <w:ind w:left="20" w:right="358"/>
        <w:rPr>
          <w:sz w:val="23"/>
          <w:szCs w:val="23"/>
        </w:rPr>
      </w:pPr>
      <w:r w:rsidRPr="00D5540F">
        <w:rPr>
          <w:color w:val="231F20"/>
          <w:sz w:val="23"/>
          <w:szCs w:val="23"/>
        </w:rPr>
        <w:t>Ellos administran e interpretan los resultados de la evaluación de educación especial de su hijo y, si se determina que su hijo es elegible, utilizan los resultados para ayudar al equipo del IEP a crear un programa educativo que apoye las necesidades académicas de su hijo</w:t>
      </w:r>
      <w:r w:rsidR="000E2E44" w:rsidRPr="00D5540F">
        <w:rPr>
          <w:color w:val="231F20"/>
          <w:sz w:val="23"/>
          <w:szCs w:val="23"/>
        </w:rPr>
        <w:t>.</w:t>
      </w:r>
    </w:p>
    <w:p w14:paraId="4F721954" w14:textId="77777777" w:rsidR="00062425" w:rsidRPr="00D5540F" w:rsidRDefault="00062425" w:rsidP="000E2E44">
      <w:pPr>
        <w:spacing w:before="4" w:line="249" w:lineRule="auto"/>
        <w:jc w:val="both"/>
        <w:rPr>
          <w:b/>
          <w:color w:val="231F20"/>
          <w:sz w:val="23"/>
          <w:szCs w:val="23"/>
        </w:rPr>
      </w:pPr>
      <w:r w:rsidRPr="00D5540F">
        <w:rPr>
          <w:b/>
          <w:color w:val="231F20"/>
          <w:sz w:val="23"/>
          <w:szCs w:val="23"/>
        </w:rPr>
        <w:t xml:space="preserve">Director de la escuela </w:t>
      </w:r>
    </w:p>
    <w:p w14:paraId="4C5D445C" w14:textId="4366DFAE" w:rsidR="000E2E44" w:rsidRPr="00D5540F" w:rsidRDefault="000E2E44" w:rsidP="000E2E44">
      <w:pPr>
        <w:spacing w:before="4" w:line="249" w:lineRule="auto"/>
        <w:jc w:val="both"/>
        <w:rPr>
          <w:b/>
          <w:color w:val="231F20"/>
          <w:sz w:val="23"/>
          <w:szCs w:val="23"/>
        </w:rPr>
      </w:pPr>
      <w:r w:rsidRPr="00D5540F">
        <w:rPr>
          <w:b/>
          <w:color w:val="231F20"/>
          <w:sz w:val="23"/>
          <w:szCs w:val="23"/>
        </w:rPr>
        <w:t>(</w:t>
      </w:r>
      <w:r w:rsidR="00062425" w:rsidRPr="00D5540F">
        <w:rPr>
          <w:b/>
          <w:color w:val="231F20"/>
          <w:sz w:val="23"/>
          <w:szCs w:val="23"/>
        </w:rPr>
        <w:t>También conocido como Representante de la Agencia Local de Educación</w:t>
      </w:r>
      <w:r w:rsidRPr="00D5540F">
        <w:rPr>
          <w:b/>
          <w:color w:val="231F20"/>
          <w:sz w:val="23"/>
          <w:szCs w:val="23"/>
        </w:rPr>
        <w:t>)</w:t>
      </w:r>
    </w:p>
    <w:p w14:paraId="7C40F398" w14:textId="01F3A6C1" w:rsidR="00C535BC" w:rsidRPr="00D5540F" w:rsidRDefault="00062425" w:rsidP="000E2E44">
      <w:pPr>
        <w:spacing w:before="6" w:line="249" w:lineRule="auto"/>
        <w:jc w:val="both"/>
        <w:rPr>
          <w:color w:val="231F20"/>
          <w:sz w:val="23"/>
          <w:szCs w:val="23"/>
        </w:rPr>
      </w:pPr>
      <w:r w:rsidRPr="00D5540F">
        <w:rPr>
          <w:color w:val="231F20"/>
          <w:sz w:val="23"/>
          <w:szCs w:val="23"/>
        </w:rPr>
        <w:t>Ellos conocen los servicios de educación general y educación especial en el distrito escolar y así como los recursos que tiene el distrito para apo</w:t>
      </w:r>
      <w:r w:rsidR="007F4436">
        <w:rPr>
          <w:color w:val="231F20"/>
          <w:sz w:val="23"/>
          <w:szCs w:val="23"/>
        </w:rPr>
        <w:t>yar las necesidades de su hijo</w:t>
      </w:r>
      <w:r w:rsidRPr="00D5540F">
        <w:rPr>
          <w:color w:val="231F20"/>
          <w:sz w:val="23"/>
          <w:szCs w:val="23"/>
        </w:rPr>
        <w:t xml:space="preserve"> si se determina que es elegible para los servicios de educación especial</w:t>
      </w:r>
      <w:r w:rsidR="000E2E44" w:rsidRPr="00D5540F">
        <w:rPr>
          <w:color w:val="231F20"/>
          <w:sz w:val="23"/>
          <w:szCs w:val="23"/>
        </w:rPr>
        <w:t>.</w:t>
      </w:r>
    </w:p>
    <w:p w14:paraId="17B2A40C" w14:textId="0AD03044" w:rsidR="00C535BC" w:rsidRPr="00D5540F" w:rsidRDefault="00062425" w:rsidP="000E2E44">
      <w:pPr>
        <w:spacing w:before="6" w:line="249" w:lineRule="auto"/>
        <w:jc w:val="both"/>
        <w:rPr>
          <w:b/>
          <w:bCs/>
          <w:sz w:val="23"/>
          <w:szCs w:val="23"/>
        </w:rPr>
      </w:pPr>
      <w:r w:rsidRPr="00D5540F">
        <w:rPr>
          <w:b/>
          <w:bCs/>
          <w:color w:val="231F20"/>
          <w:sz w:val="23"/>
          <w:szCs w:val="23"/>
        </w:rPr>
        <w:t>Miembros adicionales del equipo del IEP (se</w:t>
      </w:r>
      <w:r w:rsidR="007F4436">
        <w:rPr>
          <w:b/>
          <w:bCs/>
          <w:color w:val="231F20"/>
          <w:sz w:val="23"/>
          <w:szCs w:val="23"/>
        </w:rPr>
        <w:t>gún las necesidades de su hijo</w:t>
      </w:r>
      <w:r w:rsidR="00C535BC" w:rsidRPr="00D5540F">
        <w:rPr>
          <w:b/>
          <w:bCs/>
          <w:color w:val="231F20"/>
          <w:sz w:val="23"/>
          <w:szCs w:val="23"/>
        </w:rPr>
        <w:t xml:space="preserve">) </w:t>
      </w:r>
    </w:p>
    <w:p w14:paraId="70C1A9D3" w14:textId="61C17574" w:rsidR="00C535BC" w:rsidRPr="00D5540F" w:rsidRDefault="00062425" w:rsidP="004824E3">
      <w:pPr>
        <w:spacing w:before="45"/>
        <w:jc w:val="both"/>
        <w:rPr>
          <w:b/>
          <w:color w:val="231F20"/>
          <w:sz w:val="23"/>
          <w:szCs w:val="23"/>
        </w:rPr>
      </w:pPr>
      <w:r w:rsidRPr="00D5540F">
        <w:rPr>
          <w:b/>
          <w:color w:val="231F20"/>
          <w:sz w:val="23"/>
          <w:szCs w:val="23"/>
        </w:rPr>
        <w:t xml:space="preserve">Instrucción y Servicios Designados </w:t>
      </w:r>
      <w:r w:rsidR="00C535BC" w:rsidRPr="00D5540F">
        <w:rPr>
          <w:b/>
          <w:color w:val="231F20"/>
          <w:sz w:val="23"/>
          <w:szCs w:val="23"/>
        </w:rPr>
        <w:t>(DIS)</w:t>
      </w:r>
    </w:p>
    <w:p w14:paraId="25463BAF" w14:textId="464752DB" w:rsidR="00C535BC" w:rsidRPr="00D5540F" w:rsidRDefault="00062425" w:rsidP="00C535BC">
      <w:pPr>
        <w:spacing w:before="9" w:line="249" w:lineRule="auto"/>
        <w:ind w:right="17"/>
        <w:rPr>
          <w:b/>
          <w:color w:val="231F20"/>
          <w:sz w:val="23"/>
          <w:szCs w:val="23"/>
        </w:rPr>
      </w:pPr>
      <w:r w:rsidRPr="00D5540F">
        <w:rPr>
          <w:b/>
          <w:color w:val="231F20"/>
          <w:sz w:val="23"/>
          <w:szCs w:val="23"/>
        </w:rPr>
        <w:t>Proveedor(es) de Servicios Relacionados</w:t>
      </w:r>
      <w:r w:rsidR="00C535BC" w:rsidRPr="00D5540F">
        <w:rPr>
          <w:b/>
          <w:color w:val="231F20"/>
          <w:sz w:val="23"/>
          <w:szCs w:val="23"/>
        </w:rPr>
        <w:t xml:space="preserve"> </w:t>
      </w:r>
      <w:r w:rsidRPr="00D5540F">
        <w:rPr>
          <w:color w:val="231F20"/>
          <w:sz w:val="23"/>
          <w:szCs w:val="23"/>
        </w:rPr>
        <w:t xml:space="preserve">Esto puede incluir proveedores de servicios relacionados como un </w:t>
      </w:r>
      <w:r w:rsidRPr="00D5540F">
        <w:rPr>
          <w:b/>
          <w:color w:val="231F20"/>
          <w:sz w:val="23"/>
          <w:szCs w:val="23"/>
        </w:rPr>
        <w:t>patólogo del habla, terapeuta ocupacional o fisioterapeuta (por ejemplo, terapia del habla, fisioterapia, terapia ocupacional, etc.</w:t>
      </w:r>
      <w:r w:rsidR="00C535BC" w:rsidRPr="00D5540F">
        <w:rPr>
          <w:b/>
          <w:color w:val="231F20"/>
          <w:sz w:val="23"/>
          <w:szCs w:val="23"/>
        </w:rPr>
        <w:t>)</w:t>
      </w:r>
    </w:p>
    <w:p w14:paraId="28C399CA" w14:textId="57EDD665" w:rsidR="00C535BC" w:rsidRPr="00D5540F" w:rsidRDefault="007F4436" w:rsidP="004824E3">
      <w:pPr>
        <w:spacing w:before="45"/>
        <w:jc w:val="both"/>
        <w:rPr>
          <w:b/>
          <w:color w:val="231F20"/>
          <w:sz w:val="23"/>
          <w:szCs w:val="23"/>
        </w:rPr>
      </w:pPr>
      <w:r>
        <w:rPr>
          <w:b/>
          <w:color w:val="231F20"/>
          <w:sz w:val="23"/>
          <w:szCs w:val="23"/>
        </w:rPr>
        <w:t>Su Hijo</w:t>
      </w:r>
    </w:p>
    <w:p w14:paraId="72EF9294" w14:textId="2CA294C4" w:rsidR="00C535BC" w:rsidRPr="00D5540F" w:rsidRDefault="00062425" w:rsidP="00C535BC">
      <w:pPr>
        <w:spacing w:before="9" w:line="249" w:lineRule="auto"/>
        <w:ind w:left="20"/>
        <w:rPr>
          <w:sz w:val="23"/>
          <w:szCs w:val="23"/>
        </w:rPr>
      </w:pPr>
      <w:r w:rsidRPr="00D5540F">
        <w:rPr>
          <w:color w:val="231F20"/>
          <w:sz w:val="23"/>
          <w:szCs w:val="23"/>
        </w:rPr>
        <w:t>Incluir a su hijo en la reunión del IEP es una excelente manera de fomentar el abogar por sí mismo. Su hijo puede ser invitado a toda o parte de su reunión del IEP. Los estudiantes de preparatoria pueden participar en la reunión completa y, a menudo, se les anima a dirigir sus propias reuniones</w:t>
      </w:r>
      <w:r w:rsidR="00C535BC" w:rsidRPr="00D5540F">
        <w:rPr>
          <w:color w:val="231F20"/>
          <w:sz w:val="23"/>
          <w:szCs w:val="23"/>
        </w:rPr>
        <w:t>.</w:t>
      </w:r>
    </w:p>
    <w:p w14:paraId="6F97BE18" w14:textId="1B1B00C0" w:rsidR="00C535BC" w:rsidRPr="00D5540F" w:rsidRDefault="00062425" w:rsidP="00C535BC">
      <w:pPr>
        <w:spacing w:before="45"/>
        <w:ind w:right="18"/>
        <w:rPr>
          <w:b/>
          <w:sz w:val="23"/>
          <w:szCs w:val="23"/>
        </w:rPr>
      </w:pPr>
      <w:r w:rsidRPr="00D5540F">
        <w:rPr>
          <w:b/>
          <w:color w:val="231F20"/>
          <w:sz w:val="23"/>
          <w:szCs w:val="23"/>
        </w:rPr>
        <w:t>Representantes de agencias de servicios de transición (ejemplo: Departamento de Rehabilitación de California)</w:t>
      </w:r>
      <w:r w:rsidRPr="00D5540F">
        <w:rPr>
          <w:color w:val="231F20"/>
          <w:sz w:val="23"/>
          <w:szCs w:val="23"/>
        </w:rPr>
        <w:t xml:space="preserve"> Los servicios de transición comienzan cuando un estudiante con un IEP cumple 16 años, y estos proveedores de servicios, si es necesario, asistirán a la reunión del IEP de un estudiante de </w:t>
      </w:r>
      <w:r w:rsidR="00D846F5" w:rsidRPr="00D5540F">
        <w:rPr>
          <w:color w:val="231F20"/>
          <w:sz w:val="23"/>
          <w:szCs w:val="23"/>
        </w:rPr>
        <w:t>preparatoria</w:t>
      </w:r>
      <w:r w:rsidRPr="00D5540F">
        <w:rPr>
          <w:color w:val="231F20"/>
          <w:sz w:val="23"/>
          <w:szCs w:val="23"/>
        </w:rPr>
        <w:t xml:space="preserve"> para ayudar a planificar el futuro</w:t>
      </w:r>
      <w:r w:rsidR="00C535BC" w:rsidRPr="00D5540F">
        <w:rPr>
          <w:color w:val="231F20"/>
          <w:sz w:val="23"/>
          <w:szCs w:val="23"/>
        </w:rPr>
        <w:t>.</w:t>
      </w:r>
    </w:p>
    <w:p w14:paraId="0DDF54D0" w14:textId="4BDBAC10" w:rsidR="00C535BC" w:rsidRPr="00D5540F" w:rsidRDefault="00D846F5" w:rsidP="004824E3">
      <w:pPr>
        <w:spacing w:before="45"/>
        <w:jc w:val="both"/>
        <w:rPr>
          <w:b/>
          <w:color w:val="231F20"/>
          <w:sz w:val="23"/>
          <w:szCs w:val="23"/>
        </w:rPr>
      </w:pPr>
      <w:r w:rsidRPr="00D5540F">
        <w:rPr>
          <w:b/>
          <w:color w:val="231F20"/>
          <w:sz w:val="23"/>
          <w:szCs w:val="23"/>
        </w:rPr>
        <w:t>Otras Personas</w:t>
      </w:r>
    </w:p>
    <w:p w14:paraId="64CEB0F7" w14:textId="6B56E70B" w:rsidR="00C535BC" w:rsidRPr="00D5540F" w:rsidRDefault="00D846F5" w:rsidP="00C535BC">
      <w:pPr>
        <w:spacing w:before="9" w:line="249" w:lineRule="auto"/>
        <w:ind w:left="20"/>
        <w:rPr>
          <w:sz w:val="23"/>
          <w:szCs w:val="23"/>
        </w:rPr>
      </w:pPr>
      <w:r w:rsidRPr="00D5540F">
        <w:rPr>
          <w:color w:val="231F20"/>
          <w:sz w:val="23"/>
          <w:szCs w:val="23"/>
        </w:rPr>
        <w:t>Usted o el distrito escolar pueden invitar a personas con conocimiento o expe</w:t>
      </w:r>
      <w:r w:rsidR="007F4436">
        <w:rPr>
          <w:color w:val="231F20"/>
          <w:sz w:val="23"/>
          <w:szCs w:val="23"/>
        </w:rPr>
        <w:t>riencia especial sobre su hijo</w:t>
      </w:r>
      <w:r w:rsidRPr="00D5540F">
        <w:rPr>
          <w:color w:val="231F20"/>
          <w:sz w:val="23"/>
          <w:szCs w:val="23"/>
        </w:rPr>
        <w:t>. Puede invitar a cualquier persona que desee a que lo acompañe a la prim</w:t>
      </w:r>
      <w:r w:rsidR="007F4436">
        <w:rPr>
          <w:color w:val="231F20"/>
          <w:sz w:val="23"/>
          <w:szCs w:val="23"/>
        </w:rPr>
        <w:t>era reunión del IEP de su hijo</w:t>
      </w:r>
      <w:r w:rsidRPr="00D5540F">
        <w:rPr>
          <w:color w:val="231F20"/>
          <w:sz w:val="23"/>
          <w:szCs w:val="23"/>
        </w:rPr>
        <w:t>, a veces puede ser muy útil tener a un familiar o amigo que lo acompañe y tome notas o escuche</w:t>
      </w:r>
      <w:r w:rsidR="00C535BC" w:rsidRPr="00D5540F">
        <w:rPr>
          <w:color w:val="231F20"/>
          <w:sz w:val="23"/>
          <w:szCs w:val="23"/>
        </w:rPr>
        <w:t>.</w:t>
      </w:r>
    </w:p>
    <w:p w14:paraId="4EA11EFA" w14:textId="32BF1606" w:rsidR="00C535BC" w:rsidRPr="00D5540F" w:rsidRDefault="00D846F5" w:rsidP="004824E3">
      <w:pPr>
        <w:spacing w:before="45"/>
        <w:jc w:val="both"/>
        <w:rPr>
          <w:b/>
          <w:color w:val="231F20"/>
          <w:sz w:val="23"/>
          <w:szCs w:val="23"/>
        </w:rPr>
      </w:pPr>
      <w:r w:rsidRPr="00D5540F">
        <w:rPr>
          <w:b/>
          <w:color w:val="231F20"/>
          <w:sz w:val="23"/>
          <w:szCs w:val="23"/>
        </w:rPr>
        <w:t>Facilitador</w:t>
      </w:r>
    </w:p>
    <w:p w14:paraId="765C5120" w14:textId="7E34B820" w:rsidR="00C535BC" w:rsidRPr="00D5540F" w:rsidRDefault="00D846F5" w:rsidP="00C535BC">
      <w:pPr>
        <w:spacing w:before="9" w:line="249" w:lineRule="auto"/>
        <w:ind w:left="20"/>
        <w:jc w:val="both"/>
        <w:rPr>
          <w:sz w:val="23"/>
          <w:szCs w:val="23"/>
        </w:rPr>
      </w:pPr>
      <w:r w:rsidRPr="00D5540F">
        <w:rPr>
          <w:color w:val="231F20"/>
          <w:sz w:val="23"/>
          <w:szCs w:val="23"/>
        </w:rPr>
        <w:t>En el caso de conversaciones difíciles, puede solicitar a un facilitador neutral que apoye a su equipo</w:t>
      </w:r>
      <w:r w:rsidR="00C535BC" w:rsidRPr="00D5540F">
        <w:rPr>
          <w:color w:val="231F20"/>
          <w:sz w:val="23"/>
          <w:szCs w:val="23"/>
        </w:rPr>
        <w:t>.</w:t>
      </w:r>
    </w:p>
    <w:p w14:paraId="59543A80" w14:textId="77777777" w:rsidR="000E2E44" w:rsidRPr="00D5540F" w:rsidRDefault="000E2E44" w:rsidP="000E2E44">
      <w:pPr>
        <w:spacing w:before="90" w:line="249" w:lineRule="auto"/>
        <w:ind w:right="128"/>
        <w:rPr>
          <w:sz w:val="23"/>
          <w:szCs w:val="23"/>
        </w:rPr>
      </w:pPr>
    </w:p>
    <w:p w14:paraId="63375D7D" w14:textId="77777777" w:rsidR="00D846F5" w:rsidRPr="00D5540F" w:rsidRDefault="00D846F5" w:rsidP="000E2E44">
      <w:pPr>
        <w:spacing w:before="90" w:line="249" w:lineRule="auto"/>
        <w:ind w:right="128"/>
        <w:jc w:val="both"/>
        <w:rPr>
          <w:rFonts w:cs="Times New Roman (Body CS)"/>
          <w:b/>
          <w:bCs/>
          <w:color w:val="7030A0"/>
          <w:kern w:val="24"/>
          <w:sz w:val="23"/>
          <w:szCs w:val="23"/>
        </w:rPr>
      </w:pPr>
      <w:r w:rsidRPr="00D5540F">
        <w:rPr>
          <w:rFonts w:cs="Times New Roman (Body CS)"/>
          <w:b/>
          <w:bCs/>
          <w:color w:val="7030A0"/>
          <w:kern w:val="24"/>
          <w:sz w:val="23"/>
          <w:szCs w:val="23"/>
        </w:rPr>
        <w:t>LEAMOS UN IEP JUNTOS</w:t>
      </w:r>
    </w:p>
    <w:p w14:paraId="3DB33AD2" w14:textId="12124756" w:rsidR="00C535BC" w:rsidRPr="00D5540F" w:rsidRDefault="00D846F5" w:rsidP="000E2E44">
      <w:pPr>
        <w:spacing w:before="90" w:line="249" w:lineRule="auto"/>
        <w:ind w:right="128"/>
        <w:jc w:val="both"/>
        <w:rPr>
          <w:sz w:val="23"/>
          <w:szCs w:val="23"/>
        </w:rPr>
      </w:pPr>
      <w:r w:rsidRPr="00D5540F">
        <w:rPr>
          <w:sz w:val="23"/>
          <w:szCs w:val="23"/>
        </w:rPr>
        <w:t>El IEP incluye varios componentes clave</w:t>
      </w:r>
      <w:r w:rsidR="00C535BC" w:rsidRPr="00D5540F">
        <w:rPr>
          <w:sz w:val="23"/>
          <w:szCs w:val="23"/>
        </w:rPr>
        <w:t>:</w:t>
      </w:r>
    </w:p>
    <w:p w14:paraId="79958386" w14:textId="558058DB" w:rsidR="00C535BC" w:rsidRPr="00D5540F" w:rsidRDefault="007F4436" w:rsidP="00D846F5">
      <w:pPr>
        <w:widowControl w:val="0"/>
        <w:numPr>
          <w:ilvl w:val="0"/>
          <w:numId w:val="7"/>
        </w:numPr>
        <w:tabs>
          <w:tab w:val="left" w:pos="247"/>
        </w:tabs>
        <w:autoSpaceDE w:val="0"/>
        <w:autoSpaceDN w:val="0"/>
        <w:spacing w:before="63" w:after="0" w:line="230" w:lineRule="auto"/>
        <w:ind w:right="161"/>
        <w:rPr>
          <w:sz w:val="23"/>
          <w:szCs w:val="23"/>
        </w:rPr>
      </w:pPr>
      <w:r>
        <w:rPr>
          <w:b/>
          <w:color w:val="231F20"/>
          <w:sz w:val="23"/>
          <w:szCs w:val="23"/>
        </w:rPr>
        <w:t>Niveles Actuales de Logro Académico y Desempeño F</w:t>
      </w:r>
      <w:r w:rsidR="00D846F5" w:rsidRPr="00D5540F">
        <w:rPr>
          <w:b/>
          <w:color w:val="231F20"/>
          <w:sz w:val="23"/>
          <w:szCs w:val="23"/>
        </w:rPr>
        <w:t>uncional (PLAAFP):</w:t>
      </w:r>
      <w:r w:rsidR="00D846F5" w:rsidRPr="00D5540F">
        <w:rPr>
          <w:color w:val="231F20"/>
          <w:sz w:val="23"/>
          <w:szCs w:val="23"/>
        </w:rPr>
        <w:t xml:space="preserve"> Una descripción del desempeño académico y funcional actual del estudiante. Esto incluirá información sobre las calificaciones de su hijo y los informes de sus maestros</w:t>
      </w:r>
      <w:r w:rsidR="00C535BC" w:rsidRPr="00D5540F">
        <w:rPr>
          <w:color w:val="231F20"/>
          <w:sz w:val="23"/>
          <w:szCs w:val="23"/>
        </w:rPr>
        <w:t>.</w:t>
      </w:r>
    </w:p>
    <w:p w14:paraId="6ABB186A" w14:textId="77777777" w:rsidR="00D846F5" w:rsidRPr="00D5540F" w:rsidRDefault="00D846F5" w:rsidP="00D846F5">
      <w:pPr>
        <w:pStyle w:val="BodyText"/>
        <w:numPr>
          <w:ilvl w:val="0"/>
          <w:numId w:val="7"/>
        </w:numPr>
        <w:tabs>
          <w:tab w:val="left" w:pos="247"/>
        </w:tabs>
        <w:spacing w:before="201" w:line="230" w:lineRule="auto"/>
        <w:ind w:right="17"/>
        <w:rPr>
          <w:rFonts w:asciiTheme="minorHAnsi" w:hAnsiTheme="minorHAnsi"/>
        </w:rPr>
      </w:pPr>
      <w:r w:rsidRPr="00D5540F">
        <w:rPr>
          <w:rFonts w:asciiTheme="minorHAnsi" w:hAnsiTheme="minorHAnsi"/>
          <w:b/>
          <w:color w:val="231F20"/>
          <w:sz w:val="23"/>
          <w:szCs w:val="23"/>
        </w:rPr>
        <w:t xml:space="preserve">Metas anuales: </w:t>
      </w:r>
      <w:r w:rsidRPr="00D5540F">
        <w:rPr>
          <w:rFonts w:asciiTheme="minorHAnsi" w:hAnsiTheme="minorHAnsi"/>
          <w:color w:val="231F20"/>
          <w:sz w:val="23"/>
          <w:szCs w:val="23"/>
        </w:rPr>
        <w:t>Metas específicas y medibles que se espera que el estudiante alcance dentro de un año. Cada meta identificará al personal de la escuela</w:t>
      </w:r>
      <w:r w:rsidRPr="00D5540F">
        <w:rPr>
          <w:rFonts w:asciiTheme="minorHAnsi" w:hAnsiTheme="minorHAnsi"/>
          <w:color w:val="231F20"/>
        </w:rPr>
        <w:t xml:space="preserve"> </w:t>
      </w:r>
      <w:r w:rsidRPr="00D5540F">
        <w:rPr>
          <w:rFonts w:asciiTheme="minorHAnsi" w:hAnsiTheme="minorHAnsi"/>
          <w:color w:val="231F20"/>
          <w:sz w:val="23"/>
          <w:szCs w:val="23"/>
        </w:rPr>
        <w:t>responsable de ayudar a su hijo a alcanzarla.</w:t>
      </w:r>
    </w:p>
    <w:p w14:paraId="724345EC" w14:textId="6DC38056" w:rsidR="00C535BC" w:rsidRPr="00D5540F" w:rsidRDefault="00AA5CC9" w:rsidP="00AA5CC9">
      <w:pPr>
        <w:pStyle w:val="BodyText"/>
        <w:numPr>
          <w:ilvl w:val="0"/>
          <w:numId w:val="7"/>
        </w:numPr>
        <w:tabs>
          <w:tab w:val="left" w:pos="247"/>
        </w:tabs>
        <w:spacing w:before="201" w:line="230" w:lineRule="auto"/>
        <w:ind w:right="17"/>
        <w:rPr>
          <w:rFonts w:asciiTheme="minorHAnsi" w:hAnsiTheme="minorHAnsi"/>
          <w:sz w:val="23"/>
          <w:szCs w:val="23"/>
        </w:rPr>
      </w:pPr>
      <w:r>
        <w:rPr>
          <w:rFonts w:asciiTheme="minorHAnsi" w:hAnsiTheme="minorHAnsi"/>
          <w:b/>
          <w:color w:val="231F20"/>
          <w:sz w:val="23"/>
          <w:szCs w:val="23"/>
        </w:rPr>
        <w:t>Servicios Relacionados/</w:t>
      </w:r>
      <w:r w:rsidR="00D846F5" w:rsidRPr="00D5540F">
        <w:rPr>
          <w:rFonts w:asciiTheme="minorHAnsi" w:hAnsiTheme="minorHAnsi"/>
          <w:b/>
          <w:color w:val="231F20"/>
          <w:sz w:val="23"/>
          <w:szCs w:val="23"/>
        </w:rPr>
        <w:t xml:space="preserve"> Servicios </w:t>
      </w:r>
      <w:r>
        <w:rPr>
          <w:rFonts w:asciiTheme="minorHAnsi" w:hAnsiTheme="minorHAnsi"/>
          <w:b/>
          <w:color w:val="231F20"/>
          <w:sz w:val="23"/>
          <w:szCs w:val="23"/>
        </w:rPr>
        <w:t xml:space="preserve">de </w:t>
      </w:r>
      <w:r w:rsidRPr="00AA5CC9">
        <w:rPr>
          <w:rFonts w:asciiTheme="minorHAnsi" w:hAnsiTheme="minorHAnsi"/>
          <w:b/>
          <w:color w:val="231F20"/>
          <w:sz w:val="23"/>
          <w:szCs w:val="23"/>
        </w:rPr>
        <w:t xml:space="preserve">Instrucción </w:t>
      </w:r>
      <w:r w:rsidR="00D846F5" w:rsidRPr="00D5540F">
        <w:rPr>
          <w:rFonts w:asciiTheme="minorHAnsi" w:hAnsiTheme="minorHAnsi"/>
          <w:b/>
          <w:color w:val="231F20"/>
          <w:sz w:val="23"/>
          <w:szCs w:val="23"/>
        </w:rPr>
        <w:t xml:space="preserve">Designados (DIS): </w:t>
      </w:r>
      <w:r w:rsidR="00D846F5" w:rsidRPr="00D5540F">
        <w:rPr>
          <w:rFonts w:asciiTheme="minorHAnsi" w:hAnsiTheme="minorHAnsi"/>
          <w:color w:val="231F20"/>
          <w:sz w:val="23"/>
          <w:szCs w:val="23"/>
        </w:rPr>
        <w:t>Una descripción de los servicios que recibirá el estudiante, como terapia del habla, terapia ocupacional o SAI. Esto incluirá información sobre el momento en que se brindarán los servicios, incluyendo cuándo comenzarán, con qué frecuencia se realizarán y cuánto tiempo durarán</w:t>
      </w:r>
      <w:r w:rsidR="00C535BC" w:rsidRPr="00D5540F">
        <w:rPr>
          <w:rFonts w:asciiTheme="minorHAnsi" w:hAnsiTheme="minorHAnsi"/>
          <w:color w:val="231F20"/>
          <w:sz w:val="23"/>
          <w:szCs w:val="23"/>
        </w:rPr>
        <w:t>.</w:t>
      </w:r>
    </w:p>
    <w:p w14:paraId="00D4F2AB" w14:textId="66108641" w:rsidR="00C535BC" w:rsidRPr="00D5540F" w:rsidRDefault="00D846F5" w:rsidP="00D846F5">
      <w:pPr>
        <w:widowControl w:val="0"/>
        <w:numPr>
          <w:ilvl w:val="0"/>
          <w:numId w:val="7"/>
        </w:numPr>
        <w:tabs>
          <w:tab w:val="left" w:pos="247"/>
        </w:tabs>
        <w:autoSpaceDE w:val="0"/>
        <w:autoSpaceDN w:val="0"/>
        <w:spacing w:before="202" w:after="0" w:line="230" w:lineRule="auto"/>
        <w:ind w:right="207"/>
        <w:rPr>
          <w:sz w:val="23"/>
          <w:szCs w:val="23"/>
        </w:rPr>
      </w:pPr>
      <w:r w:rsidRPr="00D5540F">
        <w:rPr>
          <w:b/>
          <w:color w:val="231F20"/>
          <w:sz w:val="23"/>
          <w:szCs w:val="23"/>
        </w:rPr>
        <w:t>A</w:t>
      </w:r>
      <w:r w:rsidR="00750C2F" w:rsidRPr="00D5540F">
        <w:rPr>
          <w:b/>
          <w:color w:val="231F20"/>
          <w:sz w:val="23"/>
          <w:szCs w:val="23"/>
        </w:rPr>
        <w:t>comodaciones</w:t>
      </w:r>
      <w:r w:rsidR="00AA5CC9">
        <w:rPr>
          <w:b/>
          <w:color w:val="231F20"/>
          <w:sz w:val="23"/>
          <w:szCs w:val="23"/>
        </w:rPr>
        <w:t xml:space="preserve"> y M</w:t>
      </w:r>
      <w:r w:rsidRPr="00D5540F">
        <w:rPr>
          <w:b/>
          <w:color w:val="231F20"/>
          <w:sz w:val="23"/>
          <w:szCs w:val="23"/>
        </w:rPr>
        <w:t xml:space="preserve">odificaciones: </w:t>
      </w:r>
      <w:r w:rsidRPr="00D5540F">
        <w:rPr>
          <w:color w:val="231F20"/>
          <w:sz w:val="23"/>
          <w:szCs w:val="23"/>
        </w:rPr>
        <w:t xml:space="preserve">Ajustes realizados al entorno de aprendizaje o al plan de estudios para ayudar al estudiante a tener </w:t>
      </w:r>
      <w:r w:rsidR="00750C2F" w:rsidRPr="00D5540F">
        <w:rPr>
          <w:color w:val="231F20"/>
          <w:sz w:val="23"/>
          <w:szCs w:val="23"/>
        </w:rPr>
        <w:t>éxito. Las acomodaciones</w:t>
      </w:r>
      <w:r w:rsidRPr="00D5540F">
        <w:rPr>
          <w:color w:val="231F20"/>
          <w:sz w:val="23"/>
          <w:szCs w:val="23"/>
        </w:rPr>
        <w:t xml:space="preserve"> ayudan a su hi</w:t>
      </w:r>
      <w:r w:rsidR="00AA5CC9">
        <w:rPr>
          <w:color w:val="231F20"/>
          <w:sz w:val="23"/>
          <w:szCs w:val="23"/>
        </w:rPr>
        <w:t>jo</w:t>
      </w:r>
      <w:r w:rsidR="00750C2F" w:rsidRPr="00D5540F">
        <w:rPr>
          <w:color w:val="231F20"/>
          <w:sz w:val="23"/>
          <w:szCs w:val="23"/>
        </w:rPr>
        <w:t xml:space="preserve"> a aprender de la manera </w:t>
      </w:r>
      <w:r w:rsidRPr="00D5540F">
        <w:rPr>
          <w:color w:val="231F20"/>
          <w:sz w:val="23"/>
          <w:szCs w:val="23"/>
        </w:rPr>
        <w:t>que mejor le funcione, mientras que las modificaciones cambian el nivel o el tipo de trabajo para que coincida con las habilidades de su hijo</w:t>
      </w:r>
      <w:r w:rsidR="00C535BC" w:rsidRPr="00D5540F">
        <w:rPr>
          <w:color w:val="231F20"/>
          <w:sz w:val="23"/>
          <w:szCs w:val="23"/>
        </w:rPr>
        <w:t>.</w:t>
      </w:r>
    </w:p>
    <w:p w14:paraId="046E42EC" w14:textId="1981E9C0" w:rsidR="00C535BC" w:rsidRPr="00D5540F" w:rsidRDefault="00AA5CC9" w:rsidP="00750C2F">
      <w:pPr>
        <w:pStyle w:val="BodyText"/>
        <w:numPr>
          <w:ilvl w:val="0"/>
          <w:numId w:val="7"/>
        </w:numPr>
        <w:tabs>
          <w:tab w:val="left" w:pos="247"/>
        </w:tabs>
        <w:spacing w:before="201" w:line="230" w:lineRule="auto"/>
        <w:ind w:right="80"/>
        <w:rPr>
          <w:rFonts w:asciiTheme="minorHAnsi" w:hAnsiTheme="minorHAnsi"/>
          <w:sz w:val="23"/>
          <w:szCs w:val="23"/>
        </w:rPr>
      </w:pPr>
      <w:r>
        <w:rPr>
          <w:rFonts w:asciiTheme="minorHAnsi" w:hAnsiTheme="minorHAnsi"/>
          <w:b/>
          <w:color w:val="231F20"/>
          <w:sz w:val="23"/>
          <w:szCs w:val="23"/>
        </w:rPr>
        <w:t>Pruebas E</w:t>
      </w:r>
      <w:r w:rsidR="00750C2F" w:rsidRPr="00D5540F">
        <w:rPr>
          <w:rFonts w:asciiTheme="minorHAnsi" w:hAnsiTheme="minorHAnsi"/>
          <w:b/>
          <w:color w:val="231F20"/>
          <w:sz w:val="23"/>
          <w:szCs w:val="23"/>
        </w:rPr>
        <w:t xml:space="preserve">standarizadas: </w:t>
      </w:r>
      <w:r>
        <w:rPr>
          <w:rFonts w:asciiTheme="minorHAnsi" w:hAnsiTheme="minorHAnsi"/>
          <w:color w:val="231F20"/>
          <w:sz w:val="23"/>
          <w:szCs w:val="23"/>
        </w:rPr>
        <w:t>Información sobre cómo su hijo</w:t>
      </w:r>
      <w:r w:rsidR="00750C2F" w:rsidRPr="00D5540F">
        <w:rPr>
          <w:rFonts w:asciiTheme="minorHAnsi" w:hAnsiTheme="minorHAnsi"/>
          <w:color w:val="231F20"/>
          <w:sz w:val="23"/>
          <w:szCs w:val="23"/>
        </w:rPr>
        <w:t xml:space="preserve"> participará en las pruebas estatales, incluidas las acomodaciones que se le proporcionarán</w:t>
      </w:r>
      <w:r w:rsidR="00C535BC" w:rsidRPr="00D5540F">
        <w:rPr>
          <w:rFonts w:asciiTheme="minorHAnsi" w:hAnsiTheme="minorHAnsi"/>
          <w:color w:val="231F20"/>
          <w:sz w:val="23"/>
          <w:szCs w:val="23"/>
        </w:rPr>
        <w:t>.</w:t>
      </w:r>
    </w:p>
    <w:p w14:paraId="1509FF13" w14:textId="00749946" w:rsidR="00C535BC" w:rsidRPr="00D5540F" w:rsidRDefault="00AA5CC9" w:rsidP="00750C2F">
      <w:pPr>
        <w:pStyle w:val="BodyText"/>
        <w:numPr>
          <w:ilvl w:val="0"/>
          <w:numId w:val="7"/>
        </w:numPr>
        <w:tabs>
          <w:tab w:val="left" w:pos="247"/>
        </w:tabs>
        <w:spacing w:before="202" w:line="230" w:lineRule="auto"/>
        <w:ind w:right="18"/>
        <w:rPr>
          <w:rFonts w:asciiTheme="minorHAnsi" w:hAnsiTheme="minorHAnsi"/>
          <w:sz w:val="23"/>
          <w:szCs w:val="23"/>
        </w:rPr>
      </w:pPr>
      <w:r>
        <w:rPr>
          <w:rFonts w:asciiTheme="minorHAnsi" w:hAnsiTheme="minorHAnsi"/>
          <w:b/>
          <w:color w:val="231F20"/>
          <w:sz w:val="23"/>
          <w:szCs w:val="23"/>
        </w:rPr>
        <w:t>Monitoreo del P</w:t>
      </w:r>
      <w:r w:rsidR="00750C2F" w:rsidRPr="00D5540F">
        <w:rPr>
          <w:rFonts w:asciiTheme="minorHAnsi" w:hAnsiTheme="minorHAnsi"/>
          <w:b/>
          <w:color w:val="231F20"/>
          <w:sz w:val="23"/>
          <w:szCs w:val="23"/>
        </w:rPr>
        <w:t xml:space="preserve">rogreso: </w:t>
      </w:r>
      <w:r w:rsidR="00750C2F" w:rsidRPr="00D5540F">
        <w:rPr>
          <w:rFonts w:asciiTheme="minorHAnsi" w:hAnsiTheme="minorHAnsi"/>
          <w:color w:val="231F20"/>
          <w:sz w:val="23"/>
          <w:szCs w:val="23"/>
        </w:rPr>
        <w:t>Cómo se medirá e informará el progreso del estudiante hacia el logro de las metas anuales</w:t>
      </w:r>
      <w:r w:rsidR="00C535BC" w:rsidRPr="00D5540F">
        <w:rPr>
          <w:rFonts w:asciiTheme="minorHAnsi" w:hAnsiTheme="minorHAnsi"/>
          <w:color w:val="231F20"/>
          <w:sz w:val="23"/>
          <w:szCs w:val="23"/>
        </w:rPr>
        <w:t>.</w:t>
      </w:r>
    </w:p>
    <w:p w14:paraId="210AD96B" w14:textId="64A520BE" w:rsidR="00750C2F" w:rsidRPr="00D5540F" w:rsidRDefault="00750C2F" w:rsidP="00750C2F">
      <w:pPr>
        <w:widowControl w:val="0"/>
        <w:numPr>
          <w:ilvl w:val="0"/>
          <w:numId w:val="8"/>
        </w:numPr>
        <w:tabs>
          <w:tab w:val="left" w:pos="247"/>
        </w:tabs>
        <w:autoSpaceDE w:val="0"/>
        <w:autoSpaceDN w:val="0"/>
        <w:spacing w:before="63" w:after="0" w:line="230" w:lineRule="auto"/>
        <w:ind w:right="47"/>
        <w:rPr>
          <w:sz w:val="23"/>
          <w:szCs w:val="23"/>
        </w:rPr>
      </w:pPr>
      <w:r w:rsidRPr="00D5540F">
        <w:rPr>
          <w:rFonts w:eastAsia="Arial" w:cs="Arial"/>
          <w:b/>
          <w:color w:val="231F20"/>
          <w:kern w:val="0"/>
          <w:sz w:val="23"/>
          <w:szCs w:val="23"/>
          <w:lang w:eastAsia="en-US"/>
          <w14:ligatures w14:val="none"/>
        </w:rPr>
        <w:t xml:space="preserve">LRE: </w:t>
      </w:r>
      <w:r w:rsidRPr="00D5540F">
        <w:rPr>
          <w:rFonts w:eastAsia="Arial" w:cs="Arial"/>
          <w:color w:val="231F20"/>
          <w:kern w:val="0"/>
          <w:sz w:val="23"/>
          <w:szCs w:val="23"/>
          <w:lang w:eastAsia="en-US"/>
          <w14:ligatures w14:val="none"/>
        </w:rPr>
        <w:t>Infor</w:t>
      </w:r>
      <w:r w:rsidR="00AA5CC9">
        <w:rPr>
          <w:rFonts w:eastAsia="Arial" w:cs="Arial"/>
          <w:color w:val="231F20"/>
          <w:kern w:val="0"/>
          <w:sz w:val="23"/>
          <w:szCs w:val="23"/>
          <w:lang w:eastAsia="en-US"/>
          <w14:ligatures w14:val="none"/>
        </w:rPr>
        <w:t>mación sobre el LRE de su hijo</w:t>
      </w:r>
      <w:r w:rsidRPr="00D5540F">
        <w:rPr>
          <w:rFonts w:eastAsia="Arial" w:cs="Arial"/>
          <w:color w:val="231F20"/>
          <w:kern w:val="0"/>
          <w:sz w:val="23"/>
          <w:szCs w:val="23"/>
          <w:lang w:eastAsia="en-US"/>
          <w14:ligatures w14:val="none"/>
        </w:rPr>
        <w:t xml:space="preserve"> y cómo se incluirá en las clases y actividades de educación general</w:t>
      </w:r>
    </w:p>
    <w:p w14:paraId="283C688C" w14:textId="190905E1" w:rsidR="00C535BC" w:rsidRPr="00D5540F" w:rsidRDefault="00750C2F" w:rsidP="00750C2F">
      <w:pPr>
        <w:widowControl w:val="0"/>
        <w:numPr>
          <w:ilvl w:val="0"/>
          <w:numId w:val="8"/>
        </w:numPr>
        <w:tabs>
          <w:tab w:val="left" w:pos="247"/>
        </w:tabs>
        <w:autoSpaceDE w:val="0"/>
        <w:autoSpaceDN w:val="0"/>
        <w:spacing w:before="63" w:after="0" w:line="230" w:lineRule="auto"/>
        <w:ind w:right="47"/>
        <w:rPr>
          <w:sz w:val="23"/>
          <w:szCs w:val="23"/>
        </w:rPr>
      </w:pPr>
      <w:r w:rsidRPr="00D5540F">
        <w:rPr>
          <w:b/>
          <w:color w:val="231F20"/>
          <w:sz w:val="23"/>
          <w:szCs w:val="23"/>
        </w:rPr>
        <w:t xml:space="preserve">Plan de Intervención Conductual (BIP): </w:t>
      </w:r>
      <w:r w:rsidR="00AA5CC9">
        <w:rPr>
          <w:color w:val="231F20"/>
          <w:sz w:val="23"/>
          <w:szCs w:val="23"/>
        </w:rPr>
        <w:t>Si su hijo</w:t>
      </w:r>
      <w:r w:rsidRPr="00D5540F">
        <w:rPr>
          <w:color w:val="231F20"/>
          <w:sz w:val="23"/>
          <w:szCs w:val="23"/>
        </w:rPr>
        <w:t xml:space="preserve"> tiene dificultades con el comportamiento, su IEP también puede incluir un BIP</w:t>
      </w:r>
      <w:r w:rsidR="00C535BC" w:rsidRPr="00D5540F">
        <w:rPr>
          <w:color w:val="231F20"/>
          <w:sz w:val="23"/>
          <w:szCs w:val="23"/>
        </w:rPr>
        <w:t>.</w:t>
      </w:r>
    </w:p>
    <w:p w14:paraId="42508585" w14:textId="30A0B73D" w:rsidR="00C535BC" w:rsidRPr="00D5540F" w:rsidRDefault="00AA5CC9" w:rsidP="00750C2F">
      <w:pPr>
        <w:widowControl w:val="0"/>
        <w:numPr>
          <w:ilvl w:val="0"/>
          <w:numId w:val="8"/>
        </w:numPr>
        <w:tabs>
          <w:tab w:val="left" w:pos="243"/>
          <w:tab w:val="left" w:pos="245"/>
        </w:tabs>
        <w:autoSpaceDE w:val="0"/>
        <w:autoSpaceDN w:val="0"/>
        <w:spacing w:before="201" w:after="0" w:line="230" w:lineRule="auto"/>
        <w:ind w:right="212"/>
        <w:rPr>
          <w:sz w:val="23"/>
          <w:szCs w:val="23"/>
        </w:rPr>
      </w:pPr>
      <w:r>
        <w:rPr>
          <w:rFonts w:eastAsia="Arial" w:cs="Arial"/>
          <w:b/>
          <w:color w:val="231F20"/>
          <w:kern w:val="0"/>
          <w:sz w:val="23"/>
          <w:szCs w:val="23"/>
          <w:lang w:eastAsia="en-US"/>
          <w14:ligatures w14:val="none"/>
        </w:rPr>
        <w:t>Tecnología de A</w:t>
      </w:r>
      <w:r w:rsidR="00750C2F" w:rsidRPr="00D5540F">
        <w:rPr>
          <w:rFonts w:eastAsia="Arial" w:cs="Arial"/>
          <w:b/>
          <w:color w:val="231F20"/>
          <w:kern w:val="0"/>
          <w:sz w:val="23"/>
          <w:szCs w:val="23"/>
          <w:lang w:eastAsia="en-US"/>
          <w14:ligatures w14:val="none"/>
        </w:rPr>
        <w:t xml:space="preserve">sistencia (AT): </w:t>
      </w:r>
      <w:r>
        <w:rPr>
          <w:rFonts w:eastAsia="Arial" w:cs="Arial"/>
          <w:color w:val="231F20"/>
          <w:kern w:val="0"/>
          <w:sz w:val="23"/>
          <w:szCs w:val="23"/>
          <w:lang w:eastAsia="en-US"/>
          <w14:ligatures w14:val="none"/>
        </w:rPr>
        <w:t>Información sobre si su hijo</w:t>
      </w:r>
      <w:r w:rsidR="00750C2F" w:rsidRPr="00D5540F">
        <w:rPr>
          <w:rFonts w:eastAsia="Arial" w:cs="Arial"/>
          <w:color w:val="231F20"/>
          <w:kern w:val="0"/>
          <w:sz w:val="23"/>
          <w:szCs w:val="23"/>
          <w:lang w:eastAsia="en-US"/>
          <w14:ligatures w14:val="none"/>
        </w:rPr>
        <w:t xml:space="preserve"> requiere alguna tecnología de asistencia para lograr un progreso educativo adecuado e</w:t>
      </w:r>
      <w:r w:rsidR="00750C2F" w:rsidRPr="00D5540F">
        <w:rPr>
          <w:sz w:val="23"/>
          <w:szCs w:val="23"/>
        </w:rPr>
        <w:t xml:space="preserve"> </w:t>
      </w:r>
      <w:r w:rsidR="00750C2F" w:rsidRPr="00D5540F">
        <w:rPr>
          <w:rFonts w:eastAsia="Arial" w:cs="Arial"/>
          <w:color w:val="231F20"/>
          <w:kern w:val="0"/>
          <w:sz w:val="23"/>
          <w:szCs w:val="23"/>
          <w:lang w:eastAsia="en-US"/>
          <w14:ligatures w14:val="none"/>
        </w:rPr>
        <w:t>información sobre cómo será esa tecnología de asistencia</w:t>
      </w:r>
      <w:r w:rsidR="00C535BC" w:rsidRPr="00D5540F">
        <w:rPr>
          <w:color w:val="231F20"/>
          <w:sz w:val="23"/>
          <w:szCs w:val="23"/>
        </w:rPr>
        <w:t>.</w:t>
      </w:r>
    </w:p>
    <w:p w14:paraId="13B5B274" w14:textId="1072811B" w:rsidR="00C535BC" w:rsidRPr="00D5540F" w:rsidRDefault="00750C2F" w:rsidP="00750C2F">
      <w:pPr>
        <w:widowControl w:val="0"/>
        <w:numPr>
          <w:ilvl w:val="0"/>
          <w:numId w:val="8"/>
        </w:numPr>
        <w:tabs>
          <w:tab w:val="left" w:pos="247"/>
        </w:tabs>
        <w:autoSpaceDE w:val="0"/>
        <w:autoSpaceDN w:val="0"/>
        <w:spacing w:before="201" w:after="0" w:line="230" w:lineRule="auto"/>
        <w:rPr>
          <w:sz w:val="23"/>
          <w:szCs w:val="23"/>
        </w:rPr>
      </w:pPr>
      <w:r w:rsidRPr="00D5540F">
        <w:rPr>
          <w:rFonts w:eastAsia="Arial" w:cs="Arial"/>
          <w:b/>
          <w:color w:val="231F20"/>
          <w:kern w:val="0"/>
          <w:sz w:val="23"/>
          <w:szCs w:val="23"/>
          <w:lang w:eastAsia="en-US"/>
          <w14:ligatures w14:val="none"/>
        </w:rPr>
        <w:t xml:space="preserve">Año Escolar Extendido (ESY): </w:t>
      </w:r>
      <w:r w:rsidRPr="00D5540F">
        <w:rPr>
          <w:rFonts w:eastAsia="Arial" w:cs="Arial"/>
          <w:color w:val="231F20"/>
          <w:kern w:val="0"/>
          <w:sz w:val="23"/>
          <w:szCs w:val="23"/>
          <w:lang w:eastAsia="en-US"/>
          <w14:ligatures w14:val="none"/>
        </w:rPr>
        <w:t>Información sobre si su hijo requiere servicios de año escolar extendido para prevenir la regresión de habilidades e información sobre cómo serán esos servicios</w:t>
      </w:r>
      <w:r w:rsidR="00C535BC" w:rsidRPr="00D5540F">
        <w:rPr>
          <w:color w:val="231F20"/>
          <w:sz w:val="23"/>
          <w:szCs w:val="23"/>
        </w:rPr>
        <w:t>.</w:t>
      </w:r>
    </w:p>
    <w:p w14:paraId="0A1C87DB" w14:textId="77777777" w:rsidR="000E2E44" w:rsidRPr="00D5540F" w:rsidRDefault="000E2E44" w:rsidP="000E2E44">
      <w:pPr>
        <w:spacing w:before="90" w:line="249" w:lineRule="auto"/>
        <w:ind w:right="128"/>
        <w:rPr>
          <w:sz w:val="23"/>
          <w:szCs w:val="23"/>
        </w:rPr>
      </w:pPr>
    </w:p>
    <w:p w14:paraId="0F20E2CB" w14:textId="2F98BDD6" w:rsidR="00C535BC" w:rsidRPr="00D5540F" w:rsidRDefault="009C4702" w:rsidP="00C535BC">
      <w:pPr>
        <w:pStyle w:val="BodyText"/>
        <w:spacing w:before="40"/>
        <w:ind w:left="0"/>
        <w:rPr>
          <w:rFonts w:asciiTheme="minorHAnsi" w:eastAsiaTheme="minorEastAsia" w:hAnsiTheme="minorHAnsi" w:cstheme="minorBidi"/>
          <w:b/>
          <w:color w:val="231F20"/>
          <w:kern w:val="2"/>
          <w:sz w:val="23"/>
          <w:szCs w:val="23"/>
          <w:lang w:eastAsia="zh-CN"/>
          <w14:ligatures w14:val="standardContextual"/>
        </w:rPr>
      </w:pPr>
      <w:r w:rsidRPr="00D5540F">
        <w:rPr>
          <w:rFonts w:asciiTheme="minorHAnsi" w:eastAsiaTheme="minorEastAsia" w:hAnsiTheme="minorHAnsi" w:cstheme="minorBidi"/>
          <w:b/>
          <w:color w:val="231F20"/>
          <w:kern w:val="2"/>
          <w:sz w:val="23"/>
          <w:szCs w:val="23"/>
          <w:lang w:eastAsia="zh-CN"/>
          <w14:ligatures w14:val="standardContextual"/>
        </w:rPr>
        <w:t>PLAN DE TRANSICIÓN INDIVIDUALIZADO (ITP)</w:t>
      </w:r>
    </w:p>
    <w:p w14:paraId="11B77CE8" w14:textId="77777777" w:rsidR="009C4702" w:rsidRPr="00D5540F" w:rsidRDefault="009C4702" w:rsidP="00C535BC">
      <w:pPr>
        <w:pStyle w:val="BodyText"/>
        <w:spacing w:before="40"/>
        <w:ind w:left="0"/>
        <w:rPr>
          <w:rFonts w:asciiTheme="minorHAnsi" w:hAnsiTheme="minorHAnsi"/>
          <w:b/>
          <w:sz w:val="23"/>
          <w:szCs w:val="23"/>
        </w:rPr>
      </w:pPr>
    </w:p>
    <w:p w14:paraId="29328CC8" w14:textId="17683FE4" w:rsidR="00C535BC" w:rsidRPr="00D5540F" w:rsidRDefault="00AA5CC9" w:rsidP="009C4702">
      <w:pPr>
        <w:pStyle w:val="BodyText"/>
        <w:numPr>
          <w:ilvl w:val="0"/>
          <w:numId w:val="9"/>
        </w:numPr>
        <w:tabs>
          <w:tab w:val="left" w:pos="247"/>
        </w:tabs>
        <w:spacing w:before="0" w:line="230" w:lineRule="auto"/>
        <w:ind w:right="320"/>
        <w:rPr>
          <w:rFonts w:asciiTheme="minorHAnsi" w:hAnsiTheme="minorHAnsi"/>
          <w:sz w:val="23"/>
          <w:szCs w:val="23"/>
        </w:rPr>
      </w:pPr>
      <w:r>
        <w:rPr>
          <w:rFonts w:asciiTheme="minorHAnsi" w:hAnsiTheme="minorHAnsi"/>
          <w:b/>
          <w:color w:val="231F20"/>
          <w:sz w:val="23"/>
          <w:szCs w:val="23"/>
        </w:rPr>
        <w:t>Transición a P</w:t>
      </w:r>
      <w:r w:rsidR="009C4702" w:rsidRPr="00D5540F">
        <w:rPr>
          <w:rFonts w:asciiTheme="minorHAnsi" w:hAnsiTheme="minorHAnsi"/>
          <w:b/>
          <w:color w:val="231F20"/>
          <w:sz w:val="23"/>
          <w:szCs w:val="23"/>
        </w:rPr>
        <w:t>reescolar:</w:t>
      </w:r>
      <w:r w:rsidR="009C4702" w:rsidRPr="00D5540F">
        <w:rPr>
          <w:rFonts w:asciiTheme="minorHAnsi" w:hAnsiTheme="minorHAnsi"/>
          <w:color w:val="231F20"/>
          <w:sz w:val="23"/>
          <w:szCs w:val="23"/>
        </w:rPr>
        <w:t xml:space="preserve"> Cuando un niño cumple tres años, puede hacer la transición de los servicios de intervención temprana a la educación especial preescolar. Este proceso implica desarrollar un nuevo</w:t>
      </w:r>
      <w:r w:rsidR="009C4702" w:rsidRPr="00D5540F">
        <w:rPr>
          <w:rFonts w:asciiTheme="minorHAnsi" w:hAnsiTheme="minorHAnsi"/>
          <w:b/>
          <w:color w:val="231F20"/>
          <w:sz w:val="23"/>
          <w:szCs w:val="23"/>
        </w:rPr>
        <w:t xml:space="preserve"> IEP</w:t>
      </w:r>
      <w:r w:rsidR="009C4702" w:rsidRPr="00D5540F">
        <w:rPr>
          <w:rFonts w:asciiTheme="minorHAnsi" w:hAnsiTheme="minorHAnsi"/>
          <w:color w:val="231F20"/>
          <w:sz w:val="23"/>
          <w:szCs w:val="23"/>
        </w:rPr>
        <w:t xml:space="preserve"> que refleje las</w:t>
      </w:r>
      <w:r>
        <w:rPr>
          <w:rFonts w:asciiTheme="minorHAnsi" w:hAnsiTheme="minorHAnsi"/>
          <w:color w:val="231F20"/>
          <w:sz w:val="23"/>
          <w:szCs w:val="23"/>
        </w:rPr>
        <w:t xml:space="preserve"> necesidades actuales del niño</w:t>
      </w:r>
      <w:r w:rsidR="009C4702" w:rsidRPr="00D5540F">
        <w:rPr>
          <w:rFonts w:asciiTheme="minorHAnsi" w:hAnsiTheme="minorHAnsi"/>
          <w:color w:val="231F20"/>
          <w:sz w:val="23"/>
          <w:szCs w:val="23"/>
        </w:rPr>
        <w:t xml:space="preserve"> y preparar una transición fluida al entorno preescolar.</w:t>
      </w:r>
    </w:p>
    <w:p w14:paraId="134F9EC3" w14:textId="5BA7A0F6" w:rsidR="00C535BC" w:rsidRPr="00D5540F" w:rsidRDefault="00AA5CC9" w:rsidP="009C4702">
      <w:pPr>
        <w:pStyle w:val="BodyText"/>
        <w:numPr>
          <w:ilvl w:val="0"/>
          <w:numId w:val="9"/>
        </w:numPr>
        <w:tabs>
          <w:tab w:val="left" w:pos="247"/>
        </w:tabs>
        <w:spacing w:before="201" w:line="230" w:lineRule="auto"/>
        <w:ind w:right="-90"/>
        <w:rPr>
          <w:rFonts w:asciiTheme="minorHAnsi" w:hAnsiTheme="minorHAnsi"/>
          <w:sz w:val="23"/>
          <w:szCs w:val="23"/>
        </w:rPr>
      </w:pPr>
      <w:r>
        <w:rPr>
          <w:rFonts w:asciiTheme="minorHAnsi" w:hAnsiTheme="minorHAnsi"/>
          <w:b/>
          <w:color w:val="231F20"/>
          <w:sz w:val="23"/>
          <w:szCs w:val="23"/>
        </w:rPr>
        <w:t>Transición a la A</w:t>
      </w:r>
      <w:r w:rsidR="009C4702" w:rsidRPr="00D5540F">
        <w:rPr>
          <w:rFonts w:asciiTheme="minorHAnsi" w:hAnsiTheme="minorHAnsi"/>
          <w:b/>
          <w:color w:val="231F20"/>
          <w:sz w:val="23"/>
          <w:szCs w:val="23"/>
        </w:rPr>
        <w:t xml:space="preserve">dultez: </w:t>
      </w:r>
      <w:r w:rsidR="009C4702" w:rsidRPr="00D5540F">
        <w:rPr>
          <w:rFonts w:asciiTheme="minorHAnsi" w:hAnsiTheme="minorHAnsi"/>
          <w:color w:val="231F20"/>
          <w:sz w:val="23"/>
          <w:szCs w:val="23"/>
        </w:rPr>
        <w:t>A partir de los 16 años (o menos en algunos estados), el IEP debe incluir un plan de transición para preparar al estudiante para la vida después de la escuela preparatoria. Este plan puede incluir metas relacionadas con la educación postsecundaria, el empleo y la vida independiente</w:t>
      </w:r>
      <w:r w:rsidR="00C535BC" w:rsidRPr="00D5540F">
        <w:rPr>
          <w:rFonts w:asciiTheme="minorHAnsi" w:hAnsiTheme="minorHAnsi"/>
          <w:color w:val="231F20"/>
          <w:sz w:val="23"/>
          <w:szCs w:val="23"/>
        </w:rPr>
        <w:t>.</w:t>
      </w:r>
    </w:p>
    <w:p w14:paraId="708A6AF7" w14:textId="509120A9" w:rsidR="00C535BC" w:rsidRPr="00D5540F" w:rsidRDefault="009C4702" w:rsidP="009C4702">
      <w:pPr>
        <w:pStyle w:val="BodyText"/>
        <w:numPr>
          <w:ilvl w:val="0"/>
          <w:numId w:val="9"/>
        </w:numPr>
        <w:tabs>
          <w:tab w:val="left" w:pos="247"/>
        </w:tabs>
        <w:spacing w:before="201" w:line="230" w:lineRule="auto"/>
        <w:ind w:right="45"/>
        <w:rPr>
          <w:rFonts w:asciiTheme="minorHAnsi" w:hAnsiTheme="minorHAnsi"/>
          <w:sz w:val="23"/>
          <w:szCs w:val="23"/>
        </w:rPr>
      </w:pPr>
      <w:r w:rsidRPr="00D5540F">
        <w:rPr>
          <w:rFonts w:asciiTheme="minorHAnsi" w:hAnsiTheme="minorHAnsi"/>
          <w:b/>
          <w:color w:val="231F20"/>
          <w:sz w:val="23"/>
          <w:szCs w:val="23"/>
        </w:rPr>
        <w:t xml:space="preserve">Recursos para la transición: </w:t>
      </w:r>
      <w:r w:rsidRPr="00D5540F">
        <w:rPr>
          <w:rFonts w:asciiTheme="minorHAnsi" w:hAnsiTheme="minorHAnsi"/>
          <w:color w:val="231F20"/>
          <w:sz w:val="23"/>
          <w:szCs w:val="23"/>
        </w:rPr>
        <w:t>Existen muchos recursos disponibles para apoyar la transición de su hijo a la edad adulta, incluidos programas de capacitación vocacional, servicios comunitarios y opciones de educación postsecundaria</w:t>
      </w:r>
      <w:r w:rsidR="00AA5CC9">
        <w:rPr>
          <w:rFonts w:asciiTheme="minorHAnsi" w:hAnsiTheme="minorHAnsi"/>
          <w:color w:val="231F20"/>
          <w:sz w:val="23"/>
          <w:szCs w:val="23"/>
        </w:rPr>
        <w:t>. El equipo del IEP de su hijo</w:t>
      </w:r>
      <w:r w:rsidRPr="00D5540F">
        <w:rPr>
          <w:rFonts w:asciiTheme="minorHAnsi" w:hAnsiTheme="minorHAnsi"/>
          <w:color w:val="231F20"/>
          <w:sz w:val="23"/>
          <w:szCs w:val="23"/>
        </w:rPr>
        <w:t xml:space="preserve"> puede ayudarlo a identificar y acceder a estos recursos</w:t>
      </w:r>
      <w:r w:rsidR="00C535BC" w:rsidRPr="00D5540F">
        <w:rPr>
          <w:rFonts w:asciiTheme="minorHAnsi" w:hAnsiTheme="minorHAnsi"/>
          <w:color w:val="231F20"/>
          <w:sz w:val="23"/>
          <w:szCs w:val="23"/>
        </w:rPr>
        <w:t>.</w:t>
      </w:r>
    </w:p>
    <w:p w14:paraId="4DC979D2" w14:textId="77777777" w:rsidR="000E2E44" w:rsidRPr="00D5540F" w:rsidRDefault="000E2E44" w:rsidP="001F0D66">
      <w:pPr>
        <w:spacing w:before="90" w:line="249" w:lineRule="auto"/>
        <w:ind w:right="128"/>
      </w:pPr>
    </w:p>
    <w:p w14:paraId="3F247CE1" w14:textId="77777777" w:rsidR="009C4702" w:rsidRPr="00D5540F" w:rsidRDefault="009C4702" w:rsidP="00C535BC">
      <w:pPr>
        <w:spacing w:before="90" w:line="249" w:lineRule="auto"/>
        <w:ind w:right="128"/>
        <w:rPr>
          <w:rFonts w:cs="Times New Roman (Body CS)"/>
          <w:b/>
          <w:bCs/>
          <w:color w:val="7030A0"/>
          <w:kern w:val="24"/>
          <w:sz w:val="23"/>
          <w:szCs w:val="23"/>
        </w:rPr>
      </w:pPr>
      <w:r w:rsidRPr="00D5540F">
        <w:rPr>
          <w:rFonts w:cs="Times New Roman (Body CS)"/>
          <w:b/>
          <w:bCs/>
          <w:color w:val="7030A0"/>
          <w:kern w:val="24"/>
          <w:sz w:val="23"/>
          <w:szCs w:val="23"/>
        </w:rPr>
        <w:t>¿CUÁLES SON LAS METAS DEL IEP?</w:t>
      </w:r>
    </w:p>
    <w:p w14:paraId="2E210920" w14:textId="5ABF3EE5" w:rsidR="00C535BC" w:rsidRPr="00D5540F" w:rsidRDefault="009C4702" w:rsidP="00C535BC">
      <w:pPr>
        <w:spacing w:before="90" w:line="249" w:lineRule="auto"/>
        <w:ind w:right="128"/>
        <w:rPr>
          <w:sz w:val="23"/>
          <w:szCs w:val="23"/>
        </w:rPr>
      </w:pPr>
      <w:r w:rsidRPr="00D5540F">
        <w:rPr>
          <w:sz w:val="23"/>
          <w:szCs w:val="23"/>
        </w:rPr>
        <w:t xml:space="preserve">Una reunión del IEP le </w:t>
      </w:r>
      <w:r w:rsidR="00876CB3" w:rsidRPr="00D5540F">
        <w:rPr>
          <w:sz w:val="23"/>
          <w:szCs w:val="23"/>
        </w:rPr>
        <w:t>brinda</w:t>
      </w:r>
      <w:r w:rsidRPr="00D5540F">
        <w:rPr>
          <w:sz w:val="23"/>
          <w:szCs w:val="23"/>
        </w:rPr>
        <w:t xml:space="preserve"> a usted y a la escuela la oportunidad de trabajar juntos para diseñar un programa educativo para su hijo. Las metas anuales representan lo que usted y los otros miembros del equipo del IEP </w:t>
      </w:r>
      <w:r w:rsidR="00876CB3" w:rsidRPr="00D5540F">
        <w:rPr>
          <w:sz w:val="23"/>
          <w:szCs w:val="23"/>
        </w:rPr>
        <w:t>consideran</w:t>
      </w:r>
      <w:r w:rsidRPr="00D5540F">
        <w:rPr>
          <w:sz w:val="23"/>
          <w:szCs w:val="23"/>
        </w:rPr>
        <w:t xml:space="preserve"> que su hijo </w:t>
      </w:r>
      <w:r w:rsidR="00876CB3" w:rsidRPr="00D5540F">
        <w:rPr>
          <w:sz w:val="23"/>
          <w:szCs w:val="23"/>
        </w:rPr>
        <w:t>podrá lograr</w:t>
      </w:r>
      <w:r w:rsidRPr="00D5540F">
        <w:rPr>
          <w:sz w:val="23"/>
          <w:szCs w:val="23"/>
        </w:rPr>
        <w:t xml:space="preserve"> </w:t>
      </w:r>
      <w:r w:rsidR="00876CB3" w:rsidRPr="00D5540F">
        <w:t xml:space="preserve">en el </w:t>
      </w:r>
      <w:r w:rsidR="00876CB3" w:rsidRPr="00D5540F">
        <w:rPr>
          <w:sz w:val="23"/>
          <w:szCs w:val="23"/>
        </w:rPr>
        <w:t>transcurso de</w:t>
      </w:r>
      <w:r w:rsidRPr="00D5540F">
        <w:rPr>
          <w:sz w:val="23"/>
          <w:szCs w:val="23"/>
        </w:rPr>
        <w:t xml:space="preserve"> un año. Como padre/tutor, su opinión jugará un papel importante en el desarrollo de las metas del IEP de su hijo.</w:t>
      </w:r>
    </w:p>
    <w:p w14:paraId="2000A7B0" w14:textId="5D454BD2" w:rsidR="00C535BC" w:rsidRPr="00D5540F" w:rsidRDefault="00876CB3" w:rsidP="00C535BC">
      <w:pPr>
        <w:spacing w:before="90" w:line="249" w:lineRule="auto"/>
        <w:ind w:right="128"/>
        <w:rPr>
          <w:sz w:val="23"/>
          <w:szCs w:val="23"/>
        </w:rPr>
      </w:pPr>
      <w:r w:rsidRPr="00D5540F">
        <w:rPr>
          <w:sz w:val="23"/>
          <w:szCs w:val="23"/>
        </w:rPr>
        <w:t>Las metas deben relacionarse directamente con las necesidades identificadas en el nivel actual de desempeño. Deben priorizarse en orden de mayor necesidad y expresarse en términos objetivos y medibles. Su hijo puede tener metas para la lectura, la escritura, las matemáticas, el habla u otras áreas se</w:t>
      </w:r>
      <w:r w:rsidR="00AA5CC9">
        <w:rPr>
          <w:sz w:val="23"/>
          <w:szCs w:val="23"/>
        </w:rPr>
        <w:t>gún las necesidades de su hijo</w:t>
      </w:r>
      <w:r w:rsidRPr="00D5540F">
        <w:rPr>
          <w:sz w:val="23"/>
          <w:szCs w:val="23"/>
        </w:rPr>
        <w:t>. Una buena práctica consiste en asegurar</w:t>
      </w:r>
      <w:r w:rsidR="00AA5CC9">
        <w:rPr>
          <w:sz w:val="23"/>
          <w:szCs w:val="23"/>
        </w:rPr>
        <w:t>se de que el equipo de su hijo</w:t>
      </w:r>
      <w:r w:rsidRPr="00D5540F">
        <w:rPr>
          <w:sz w:val="23"/>
          <w:szCs w:val="23"/>
        </w:rPr>
        <w:t xml:space="preserve"> escriba metas "SMART" que sean específicas, medibles, alcanzables, orientadas a resultados y con límite de tiempo</w:t>
      </w:r>
      <w:r w:rsidR="00C535BC" w:rsidRPr="00D5540F">
        <w:rPr>
          <w:sz w:val="23"/>
          <w:szCs w:val="23"/>
        </w:rPr>
        <w:t>.</w:t>
      </w:r>
    </w:p>
    <w:p w14:paraId="62077C7E" w14:textId="77777777" w:rsidR="00C535BC" w:rsidRPr="00D5540F" w:rsidRDefault="00C535BC" w:rsidP="00C535BC">
      <w:pPr>
        <w:spacing w:before="90" w:line="249" w:lineRule="auto"/>
        <w:ind w:right="128"/>
        <w:rPr>
          <w:b/>
          <w:bCs/>
          <w:sz w:val="23"/>
          <w:szCs w:val="23"/>
        </w:rPr>
      </w:pPr>
    </w:p>
    <w:p w14:paraId="7253B6C9" w14:textId="07DC600E" w:rsidR="00876CB3" w:rsidRPr="00D5540F" w:rsidRDefault="00876CB3" w:rsidP="00C535BC">
      <w:pPr>
        <w:pStyle w:val="BodyText"/>
        <w:spacing w:before="92" w:line="249" w:lineRule="auto"/>
        <w:rPr>
          <w:rFonts w:asciiTheme="minorHAnsi" w:eastAsiaTheme="minorEastAsia" w:hAnsiTheme="minorHAnsi" w:cs="Times New Roman (Body CS)"/>
          <w:b/>
          <w:bCs/>
          <w:color w:val="7030A0"/>
          <w:kern w:val="24"/>
          <w:sz w:val="23"/>
          <w:szCs w:val="23"/>
          <w:lang w:eastAsia="zh-CN"/>
          <w14:ligatures w14:val="standardContextual"/>
        </w:rPr>
      </w:pPr>
      <w:r w:rsidRPr="00AA5CC9">
        <w:rPr>
          <w:rFonts w:asciiTheme="minorHAnsi" w:eastAsiaTheme="minorEastAsia" w:hAnsiTheme="minorHAnsi" w:cs="Times New Roman (Body CS)"/>
          <w:b/>
          <w:bCs/>
          <w:color w:val="7030A0"/>
          <w:kern w:val="24"/>
          <w:sz w:val="23"/>
          <w:szCs w:val="23"/>
          <w:lang w:eastAsia="zh-CN"/>
          <w14:ligatures w14:val="standardContextual"/>
        </w:rPr>
        <w:t>¿CÓMO SE DESARROLLAN LAS METAS?</w:t>
      </w:r>
    </w:p>
    <w:p w14:paraId="32576FFA" w14:textId="2B3ABB0F" w:rsidR="00C535BC" w:rsidRPr="00D5540F" w:rsidRDefault="00876CB3" w:rsidP="00C535BC">
      <w:pPr>
        <w:pStyle w:val="BodyText"/>
        <w:spacing w:before="92" w:line="249" w:lineRule="auto"/>
        <w:rPr>
          <w:sz w:val="23"/>
          <w:szCs w:val="23"/>
        </w:rPr>
      </w:pPr>
      <w:r w:rsidRPr="00D5540F">
        <w:rPr>
          <w:color w:val="231F20"/>
          <w:sz w:val="23"/>
          <w:szCs w:val="23"/>
        </w:rPr>
        <w:t>Las metas se basarán en las</w:t>
      </w:r>
      <w:r w:rsidR="00AA5CC9">
        <w:rPr>
          <w:color w:val="231F20"/>
          <w:sz w:val="23"/>
          <w:szCs w:val="23"/>
        </w:rPr>
        <w:t xml:space="preserve"> áreas de necesidad de su hijo</w:t>
      </w:r>
      <w:r w:rsidRPr="00D5540F">
        <w:rPr>
          <w:color w:val="231F20"/>
          <w:sz w:val="23"/>
          <w:szCs w:val="23"/>
        </w:rPr>
        <w:t>, los niveles actuales de rendimiento y el potencial de desarrollo. Las metas del IEP de cada niño son únicas. El equipo del IEP desarrolla metas basadas en</w:t>
      </w:r>
      <w:r w:rsidR="00C535BC" w:rsidRPr="00D5540F">
        <w:rPr>
          <w:color w:val="231F20"/>
          <w:sz w:val="23"/>
          <w:szCs w:val="23"/>
        </w:rPr>
        <w:t>:</w:t>
      </w:r>
    </w:p>
    <w:p w14:paraId="40D89903" w14:textId="77777777" w:rsidR="00C535BC" w:rsidRPr="00D5540F" w:rsidRDefault="00C535BC" w:rsidP="00C535BC">
      <w:pPr>
        <w:spacing w:before="90" w:line="249" w:lineRule="auto"/>
        <w:ind w:right="128"/>
        <w:rPr>
          <w:sz w:val="23"/>
          <w:szCs w:val="23"/>
        </w:rPr>
      </w:pPr>
    </w:p>
    <w:p w14:paraId="0FA51222" w14:textId="5E2EC0B8" w:rsidR="00C535BC" w:rsidRPr="00D5540F" w:rsidRDefault="009C211E" w:rsidP="009C211E">
      <w:pPr>
        <w:pStyle w:val="BodyText"/>
        <w:numPr>
          <w:ilvl w:val="0"/>
          <w:numId w:val="12"/>
        </w:numPr>
        <w:tabs>
          <w:tab w:val="left" w:pos="247"/>
        </w:tabs>
        <w:spacing w:before="54"/>
        <w:rPr>
          <w:sz w:val="23"/>
          <w:szCs w:val="23"/>
        </w:rPr>
      </w:pPr>
      <w:r w:rsidRPr="00D5540F">
        <w:rPr>
          <w:sz w:val="23"/>
          <w:szCs w:val="23"/>
        </w:rPr>
        <w:t>Aporte de los padres</w:t>
      </w:r>
      <w:r w:rsidR="00C535BC" w:rsidRPr="00D5540F">
        <w:rPr>
          <w:sz w:val="23"/>
          <w:szCs w:val="23"/>
        </w:rPr>
        <w:t xml:space="preserve"> </w:t>
      </w:r>
    </w:p>
    <w:p w14:paraId="4D9A991E" w14:textId="73B16D94" w:rsidR="009C211E" w:rsidRPr="00D5540F" w:rsidRDefault="009C211E" w:rsidP="009C211E">
      <w:pPr>
        <w:pStyle w:val="BodyText"/>
        <w:numPr>
          <w:ilvl w:val="0"/>
          <w:numId w:val="12"/>
        </w:numPr>
        <w:tabs>
          <w:tab w:val="left" w:pos="247"/>
        </w:tabs>
        <w:spacing w:before="102"/>
        <w:rPr>
          <w:sz w:val="23"/>
          <w:szCs w:val="23"/>
        </w:rPr>
      </w:pPr>
      <w:r w:rsidRPr="00D5540F">
        <w:rPr>
          <w:sz w:val="23"/>
          <w:szCs w:val="23"/>
        </w:rPr>
        <w:t>Evaluaciones de los maestros</w:t>
      </w:r>
    </w:p>
    <w:p w14:paraId="4C01359C" w14:textId="0BF0C7E1" w:rsidR="00C535BC" w:rsidRPr="00D5540F" w:rsidRDefault="009C211E" w:rsidP="009C211E">
      <w:pPr>
        <w:pStyle w:val="BodyText"/>
        <w:numPr>
          <w:ilvl w:val="0"/>
          <w:numId w:val="12"/>
        </w:numPr>
        <w:tabs>
          <w:tab w:val="left" w:pos="247"/>
        </w:tabs>
        <w:spacing w:before="102"/>
        <w:rPr>
          <w:sz w:val="23"/>
          <w:szCs w:val="23"/>
        </w:rPr>
      </w:pPr>
      <w:r w:rsidRPr="00D5540F">
        <w:rPr>
          <w:sz w:val="23"/>
          <w:szCs w:val="23"/>
        </w:rPr>
        <w:t>Desempeño en evaluaciones estatales</w:t>
      </w:r>
    </w:p>
    <w:p w14:paraId="65727703" w14:textId="3724C78C" w:rsidR="00C535BC" w:rsidRPr="00D5540F" w:rsidRDefault="009C211E" w:rsidP="009C211E">
      <w:pPr>
        <w:pStyle w:val="BodyText"/>
        <w:numPr>
          <w:ilvl w:val="0"/>
          <w:numId w:val="12"/>
        </w:numPr>
        <w:tabs>
          <w:tab w:val="left" w:pos="247"/>
        </w:tabs>
        <w:spacing w:before="102" w:line="249" w:lineRule="auto"/>
        <w:ind w:right="542"/>
        <w:rPr>
          <w:sz w:val="23"/>
          <w:szCs w:val="23"/>
        </w:rPr>
      </w:pPr>
      <w:r w:rsidRPr="00D5540F">
        <w:rPr>
          <w:sz w:val="23"/>
          <w:szCs w:val="23"/>
        </w:rPr>
        <w:t>Estándares académicos estatales por nivel de grado</w:t>
      </w:r>
    </w:p>
    <w:p w14:paraId="1751DE5D" w14:textId="77777777" w:rsidR="00C535BC" w:rsidRPr="00D5540F" w:rsidRDefault="00C535BC" w:rsidP="00C535BC">
      <w:pPr>
        <w:spacing w:before="90" w:line="249" w:lineRule="auto"/>
        <w:ind w:right="128"/>
        <w:rPr>
          <w:sz w:val="23"/>
          <w:szCs w:val="23"/>
        </w:rPr>
      </w:pPr>
    </w:p>
    <w:p w14:paraId="11C70BAE" w14:textId="69F6AF16" w:rsidR="00C535BC" w:rsidRPr="00D5540F" w:rsidRDefault="004824E3" w:rsidP="00772091">
      <w:pPr>
        <w:pStyle w:val="BodyText"/>
        <w:spacing w:before="54" w:line="249" w:lineRule="auto"/>
        <w:ind w:right="335"/>
        <w:rPr>
          <w:sz w:val="23"/>
          <w:szCs w:val="23"/>
        </w:rPr>
      </w:pPr>
      <w:r w:rsidRPr="00D5540F">
        <w:rPr>
          <w:noProof/>
          <w:sz w:val="23"/>
          <w:szCs w:val="23"/>
          <w:lang w:val="en-US"/>
        </w:rPr>
        <w:drawing>
          <wp:inline distT="0" distB="0" distL="0" distR="0" wp14:anchorId="1A3AFD54" wp14:editId="35CB3A1D">
            <wp:extent cx="252919" cy="252919"/>
            <wp:effectExtent l="0" t="0" r="1270" b="1270"/>
            <wp:docPr id="1975936703" name="Picture 2" descr="A blue circle with a light bulb and a check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10410" name="Picture 2" descr="A blue circle with a light bulb and a check mark&#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19" cy="252919"/>
                    </a:xfrm>
                    <a:prstGeom prst="rect">
                      <a:avLst/>
                    </a:prstGeom>
                  </pic:spPr>
                </pic:pic>
              </a:graphicData>
            </a:graphic>
          </wp:inline>
        </w:drawing>
      </w:r>
      <w:r w:rsidRPr="00D5540F">
        <w:rPr>
          <w:b/>
          <w:sz w:val="23"/>
          <w:szCs w:val="23"/>
        </w:rPr>
        <w:t xml:space="preserve"> </w:t>
      </w:r>
      <w:r w:rsidR="00903548" w:rsidRPr="00D5540F">
        <w:rPr>
          <w:b/>
          <w:sz w:val="23"/>
          <w:szCs w:val="23"/>
        </w:rPr>
        <w:t>CONSEJO</w:t>
      </w:r>
      <w:r w:rsidR="009C211E" w:rsidRPr="00D5540F">
        <w:rPr>
          <w:b/>
          <w:sz w:val="23"/>
          <w:szCs w:val="23"/>
        </w:rPr>
        <w:t xml:space="preserve">: </w:t>
      </w:r>
      <w:r w:rsidR="009C211E" w:rsidRPr="00D5540F">
        <w:rPr>
          <w:sz w:val="23"/>
          <w:szCs w:val="23"/>
        </w:rPr>
        <w:t>Antes de la reunión, hable con el maestro de</w:t>
      </w:r>
      <w:r w:rsidR="00AA5CC9">
        <w:rPr>
          <w:sz w:val="23"/>
          <w:szCs w:val="23"/>
        </w:rPr>
        <w:t xml:space="preserve"> educación especial de su hijo</w:t>
      </w:r>
      <w:r w:rsidR="009C211E" w:rsidRPr="00D5540F">
        <w:rPr>
          <w:sz w:val="23"/>
          <w:szCs w:val="23"/>
        </w:rPr>
        <w:t xml:space="preserve"> sobre las metas en l</w:t>
      </w:r>
      <w:r w:rsidR="00AA5CC9">
        <w:rPr>
          <w:sz w:val="23"/>
          <w:szCs w:val="23"/>
        </w:rPr>
        <w:t>as que le gustaría que su hijo</w:t>
      </w:r>
      <w:r w:rsidR="009C211E" w:rsidRPr="00D5540F">
        <w:rPr>
          <w:sz w:val="23"/>
          <w:szCs w:val="23"/>
        </w:rPr>
        <w:t xml:space="preserve"> trabaje durante el próximo año y creen juntos un borrador de metas.</w:t>
      </w:r>
    </w:p>
    <w:p w14:paraId="6FAACFA6" w14:textId="77777777" w:rsidR="00C535BC" w:rsidRPr="00D5540F" w:rsidRDefault="00C535BC" w:rsidP="00C535BC">
      <w:pPr>
        <w:spacing w:before="90" w:line="249" w:lineRule="auto"/>
        <w:ind w:right="128"/>
        <w:rPr>
          <w:sz w:val="23"/>
          <w:szCs w:val="23"/>
        </w:rPr>
      </w:pPr>
    </w:p>
    <w:p w14:paraId="69D34ADF" w14:textId="7FA2635C" w:rsidR="00772091" w:rsidRPr="00CD6BAE" w:rsidRDefault="009C211E" w:rsidP="00C535BC">
      <w:pPr>
        <w:spacing w:before="90" w:line="249" w:lineRule="auto"/>
        <w:ind w:right="128"/>
        <w:rPr>
          <w:b/>
          <w:sz w:val="23"/>
          <w:szCs w:val="23"/>
          <w:lang w:val="en-US"/>
        </w:rPr>
      </w:pPr>
      <w:r w:rsidRPr="00CD6BAE">
        <w:rPr>
          <w:b/>
          <w:sz w:val="23"/>
          <w:szCs w:val="23"/>
          <w:lang w:val="en-US"/>
        </w:rPr>
        <w:t xml:space="preserve">METAS SMART </w:t>
      </w:r>
    </w:p>
    <w:p w14:paraId="41CAB9EB" w14:textId="295F6C55" w:rsidR="00772091" w:rsidRPr="007B28DD" w:rsidRDefault="00772091" w:rsidP="00C535BC">
      <w:pPr>
        <w:spacing w:before="90" w:line="249" w:lineRule="auto"/>
        <w:ind w:right="128"/>
        <w:rPr>
          <w:sz w:val="23"/>
          <w:szCs w:val="23"/>
          <w:lang w:val="en-US"/>
        </w:rPr>
      </w:pPr>
      <w:r w:rsidRPr="007B28DD">
        <w:rPr>
          <w:b/>
          <w:bCs/>
          <w:sz w:val="23"/>
          <w:szCs w:val="23"/>
          <w:lang w:val="en-US"/>
        </w:rPr>
        <w:t>S</w:t>
      </w:r>
      <w:r w:rsidR="004824E3" w:rsidRPr="007B28DD">
        <w:rPr>
          <w:b/>
          <w:bCs/>
          <w:sz w:val="23"/>
          <w:szCs w:val="23"/>
          <w:lang w:val="en-US"/>
        </w:rPr>
        <w:t>-</w:t>
      </w:r>
      <w:r w:rsidR="009C211E" w:rsidRPr="007B28DD">
        <w:rPr>
          <w:b/>
          <w:bCs/>
          <w:sz w:val="23"/>
          <w:szCs w:val="23"/>
          <w:lang w:val="en-US"/>
        </w:rPr>
        <w:t xml:space="preserve"> </w:t>
      </w:r>
      <w:r w:rsidR="00CD6BAE">
        <w:rPr>
          <w:b/>
          <w:bCs/>
          <w:sz w:val="23"/>
          <w:szCs w:val="23"/>
          <w:lang w:val="en-US"/>
        </w:rPr>
        <w:t xml:space="preserve">SPECIFIC </w:t>
      </w:r>
      <w:r w:rsidR="00CD6BAE" w:rsidRPr="00CD6BAE">
        <w:rPr>
          <w:bCs/>
          <w:sz w:val="23"/>
          <w:szCs w:val="23"/>
          <w:lang w:val="en-US"/>
        </w:rPr>
        <w:t>(</w:t>
      </w:r>
      <w:r w:rsidR="009C211E" w:rsidRPr="00CD6BAE">
        <w:rPr>
          <w:sz w:val="23"/>
          <w:szCs w:val="23"/>
          <w:lang w:val="en-US"/>
        </w:rPr>
        <w:t>ESPEC</w:t>
      </w:r>
      <w:r w:rsidR="009C211E" w:rsidRPr="00CD6BAE">
        <w:rPr>
          <w:rFonts w:ascii="Arial" w:hAnsi="Arial" w:cs="Arial"/>
          <w:sz w:val="23"/>
          <w:szCs w:val="23"/>
          <w:lang w:val="en-US"/>
        </w:rPr>
        <w:t>ĺ</w:t>
      </w:r>
      <w:r w:rsidR="009C211E" w:rsidRPr="00CD6BAE">
        <w:rPr>
          <w:sz w:val="23"/>
          <w:szCs w:val="23"/>
          <w:lang w:val="en-US"/>
        </w:rPr>
        <w:t>FICAS</w:t>
      </w:r>
      <w:r w:rsidR="00CD6BAE">
        <w:rPr>
          <w:sz w:val="23"/>
          <w:szCs w:val="23"/>
          <w:lang w:val="en-US"/>
        </w:rPr>
        <w:t>)</w:t>
      </w:r>
      <w:r w:rsidR="009C211E" w:rsidRPr="007B28DD">
        <w:rPr>
          <w:sz w:val="23"/>
          <w:szCs w:val="23"/>
          <w:lang w:val="en-US"/>
        </w:rPr>
        <w:t xml:space="preserve"> </w:t>
      </w:r>
    </w:p>
    <w:p w14:paraId="1F3993AA" w14:textId="1D22FC3E" w:rsidR="00772091" w:rsidRPr="00CD6BAE" w:rsidRDefault="00772091" w:rsidP="00C535BC">
      <w:pPr>
        <w:spacing w:before="90" w:line="249" w:lineRule="auto"/>
        <w:ind w:right="128"/>
        <w:rPr>
          <w:sz w:val="23"/>
          <w:szCs w:val="23"/>
          <w:lang w:val="en-US"/>
        </w:rPr>
      </w:pPr>
      <w:r w:rsidRPr="007B28DD">
        <w:rPr>
          <w:sz w:val="23"/>
          <w:szCs w:val="23"/>
          <w:lang w:val="en-US"/>
        </w:rPr>
        <w:t xml:space="preserve">   </w:t>
      </w:r>
      <w:r w:rsidR="009C211E" w:rsidRPr="00CD6BAE">
        <w:rPr>
          <w:sz w:val="23"/>
          <w:szCs w:val="23"/>
          <w:lang w:val="en-US"/>
        </w:rPr>
        <w:t>Simple, significant, sensible</w:t>
      </w:r>
      <w:r w:rsidR="00CD6BAE" w:rsidRPr="00CD6BAE">
        <w:rPr>
          <w:lang w:val="en-US"/>
        </w:rPr>
        <w:t xml:space="preserve"> (</w:t>
      </w:r>
      <w:r w:rsidR="00CD6BAE" w:rsidRPr="00CD6BAE">
        <w:rPr>
          <w:sz w:val="23"/>
          <w:szCs w:val="23"/>
          <w:lang w:val="en-US"/>
        </w:rPr>
        <w:t>Simple, significativo, sensato)</w:t>
      </w:r>
    </w:p>
    <w:p w14:paraId="2395C968" w14:textId="4C70058F" w:rsidR="00772091" w:rsidRPr="00CD6BAE" w:rsidRDefault="00772091" w:rsidP="00C535BC">
      <w:pPr>
        <w:spacing w:before="90" w:line="249" w:lineRule="auto"/>
        <w:ind w:right="128"/>
        <w:rPr>
          <w:sz w:val="23"/>
          <w:szCs w:val="23"/>
          <w:lang w:val="en-US"/>
        </w:rPr>
      </w:pPr>
      <w:r w:rsidRPr="00CD6BAE">
        <w:rPr>
          <w:b/>
          <w:bCs/>
          <w:sz w:val="23"/>
          <w:szCs w:val="23"/>
          <w:lang w:val="en-US"/>
        </w:rPr>
        <w:t>M</w:t>
      </w:r>
      <w:r w:rsidR="004824E3" w:rsidRPr="00CD6BAE">
        <w:rPr>
          <w:b/>
          <w:bCs/>
          <w:sz w:val="23"/>
          <w:szCs w:val="23"/>
          <w:lang w:val="en-US"/>
        </w:rPr>
        <w:t>-</w:t>
      </w:r>
      <w:r w:rsidR="00CD6BAE" w:rsidRPr="00CD6BAE">
        <w:rPr>
          <w:b/>
          <w:bCs/>
          <w:sz w:val="23"/>
          <w:szCs w:val="23"/>
          <w:lang w:val="en-US"/>
        </w:rPr>
        <w:t xml:space="preserve"> MEASURABLE</w:t>
      </w:r>
      <w:r w:rsidR="00CD6BAE" w:rsidRPr="00CD6BAE">
        <w:rPr>
          <w:bCs/>
          <w:sz w:val="23"/>
          <w:szCs w:val="23"/>
          <w:lang w:val="en-US"/>
        </w:rPr>
        <w:t xml:space="preserve"> (</w:t>
      </w:r>
      <w:r w:rsidRPr="00CD6BAE">
        <w:rPr>
          <w:sz w:val="23"/>
          <w:szCs w:val="23"/>
          <w:lang w:val="en-US"/>
        </w:rPr>
        <w:t>M</w:t>
      </w:r>
      <w:r w:rsidR="00CD6BAE" w:rsidRPr="00CD6BAE">
        <w:rPr>
          <w:sz w:val="23"/>
          <w:szCs w:val="23"/>
          <w:lang w:val="en-US"/>
        </w:rPr>
        <w:t>EDIBLES)</w:t>
      </w:r>
    </w:p>
    <w:p w14:paraId="34FFD1AA" w14:textId="25F5EFA9" w:rsidR="00772091" w:rsidRPr="007B28DD" w:rsidRDefault="00772091" w:rsidP="00772091">
      <w:pPr>
        <w:spacing w:before="90" w:line="249" w:lineRule="auto"/>
        <w:ind w:right="128" w:firstLine="96"/>
        <w:rPr>
          <w:sz w:val="23"/>
          <w:szCs w:val="23"/>
          <w:lang w:val="en-US"/>
        </w:rPr>
      </w:pPr>
      <w:r w:rsidRPr="007B28DD">
        <w:rPr>
          <w:sz w:val="23"/>
          <w:szCs w:val="23"/>
          <w:lang w:val="en-US"/>
        </w:rPr>
        <w:t xml:space="preserve">Meaningful, motivating </w:t>
      </w:r>
      <w:r w:rsidR="00CD6BAE">
        <w:rPr>
          <w:sz w:val="23"/>
          <w:szCs w:val="23"/>
          <w:lang w:val="en-US"/>
        </w:rPr>
        <w:t>(Significativo, motivador)</w:t>
      </w:r>
    </w:p>
    <w:p w14:paraId="69B04B9C" w14:textId="73DFFD36" w:rsidR="00772091" w:rsidRPr="007B28DD" w:rsidRDefault="00772091" w:rsidP="00772091">
      <w:pPr>
        <w:spacing w:before="90" w:line="249" w:lineRule="auto"/>
        <w:ind w:right="128" w:firstLine="96"/>
        <w:rPr>
          <w:sz w:val="23"/>
          <w:szCs w:val="23"/>
          <w:lang w:val="en-US"/>
        </w:rPr>
      </w:pPr>
      <w:r w:rsidRPr="007B28DD">
        <w:rPr>
          <w:b/>
          <w:bCs/>
          <w:sz w:val="23"/>
          <w:szCs w:val="23"/>
          <w:lang w:val="en-US"/>
        </w:rPr>
        <w:t>A</w:t>
      </w:r>
      <w:r w:rsidR="004824E3" w:rsidRPr="007B28DD">
        <w:rPr>
          <w:b/>
          <w:bCs/>
          <w:sz w:val="23"/>
          <w:szCs w:val="23"/>
          <w:lang w:val="en-US"/>
        </w:rPr>
        <w:t>-</w:t>
      </w:r>
      <w:r w:rsidR="00CD6BAE">
        <w:rPr>
          <w:b/>
          <w:bCs/>
          <w:sz w:val="23"/>
          <w:szCs w:val="23"/>
          <w:lang w:val="en-US"/>
        </w:rPr>
        <w:t>ACHIEVABLE</w:t>
      </w:r>
      <w:r w:rsidR="00CD6BAE" w:rsidRPr="00CD6BAE">
        <w:rPr>
          <w:bCs/>
          <w:sz w:val="23"/>
          <w:szCs w:val="23"/>
          <w:lang w:val="en-US"/>
        </w:rPr>
        <w:t xml:space="preserve"> (</w:t>
      </w:r>
      <w:r w:rsidR="009C211E" w:rsidRPr="007B28DD">
        <w:rPr>
          <w:sz w:val="23"/>
          <w:szCs w:val="23"/>
          <w:lang w:val="en-US"/>
        </w:rPr>
        <w:t>ALCANZABLES</w:t>
      </w:r>
      <w:r w:rsidR="00CD6BAE">
        <w:rPr>
          <w:sz w:val="23"/>
          <w:szCs w:val="23"/>
          <w:lang w:val="en-US"/>
        </w:rPr>
        <w:t>)</w:t>
      </w:r>
      <w:r w:rsidR="009C211E" w:rsidRPr="007B28DD">
        <w:rPr>
          <w:sz w:val="23"/>
          <w:szCs w:val="23"/>
          <w:lang w:val="en-US"/>
        </w:rPr>
        <w:t xml:space="preserve"> </w:t>
      </w:r>
    </w:p>
    <w:p w14:paraId="1CF76993" w14:textId="265F50DA" w:rsidR="00772091" w:rsidRPr="00AE6A37" w:rsidRDefault="00772091" w:rsidP="00772091">
      <w:pPr>
        <w:spacing w:before="90" w:line="249" w:lineRule="auto"/>
        <w:ind w:right="128" w:firstLine="96"/>
        <w:rPr>
          <w:sz w:val="23"/>
          <w:szCs w:val="23"/>
          <w:lang w:val="en-US"/>
        </w:rPr>
      </w:pPr>
      <w:r w:rsidRPr="00AE6A37">
        <w:rPr>
          <w:sz w:val="23"/>
          <w:szCs w:val="23"/>
          <w:lang w:val="en-US"/>
        </w:rPr>
        <w:t xml:space="preserve">   Attainable, actionable </w:t>
      </w:r>
      <w:r w:rsidR="00CD6BAE" w:rsidRPr="00AE6A37">
        <w:rPr>
          <w:sz w:val="23"/>
          <w:szCs w:val="23"/>
          <w:lang w:val="en-US"/>
        </w:rPr>
        <w:t>(Alcanzable, accionable)</w:t>
      </w:r>
    </w:p>
    <w:p w14:paraId="30A9EB49" w14:textId="3E41774E" w:rsidR="00772091" w:rsidRPr="00CD6BAE" w:rsidRDefault="00772091" w:rsidP="00772091">
      <w:pPr>
        <w:spacing w:before="90" w:line="249" w:lineRule="auto"/>
        <w:ind w:right="128" w:firstLine="96"/>
        <w:rPr>
          <w:sz w:val="23"/>
          <w:szCs w:val="23"/>
          <w:lang w:val="es-ES"/>
        </w:rPr>
      </w:pPr>
      <w:r w:rsidRPr="00CD6BAE">
        <w:rPr>
          <w:b/>
          <w:bCs/>
          <w:sz w:val="23"/>
          <w:szCs w:val="23"/>
          <w:lang w:val="es-ES"/>
        </w:rPr>
        <w:t>R</w:t>
      </w:r>
      <w:r w:rsidR="004824E3" w:rsidRPr="00CD6BAE">
        <w:rPr>
          <w:b/>
          <w:bCs/>
          <w:sz w:val="23"/>
          <w:szCs w:val="23"/>
          <w:lang w:val="es-ES"/>
        </w:rPr>
        <w:t>-</w:t>
      </w:r>
      <w:r w:rsidR="00CD6BAE" w:rsidRPr="00CD6BAE">
        <w:rPr>
          <w:b/>
          <w:bCs/>
          <w:sz w:val="23"/>
          <w:szCs w:val="23"/>
          <w:lang w:val="es-ES"/>
        </w:rPr>
        <w:t>RELEVANT</w:t>
      </w:r>
      <w:r w:rsidR="00CD6BAE" w:rsidRPr="00CD6BAE">
        <w:rPr>
          <w:bCs/>
          <w:sz w:val="23"/>
          <w:szCs w:val="23"/>
          <w:lang w:val="es-ES"/>
        </w:rPr>
        <w:t xml:space="preserve"> (</w:t>
      </w:r>
      <w:r w:rsidRPr="00CD6BAE">
        <w:rPr>
          <w:sz w:val="23"/>
          <w:szCs w:val="23"/>
          <w:lang w:val="es-ES"/>
        </w:rPr>
        <w:t>R</w:t>
      </w:r>
      <w:r w:rsidR="00403F73" w:rsidRPr="00CD6BAE">
        <w:rPr>
          <w:sz w:val="23"/>
          <w:szCs w:val="23"/>
          <w:lang w:val="es-ES"/>
        </w:rPr>
        <w:t>ELEVANTES</w:t>
      </w:r>
      <w:r w:rsidR="00CD6BAE" w:rsidRPr="00CD6BAE">
        <w:rPr>
          <w:sz w:val="23"/>
          <w:szCs w:val="23"/>
          <w:lang w:val="es-ES"/>
        </w:rPr>
        <w:t>)</w:t>
      </w:r>
      <w:r w:rsidR="00403F73" w:rsidRPr="00CD6BAE">
        <w:rPr>
          <w:sz w:val="23"/>
          <w:szCs w:val="23"/>
          <w:lang w:val="es-ES"/>
        </w:rPr>
        <w:t xml:space="preserve"> </w:t>
      </w:r>
    </w:p>
    <w:p w14:paraId="6CD11CBE" w14:textId="589190A9" w:rsidR="00772091" w:rsidRPr="00CD6BAE" w:rsidRDefault="00772091" w:rsidP="00772091">
      <w:pPr>
        <w:spacing w:before="90" w:line="249" w:lineRule="auto"/>
        <w:ind w:right="128" w:firstLine="96"/>
        <w:rPr>
          <w:sz w:val="23"/>
          <w:szCs w:val="23"/>
          <w:lang w:val="es-ES"/>
        </w:rPr>
      </w:pPr>
      <w:r w:rsidRPr="00CD6BAE">
        <w:rPr>
          <w:sz w:val="23"/>
          <w:szCs w:val="23"/>
          <w:lang w:val="es-ES"/>
        </w:rPr>
        <w:t xml:space="preserve">   Reasonable, realistic, results-based </w:t>
      </w:r>
      <w:r w:rsidR="00CD6BAE">
        <w:rPr>
          <w:sz w:val="23"/>
          <w:szCs w:val="23"/>
          <w:lang w:val="es-ES"/>
        </w:rPr>
        <w:t>(</w:t>
      </w:r>
      <w:r w:rsidR="00CD6BAE" w:rsidRPr="00CD6BAE">
        <w:rPr>
          <w:sz w:val="23"/>
          <w:szCs w:val="23"/>
          <w:lang w:val="es-ES"/>
        </w:rPr>
        <w:t>Razonable, realista, basado en resultados</w:t>
      </w:r>
      <w:r w:rsidR="00CD6BAE">
        <w:rPr>
          <w:sz w:val="23"/>
          <w:szCs w:val="23"/>
          <w:lang w:val="es-ES"/>
        </w:rPr>
        <w:t>)</w:t>
      </w:r>
    </w:p>
    <w:p w14:paraId="3E3C30AC" w14:textId="2F591070" w:rsidR="00772091" w:rsidRPr="00AE6A37" w:rsidRDefault="00772091" w:rsidP="00772091">
      <w:pPr>
        <w:spacing w:before="90" w:line="249" w:lineRule="auto"/>
        <w:ind w:right="128" w:firstLine="96"/>
        <w:rPr>
          <w:sz w:val="23"/>
          <w:szCs w:val="23"/>
          <w:lang w:val="es-ES"/>
        </w:rPr>
      </w:pPr>
      <w:r w:rsidRPr="00AE6A37">
        <w:rPr>
          <w:b/>
          <w:bCs/>
          <w:sz w:val="23"/>
          <w:szCs w:val="23"/>
          <w:lang w:val="es-ES"/>
        </w:rPr>
        <w:t>T</w:t>
      </w:r>
      <w:r w:rsidR="004824E3" w:rsidRPr="00AE6A37">
        <w:rPr>
          <w:b/>
          <w:bCs/>
          <w:sz w:val="23"/>
          <w:szCs w:val="23"/>
          <w:lang w:val="es-ES"/>
        </w:rPr>
        <w:t>-</w:t>
      </w:r>
      <w:r w:rsidR="00CD6BAE" w:rsidRPr="00AE6A37">
        <w:rPr>
          <w:b/>
          <w:bCs/>
          <w:sz w:val="23"/>
          <w:szCs w:val="23"/>
          <w:lang w:val="es-ES"/>
        </w:rPr>
        <w:t xml:space="preserve">TIME-BOUND </w:t>
      </w:r>
      <w:r w:rsidR="00CD6BAE" w:rsidRPr="00AE6A37">
        <w:rPr>
          <w:bCs/>
          <w:sz w:val="23"/>
          <w:szCs w:val="23"/>
          <w:lang w:val="es-ES"/>
        </w:rPr>
        <w:t>(</w:t>
      </w:r>
      <w:r w:rsidR="00403F73" w:rsidRPr="00AE6A37">
        <w:rPr>
          <w:sz w:val="23"/>
          <w:szCs w:val="23"/>
          <w:lang w:val="es-ES"/>
        </w:rPr>
        <w:t>CON LIMITE DE TIEMPO</w:t>
      </w:r>
      <w:r w:rsidR="00CD6BAE" w:rsidRPr="00AE6A37">
        <w:rPr>
          <w:sz w:val="23"/>
          <w:szCs w:val="23"/>
          <w:lang w:val="es-ES"/>
        </w:rPr>
        <w:t>)</w:t>
      </w:r>
      <w:r w:rsidR="00403F73" w:rsidRPr="00AE6A37">
        <w:rPr>
          <w:sz w:val="23"/>
          <w:szCs w:val="23"/>
          <w:lang w:val="es-ES"/>
        </w:rPr>
        <w:t xml:space="preserve"> </w:t>
      </w:r>
    </w:p>
    <w:p w14:paraId="471A093D" w14:textId="6BA28DB2" w:rsidR="00772091" w:rsidRPr="00CD6BAE" w:rsidRDefault="00772091" w:rsidP="00772091">
      <w:pPr>
        <w:spacing w:before="90" w:line="249" w:lineRule="auto"/>
        <w:ind w:right="128" w:firstLine="96"/>
        <w:rPr>
          <w:sz w:val="23"/>
          <w:szCs w:val="23"/>
          <w:lang w:val="es-ES"/>
        </w:rPr>
      </w:pPr>
      <w:r w:rsidRPr="00CD6BAE">
        <w:rPr>
          <w:sz w:val="23"/>
          <w:szCs w:val="23"/>
          <w:lang w:val="es-ES"/>
        </w:rPr>
        <w:t xml:space="preserve">   Time-based, time-limited </w:t>
      </w:r>
      <w:r w:rsidR="00CD6BAE" w:rsidRPr="00CD6BAE">
        <w:rPr>
          <w:sz w:val="23"/>
          <w:szCs w:val="23"/>
          <w:lang w:val="es-ES"/>
        </w:rPr>
        <w:t>(Basado en el tiempo, limitado en el tiempo</w:t>
      </w:r>
      <w:r w:rsidR="00CD6BAE">
        <w:rPr>
          <w:sz w:val="23"/>
          <w:szCs w:val="23"/>
          <w:lang w:val="es-ES"/>
        </w:rPr>
        <w:t>)</w:t>
      </w:r>
    </w:p>
    <w:p w14:paraId="7667449A" w14:textId="491C20DA" w:rsidR="00772091" w:rsidRPr="00D5540F" w:rsidRDefault="00403F73" w:rsidP="00772091">
      <w:pPr>
        <w:spacing w:before="90" w:line="249" w:lineRule="auto"/>
        <w:ind w:right="128" w:firstLine="96"/>
        <w:rPr>
          <w:b/>
          <w:bCs/>
          <w:sz w:val="23"/>
          <w:szCs w:val="23"/>
        </w:rPr>
      </w:pPr>
      <w:r w:rsidRPr="00D5540F">
        <w:rPr>
          <w:b/>
          <w:bCs/>
          <w:sz w:val="23"/>
          <w:szCs w:val="23"/>
        </w:rPr>
        <w:t>METAS</w:t>
      </w:r>
    </w:p>
    <w:p w14:paraId="63E31D5E" w14:textId="77777777" w:rsidR="00772091" w:rsidRPr="00D5540F" w:rsidRDefault="00772091" w:rsidP="00772091">
      <w:pPr>
        <w:spacing w:before="90" w:line="249" w:lineRule="auto"/>
        <w:ind w:right="128" w:firstLine="96"/>
        <w:rPr>
          <w:sz w:val="23"/>
          <w:szCs w:val="23"/>
        </w:rPr>
      </w:pPr>
    </w:p>
    <w:p w14:paraId="7AD7F96A" w14:textId="24BF6C7E" w:rsidR="00772091" w:rsidRPr="00D5540F" w:rsidRDefault="00403F73" w:rsidP="007B01FA">
      <w:pPr>
        <w:rPr>
          <w:rFonts w:cs="Times New Roman (Body CS)"/>
          <w:b/>
          <w:bCs/>
          <w:color w:val="7030A0"/>
          <w:kern w:val="24"/>
          <w:sz w:val="23"/>
          <w:szCs w:val="23"/>
        </w:rPr>
      </w:pPr>
      <w:r w:rsidRPr="00D5540F">
        <w:rPr>
          <w:rFonts w:cs="Times New Roman (Body CS)"/>
          <w:b/>
          <w:bCs/>
          <w:color w:val="7030A0"/>
          <w:kern w:val="24"/>
          <w:sz w:val="23"/>
          <w:szCs w:val="23"/>
        </w:rPr>
        <w:t>EJEMPLO</w:t>
      </w:r>
      <w:r w:rsidR="00772091" w:rsidRPr="00D5540F">
        <w:rPr>
          <w:rFonts w:cs="Times New Roman (Body CS)"/>
          <w:b/>
          <w:bCs/>
          <w:color w:val="7030A0"/>
          <w:kern w:val="24"/>
          <w:sz w:val="23"/>
          <w:szCs w:val="23"/>
        </w:rPr>
        <w:t xml:space="preserve"> </w:t>
      </w:r>
      <w:r w:rsidRPr="00D5540F">
        <w:rPr>
          <w:rFonts w:cs="Times New Roman (Body CS)"/>
          <w:b/>
          <w:bCs/>
          <w:color w:val="7030A0"/>
          <w:kern w:val="24"/>
          <w:sz w:val="23"/>
          <w:szCs w:val="23"/>
        </w:rPr>
        <w:t xml:space="preserve">DE METAS </w:t>
      </w:r>
    </w:p>
    <w:p w14:paraId="03DD25D0" w14:textId="36D22480" w:rsidR="00772091" w:rsidRPr="00D5540F" w:rsidRDefault="00403F73" w:rsidP="00772091">
      <w:pPr>
        <w:pStyle w:val="BodyText"/>
        <w:spacing w:before="92" w:line="249" w:lineRule="auto"/>
        <w:rPr>
          <w:rFonts w:asciiTheme="minorHAnsi" w:hAnsiTheme="minorHAnsi"/>
          <w:sz w:val="23"/>
          <w:szCs w:val="23"/>
        </w:rPr>
      </w:pPr>
      <w:r w:rsidRPr="00D5540F">
        <w:rPr>
          <w:rFonts w:asciiTheme="minorHAnsi" w:hAnsiTheme="minorHAnsi"/>
          <w:color w:val="231F20"/>
          <w:sz w:val="23"/>
          <w:szCs w:val="23"/>
        </w:rPr>
        <w:t>Tenga en cuenta que las metas a continuación se proporcionan únicamente como ejemplos y que las metas del IEP de cada niño se basarán en sus necesidades únicas, según lo determine su equipo del IEP</w:t>
      </w:r>
      <w:r w:rsidR="00772091" w:rsidRPr="00D5540F">
        <w:rPr>
          <w:rFonts w:asciiTheme="minorHAnsi" w:hAnsiTheme="minorHAnsi"/>
          <w:color w:val="231F20"/>
          <w:sz w:val="23"/>
          <w:szCs w:val="23"/>
        </w:rPr>
        <w:t>.</w:t>
      </w:r>
    </w:p>
    <w:p w14:paraId="6DD89DFE" w14:textId="77777777" w:rsidR="00772091" w:rsidRPr="00D5540F" w:rsidRDefault="00772091" w:rsidP="00772091">
      <w:pPr>
        <w:rPr>
          <w:b/>
          <w:sz w:val="23"/>
          <w:szCs w:val="23"/>
        </w:rPr>
      </w:pPr>
    </w:p>
    <w:p w14:paraId="65000EE9" w14:textId="5F06E6FF" w:rsidR="00772091" w:rsidRPr="00D5540F" w:rsidRDefault="00403F73" w:rsidP="00772091">
      <w:pPr>
        <w:rPr>
          <w:b/>
          <w:sz w:val="23"/>
          <w:szCs w:val="23"/>
        </w:rPr>
      </w:pPr>
      <w:r w:rsidRPr="00D5540F">
        <w:rPr>
          <w:b/>
          <w:sz w:val="23"/>
          <w:szCs w:val="23"/>
        </w:rPr>
        <w:t>EJEMPLO DE UNA META DE LECTURA</w:t>
      </w:r>
    </w:p>
    <w:p w14:paraId="5CDA8828" w14:textId="591F9B6D" w:rsidR="00772091" w:rsidRPr="00D5540F" w:rsidRDefault="00352CFF" w:rsidP="00772091">
      <w:pPr>
        <w:pStyle w:val="BodyText"/>
        <w:spacing w:before="10" w:line="249" w:lineRule="auto"/>
        <w:rPr>
          <w:sz w:val="23"/>
          <w:szCs w:val="23"/>
        </w:rPr>
      </w:pPr>
      <w:r w:rsidRPr="00D5540F">
        <w:rPr>
          <w:sz w:val="23"/>
          <w:szCs w:val="23"/>
        </w:rPr>
        <w:t>Para el 01/10</w:t>
      </w:r>
      <w:r w:rsidR="00403F73" w:rsidRPr="00D5540F">
        <w:rPr>
          <w:sz w:val="23"/>
          <w:szCs w:val="23"/>
        </w:rPr>
        <w:t>/26, después de leer o escuchar una lectura a nivel instruccional (nivel L), y dadas 3 opciones, (nombre del estudiante) identificará los eventos principales de la trama, sus causas y la influencia de cada evento en las acciones futuras, con una precisión del 80% en 4 de 5 intentos, según lo medido por evaluaciones del maestro y muestras de trabajo del estudiante</w:t>
      </w:r>
      <w:r w:rsidR="00772091" w:rsidRPr="00D5540F">
        <w:rPr>
          <w:sz w:val="23"/>
          <w:szCs w:val="23"/>
        </w:rPr>
        <w:t>.</w:t>
      </w:r>
    </w:p>
    <w:p w14:paraId="38B01EA4" w14:textId="77777777" w:rsidR="00772091" w:rsidRPr="00D5540F" w:rsidRDefault="00772091" w:rsidP="00772091">
      <w:pPr>
        <w:rPr>
          <w:b/>
          <w:sz w:val="23"/>
          <w:szCs w:val="23"/>
        </w:rPr>
      </w:pPr>
    </w:p>
    <w:p w14:paraId="37FC6301" w14:textId="056FD7DA" w:rsidR="00403F73" w:rsidRPr="00D5540F" w:rsidRDefault="00403F73" w:rsidP="00772091">
      <w:pPr>
        <w:pStyle w:val="BodyText"/>
        <w:spacing w:before="10" w:line="249" w:lineRule="auto"/>
        <w:rPr>
          <w:rFonts w:asciiTheme="minorHAnsi" w:eastAsiaTheme="minorEastAsia" w:hAnsiTheme="minorHAnsi" w:cstheme="minorBidi"/>
          <w:b/>
          <w:kern w:val="2"/>
          <w:sz w:val="23"/>
          <w:szCs w:val="23"/>
          <w:lang w:eastAsia="zh-CN"/>
          <w14:ligatures w14:val="standardContextual"/>
        </w:rPr>
      </w:pPr>
      <w:r w:rsidRPr="00D5540F">
        <w:rPr>
          <w:rFonts w:asciiTheme="minorHAnsi" w:eastAsiaTheme="minorEastAsia" w:hAnsiTheme="minorHAnsi" w:cstheme="minorBidi"/>
          <w:b/>
          <w:kern w:val="2"/>
          <w:sz w:val="23"/>
          <w:szCs w:val="23"/>
          <w:lang w:eastAsia="zh-CN"/>
          <w14:ligatures w14:val="standardContextual"/>
        </w:rPr>
        <w:t>EJEMPLO DE UNA META DEL IEP DE MATEMÁTICAS</w:t>
      </w:r>
    </w:p>
    <w:p w14:paraId="525FC7EC" w14:textId="26A31FFC" w:rsidR="00772091" w:rsidRPr="00D5540F" w:rsidRDefault="00403F73" w:rsidP="00772091">
      <w:pPr>
        <w:pStyle w:val="BodyText"/>
        <w:spacing w:before="10" w:line="249" w:lineRule="auto"/>
        <w:rPr>
          <w:sz w:val="23"/>
          <w:szCs w:val="23"/>
        </w:rPr>
      </w:pPr>
      <w:r w:rsidRPr="00D5540F">
        <w:rPr>
          <w:sz w:val="23"/>
          <w:szCs w:val="23"/>
        </w:rPr>
        <w:t>Para el 05/23/26 dados modelos, papel cuadriculado y una tabla de multiplicación, (nomb</w:t>
      </w:r>
      <w:r w:rsidR="00352CFF" w:rsidRPr="00D5540F">
        <w:rPr>
          <w:sz w:val="23"/>
          <w:szCs w:val="23"/>
        </w:rPr>
        <w:t>re del estudiante) suma</w:t>
      </w:r>
      <w:r w:rsidRPr="00D5540F">
        <w:rPr>
          <w:sz w:val="23"/>
          <w:szCs w:val="23"/>
        </w:rPr>
        <w:t xml:space="preserve">rá, restará, multiplicará y dividirá decimales de varios dígitos con fluidez utilizando el algoritmo estándar para cada operación con al menos un 80% de precisión en 3 </w:t>
      </w:r>
      <w:r w:rsidR="00352CFF" w:rsidRPr="00D5540F">
        <w:rPr>
          <w:sz w:val="23"/>
          <w:szCs w:val="23"/>
        </w:rPr>
        <w:t>intentos según lo medido</w:t>
      </w:r>
      <w:r w:rsidRPr="00D5540F">
        <w:rPr>
          <w:sz w:val="23"/>
          <w:szCs w:val="23"/>
        </w:rPr>
        <w:t xml:space="preserve"> por muestras de trabajo de</w:t>
      </w:r>
      <w:r w:rsidR="00352CFF" w:rsidRPr="00D5540F">
        <w:rPr>
          <w:sz w:val="23"/>
          <w:szCs w:val="23"/>
        </w:rPr>
        <w:t>l estudiante,</w:t>
      </w:r>
      <w:r w:rsidRPr="00D5540F">
        <w:rPr>
          <w:sz w:val="23"/>
          <w:szCs w:val="23"/>
        </w:rPr>
        <w:t xml:space="preserve"> observación del maestro, y pruebas creadas por el maestro</w:t>
      </w:r>
      <w:r w:rsidR="00772091" w:rsidRPr="00D5540F">
        <w:rPr>
          <w:sz w:val="23"/>
          <w:szCs w:val="23"/>
        </w:rPr>
        <w:t>.</w:t>
      </w:r>
    </w:p>
    <w:p w14:paraId="3FC722AB" w14:textId="77777777" w:rsidR="00772091" w:rsidRPr="00D5540F" w:rsidRDefault="00772091" w:rsidP="00772091">
      <w:pPr>
        <w:pStyle w:val="BodyText"/>
        <w:spacing w:before="10" w:line="249" w:lineRule="auto"/>
        <w:rPr>
          <w:sz w:val="23"/>
          <w:szCs w:val="23"/>
        </w:rPr>
      </w:pPr>
    </w:p>
    <w:p w14:paraId="1D4CFE93" w14:textId="3CCC1F27" w:rsidR="00772091" w:rsidRPr="00D5540F" w:rsidRDefault="00352CFF" w:rsidP="00772091">
      <w:pPr>
        <w:spacing w:before="228"/>
        <w:ind w:left="20"/>
        <w:rPr>
          <w:b/>
          <w:sz w:val="23"/>
          <w:szCs w:val="23"/>
        </w:rPr>
      </w:pPr>
      <w:r w:rsidRPr="00D5540F">
        <w:rPr>
          <w:b/>
          <w:sz w:val="23"/>
          <w:szCs w:val="23"/>
        </w:rPr>
        <w:t>EJEMPLO DE UNA META SOCIOEMOCIONAL</w:t>
      </w:r>
    </w:p>
    <w:p w14:paraId="7AF3F74D" w14:textId="649F2D82" w:rsidR="00772091" w:rsidRPr="00D5540F" w:rsidRDefault="00352CFF" w:rsidP="00772091">
      <w:pPr>
        <w:pStyle w:val="BodyText"/>
        <w:spacing w:before="0" w:line="249" w:lineRule="auto"/>
        <w:rPr>
          <w:sz w:val="23"/>
          <w:szCs w:val="23"/>
        </w:rPr>
      </w:pPr>
      <w:r w:rsidRPr="00D5540F">
        <w:rPr>
          <w:sz w:val="23"/>
          <w:szCs w:val="23"/>
        </w:rPr>
        <w:t>Para el 1/10/26, cuando (nombre del</w:t>
      </w:r>
      <w:r w:rsidR="00CD6BAE">
        <w:rPr>
          <w:sz w:val="23"/>
          <w:szCs w:val="23"/>
        </w:rPr>
        <w:t xml:space="preserve"> estudiante) se sienta molesto</w:t>
      </w:r>
      <w:r w:rsidRPr="00D5540F">
        <w:rPr>
          <w:sz w:val="23"/>
          <w:szCs w:val="23"/>
        </w:rPr>
        <w:t>, se frustre o se enoje, usará una estrategia de autorregulación/afrontamiento (pausa de movimiento, respiración profunda, descanso en espacio tranquilo, presión profunda/actividad de trabajo pesada, etc.) para evitar comportamientos inesperados, con un recordatorio, en el 80% de los casos de conflictos con compañeros o adultos, según lo medido por observaciones y documentación</w:t>
      </w:r>
      <w:r w:rsidR="00772091" w:rsidRPr="00D5540F">
        <w:rPr>
          <w:sz w:val="23"/>
          <w:szCs w:val="23"/>
        </w:rPr>
        <w:t>.</w:t>
      </w:r>
    </w:p>
    <w:p w14:paraId="243EEE69" w14:textId="77777777" w:rsidR="00772091" w:rsidRPr="00D5540F" w:rsidRDefault="00772091" w:rsidP="00772091">
      <w:pPr>
        <w:pStyle w:val="BodyText"/>
        <w:spacing w:before="10" w:line="249" w:lineRule="auto"/>
        <w:rPr>
          <w:sz w:val="23"/>
          <w:szCs w:val="23"/>
        </w:rPr>
      </w:pPr>
    </w:p>
    <w:p w14:paraId="5702347E" w14:textId="52E036A1" w:rsidR="00772091" w:rsidRPr="00D5540F" w:rsidRDefault="00352CFF" w:rsidP="007B01FA">
      <w:pPr>
        <w:rPr>
          <w:rFonts w:cs="Times New Roman (Body CS)"/>
          <w:b/>
          <w:bCs/>
          <w:color w:val="7030A0"/>
          <w:kern w:val="24"/>
          <w:sz w:val="23"/>
          <w:szCs w:val="23"/>
        </w:rPr>
      </w:pPr>
      <w:r w:rsidRPr="00D5540F">
        <w:rPr>
          <w:rFonts w:cs="Times New Roman (Body CS)"/>
          <w:b/>
          <w:bCs/>
          <w:color w:val="7030A0"/>
          <w:kern w:val="24"/>
          <w:sz w:val="23"/>
          <w:szCs w:val="23"/>
        </w:rPr>
        <w:t>COMPORTAMIENTO</w:t>
      </w:r>
    </w:p>
    <w:p w14:paraId="37CF07B2" w14:textId="1A0FD9F6" w:rsidR="00772091" w:rsidRPr="00D5540F" w:rsidRDefault="00352CFF" w:rsidP="00772091">
      <w:pPr>
        <w:spacing w:before="91" w:line="249" w:lineRule="auto"/>
        <w:ind w:left="25" w:right="507"/>
        <w:rPr>
          <w:sz w:val="23"/>
          <w:szCs w:val="23"/>
        </w:rPr>
      </w:pPr>
      <w:r w:rsidRPr="00D5540F">
        <w:rPr>
          <w:color w:val="231F20"/>
          <w:sz w:val="23"/>
          <w:szCs w:val="23"/>
        </w:rPr>
        <w:t xml:space="preserve">En el contexto de un </w:t>
      </w:r>
      <w:r w:rsidRPr="00D5540F">
        <w:rPr>
          <w:b/>
          <w:color w:val="231F20"/>
          <w:sz w:val="23"/>
          <w:szCs w:val="23"/>
        </w:rPr>
        <w:t>Programa de Educación Individualizado (IEP</w:t>
      </w:r>
      <w:r w:rsidRPr="00D5540F">
        <w:rPr>
          <w:color w:val="231F20"/>
          <w:sz w:val="23"/>
          <w:szCs w:val="23"/>
        </w:rPr>
        <w:t xml:space="preserve">), el comportamiento generalmente se refiere a cómo actúa un estudiante, especialmente si ciertos comportamientos interfieren con su propio aprendizaje o el de </w:t>
      </w:r>
      <w:r w:rsidR="00AD756E" w:rsidRPr="00D5540F">
        <w:rPr>
          <w:color w:val="231F20"/>
          <w:sz w:val="23"/>
          <w:szCs w:val="23"/>
        </w:rPr>
        <w:t>otros</w:t>
      </w:r>
      <w:r w:rsidRPr="00D5540F">
        <w:rPr>
          <w:color w:val="231F20"/>
          <w:sz w:val="23"/>
          <w:szCs w:val="23"/>
        </w:rPr>
        <w:t>. Cuando el comportamiento se convierte en una preocupación, se utilizan herramientas c</w:t>
      </w:r>
      <w:r w:rsidR="00AD756E" w:rsidRPr="00D5540F">
        <w:rPr>
          <w:color w:val="231F20"/>
          <w:sz w:val="23"/>
          <w:szCs w:val="23"/>
        </w:rPr>
        <w:t>omo el</w:t>
      </w:r>
      <w:r w:rsidRPr="00D5540F">
        <w:rPr>
          <w:color w:val="231F20"/>
          <w:sz w:val="23"/>
          <w:szCs w:val="23"/>
        </w:rPr>
        <w:t xml:space="preserve"> </w:t>
      </w:r>
      <w:r w:rsidRPr="00D5540F">
        <w:rPr>
          <w:b/>
          <w:color w:val="231F20"/>
          <w:sz w:val="23"/>
          <w:szCs w:val="23"/>
        </w:rPr>
        <w:t>Plan de Intervención Conductual (BIP)</w:t>
      </w:r>
      <w:r w:rsidR="00AD756E" w:rsidRPr="00D5540F">
        <w:rPr>
          <w:color w:val="231F20"/>
          <w:sz w:val="23"/>
          <w:szCs w:val="23"/>
        </w:rPr>
        <w:t xml:space="preserve"> y la</w:t>
      </w:r>
      <w:r w:rsidRPr="00D5540F">
        <w:rPr>
          <w:color w:val="231F20"/>
          <w:sz w:val="23"/>
          <w:szCs w:val="23"/>
        </w:rPr>
        <w:t xml:space="preserve"> </w:t>
      </w:r>
      <w:r w:rsidR="00AD756E" w:rsidRPr="00D5540F">
        <w:rPr>
          <w:b/>
          <w:color w:val="231F20"/>
          <w:sz w:val="23"/>
          <w:szCs w:val="23"/>
        </w:rPr>
        <w:t xml:space="preserve">Evaluación de Comportamiento Funcional </w:t>
      </w:r>
      <w:r w:rsidRPr="00D5540F">
        <w:rPr>
          <w:b/>
          <w:color w:val="231F20"/>
          <w:sz w:val="23"/>
          <w:szCs w:val="23"/>
        </w:rPr>
        <w:t>(FBA)</w:t>
      </w:r>
      <w:r w:rsidRPr="00D5540F">
        <w:rPr>
          <w:color w:val="231F20"/>
          <w:sz w:val="23"/>
          <w:szCs w:val="23"/>
        </w:rPr>
        <w:t xml:space="preserve"> para abordar el problema y desarrollar un plan colaborativo para que el estudiante pueda tener éxito en la escuela y acceder al plan de estudios</w:t>
      </w:r>
      <w:r w:rsidR="00772091" w:rsidRPr="00D5540F">
        <w:rPr>
          <w:color w:val="231F20"/>
          <w:sz w:val="23"/>
          <w:szCs w:val="23"/>
        </w:rPr>
        <w:t>.</w:t>
      </w:r>
    </w:p>
    <w:p w14:paraId="1C6712B4" w14:textId="4C66151B" w:rsidR="00772091" w:rsidRPr="00D5540F" w:rsidRDefault="00AD756E" w:rsidP="00772091">
      <w:pPr>
        <w:pStyle w:val="BodyText"/>
        <w:spacing w:before="175" w:line="249" w:lineRule="auto"/>
        <w:ind w:left="25"/>
        <w:rPr>
          <w:rFonts w:asciiTheme="minorHAnsi" w:hAnsiTheme="minorHAnsi"/>
          <w:sz w:val="23"/>
          <w:szCs w:val="23"/>
        </w:rPr>
      </w:pPr>
      <w:r w:rsidRPr="00D5540F">
        <w:rPr>
          <w:rFonts w:asciiTheme="minorHAnsi" w:hAnsiTheme="minorHAnsi"/>
          <w:color w:val="231F20"/>
          <w:sz w:val="23"/>
          <w:szCs w:val="23"/>
        </w:rPr>
        <w:t>Si un estudiante tiene comportamientos que dificultan su aprendizaje o el de los demás, y estos comportamientos ocurren con frecuencia, la escuela podría crear un</w:t>
      </w:r>
      <w:r w:rsidRPr="00D5540F">
        <w:rPr>
          <w:rFonts w:asciiTheme="minorHAnsi" w:hAnsiTheme="minorHAnsi"/>
          <w:b/>
          <w:color w:val="231F20"/>
          <w:sz w:val="23"/>
          <w:szCs w:val="23"/>
        </w:rPr>
        <w:t xml:space="preserve"> Plan de Intervención Conductual (BIP). </w:t>
      </w:r>
      <w:r w:rsidRPr="00D5540F">
        <w:rPr>
          <w:rFonts w:asciiTheme="minorHAnsi" w:hAnsiTheme="minorHAnsi"/>
          <w:color w:val="231F20"/>
          <w:sz w:val="23"/>
          <w:szCs w:val="23"/>
        </w:rPr>
        <w:t>Este plan está diseñado para ayudar a reducir los comportamientos que interfieren con el aprendizaje y enseñar al estudiante mejores maneras de comportarse</w:t>
      </w:r>
      <w:r w:rsidR="00772091" w:rsidRPr="00D5540F">
        <w:rPr>
          <w:rFonts w:asciiTheme="minorHAnsi" w:hAnsiTheme="minorHAnsi"/>
          <w:color w:val="231F20"/>
          <w:sz w:val="23"/>
          <w:szCs w:val="23"/>
        </w:rPr>
        <w:t xml:space="preserve">. </w:t>
      </w:r>
      <w:r w:rsidRPr="00D5540F">
        <w:rPr>
          <w:rFonts w:asciiTheme="minorHAnsi" w:hAnsiTheme="minorHAnsi"/>
          <w:color w:val="231F20"/>
          <w:sz w:val="23"/>
          <w:szCs w:val="23"/>
        </w:rPr>
        <w:t>El plan utiliza estrategias comprobadas que ayudan al estudiante a aprender y practicar nuevas habilidades. El equipo del</w:t>
      </w:r>
      <w:r w:rsidRPr="00D5540F">
        <w:rPr>
          <w:rFonts w:asciiTheme="minorHAnsi" w:hAnsiTheme="minorHAnsi"/>
          <w:b/>
          <w:color w:val="231F20"/>
          <w:sz w:val="23"/>
          <w:szCs w:val="23"/>
        </w:rPr>
        <w:t xml:space="preserve"> IEP</w:t>
      </w:r>
      <w:r w:rsidRPr="00D5540F">
        <w:rPr>
          <w:rFonts w:asciiTheme="minorHAnsi" w:hAnsiTheme="minorHAnsi"/>
          <w:color w:val="231F20"/>
          <w:sz w:val="23"/>
          <w:szCs w:val="23"/>
        </w:rPr>
        <w:t xml:space="preserve"> también podría considerar la posibilidad de realizar una </w:t>
      </w:r>
      <w:r w:rsidRPr="00D5540F">
        <w:rPr>
          <w:rFonts w:asciiTheme="minorHAnsi" w:hAnsiTheme="minorHAnsi"/>
          <w:b/>
          <w:color w:val="231F20"/>
          <w:sz w:val="23"/>
          <w:szCs w:val="23"/>
        </w:rPr>
        <w:t>Evaluación de Comportamiento Funcional (FBA)</w:t>
      </w:r>
      <w:r w:rsidRPr="00D5540F">
        <w:rPr>
          <w:rFonts w:asciiTheme="minorHAnsi" w:hAnsiTheme="minorHAnsi"/>
          <w:color w:val="231F20"/>
          <w:sz w:val="23"/>
          <w:szCs w:val="23"/>
        </w:rPr>
        <w:t xml:space="preserve"> para entender por qué está ocurriendo el comportamiento y cómo ayudar</w:t>
      </w:r>
      <w:r w:rsidR="00772091" w:rsidRPr="00D5540F">
        <w:rPr>
          <w:rFonts w:asciiTheme="minorHAnsi" w:hAnsiTheme="minorHAnsi"/>
          <w:color w:val="231F20"/>
          <w:sz w:val="23"/>
          <w:szCs w:val="23"/>
        </w:rPr>
        <w:t>.</w:t>
      </w:r>
    </w:p>
    <w:p w14:paraId="62D72855" w14:textId="77777777" w:rsidR="007B01FA" w:rsidRPr="00D5540F" w:rsidRDefault="007B01FA" w:rsidP="007B01FA">
      <w:pPr>
        <w:rPr>
          <w:rFonts w:cs="Times New Roman (Body CS)"/>
          <w:b/>
          <w:bCs/>
          <w:color w:val="7030A0"/>
          <w:kern w:val="24"/>
          <w:sz w:val="23"/>
          <w:szCs w:val="23"/>
        </w:rPr>
      </w:pPr>
    </w:p>
    <w:p w14:paraId="37FF020D" w14:textId="59223EE7" w:rsidR="00772091" w:rsidRPr="00D5540F" w:rsidRDefault="00AD756E" w:rsidP="007B01FA">
      <w:pPr>
        <w:rPr>
          <w:rFonts w:cs="Times New Roman (Body CS)"/>
          <w:b/>
          <w:bCs/>
          <w:color w:val="7030A0"/>
          <w:kern w:val="24"/>
          <w:sz w:val="23"/>
          <w:szCs w:val="23"/>
        </w:rPr>
      </w:pPr>
      <w:r w:rsidRPr="00D5540F">
        <w:rPr>
          <w:rFonts w:cs="Times New Roman (Body CS)"/>
          <w:b/>
          <w:bCs/>
          <w:color w:val="7030A0"/>
          <w:kern w:val="24"/>
          <w:sz w:val="23"/>
          <w:szCs w:val="23"/>
        </w:rPr>
        <w:t>REVISIÓ</w:t>
      </w:r>
      <w:r w:rsidR="00A15F84">
        <w:rPr>
          <w:rFonts w:cs="Times New Roman (Body CS)"/>
          <w:b/>
          <w:bCs/>
          <w:color w:val="7030A0"/>
          <w:kern w:val="24"/>
          <w:sz w:val="23"/>
          <w:szCs w:val="23"/>
        </w:rPr>
        <w:t>N DE DETERMINACIÓN DE MANIFESTACI</w:t>
      </w:r>
      <w:r w:rsidR="00A15F84">
        <w:rPr>
          <w:rFonts w:ascii="Arial" w:hAnsi="Arial" w:cs="Arial"/>
          <w:b/>
          <w:bCs/>
          <w:color w:val="7030A0"/>
          <w:kern w:val="24"/>
          <w:sz w:val="23"/>
          <w:szCs w:val="23"/>
        </w:rPr>
        <w:t>Ó</w:t>
      </w:r>
      <w:r w:rsidR="00A15F84">
        <w:rPr>
          <w:rFonts w:cs="Times New Roman (Body CS)"/>
          <w:b/>
          <w:bCs/>
          <w:color w:val="7030A0"/>
          <w:kern w:val="24"/>
          <w:sz w:val="23"/>
          <w:szCs w:val="23"/>
        </w:rPr>
        <w:t>N</w:t>
      </w:r>
      <w:r w:rsidRPr="00D5540F">
        <w:rPr>
          <w:rFonts w:cs="Times New Roman (Body CS)"/>
          <w:b/>
          <w:bCs/>
          <w:color w:val="7030A0"/>
          <w:kern w:val="24"/>
          <w:sz w:val="23"/>
          <w:szCs w:val="23"/>
        </w:rPr>
        <w:t xml:space="preserve"> </w:t>
      </w:r>
      <w:r w:rsidR="00772091" w:rsidRPr="00D5540F">
        <w:rPr>
          <w:rFonts w:cs="Times New Roman (Body CS)"/>
          <w:b/>
          <w:bCs/>
          <w:color w:val="7030A0"/>
          <w:kern w:val="24"/>
          <w:sz w:val="23"/>
          <w:szCs w:val="23"/>
        </w:rPr>
        <w:t>(MDR)</w:t>
      </w:r>
    </w:p>
    <w:p w14:paraId="4CFE7195" w14:textId="0F48F10B" w:rsidR="00772091" w:rsidRPr="00D5540F" w:rsidRDefault="00CD666A" w:rsidP="00772091">
      <w:pPr>
        <w:pStyle w:val="BodyText"/>
        <w:spacing w:before="91" w:line="249" w:lineRule="auto"/>
        <w:ind w:left="25"/>
        <w:rPr>
          <w:rFonts w:asciiTheme="minorHAnsi" w:hAnsiTheme="minorHAnsi"/>
          <w:sz w:val="23"/>
          <w:szCs w:val="23"/>
        </w:rPr>
      </w:pPr>
      <w:r w:rsidRPr="00D5540F">
        <w:rPr>
          <w:rFonts w:asciiTheme="minorHAnsi" w:hAnsiTheme="minorHAnsi"/>
          <w:sz w:val="23"/>
          <w:szCs w:val="23"/>
        </w:rPr>
        <w:t>Un MDR es una reunión que debe realizarse antes de los 10 días de suspensión, cuando un estudiante con una discapacidad ha mostrado un comportamiento inapropiado y ha infringido una regla escolar de manera grave. Se discutirán las consideraciones en torno a la suspensión, las medidas alternativas de responsabilidad, la implementación del Plan de Intervención Conductual (BIP), etc</w:t>
      </w:r>
      <w:r w:rsidR="00772091" w:rsidRPr="00D5540F">
        <w:rPr>
          <w:rFonts w:asciiTheme="minorHAnsi" w:hAnsiTheme="minorHAnsi"/>
          <w:sz w:val="23"/>
          <w:szCs w:val="23"/>
        </w:rPr>
        <w:t xml:space="preserve">. </w:t>
      </w:r>
      <w:r w:rsidR="00A12B8B" w:rsidRPr="00D5540F">
        <w:rPr>
          <w:rFonts w:asciiTheme="minorHAnsi" w:hAnsiTheme="minorHAnsi"/>
          <w:sz w:val="23"/>
          <w:szCs w:val="23"/>
        </w:rPr>
        <w:t>Es como una gran "sesión de resolución de problemas" para determinar si el comportamiento del estudiante ocurrió debido a su discapacidad o si el equipo de la escuela necesitaba proporcionar apoyo adicional para que el estudiante tuviera éxito. El objetivo es ser abierto, equitativo y justo en general al analizar el caso individual y asegurarse de que el estudiante reciba el apoyo que necesita para tener éxito, no solo ser castigado</w:t>
      </w:r>
      <w:r w:rsidR="00772091" w:rsidRPr="00D5540F">
        <w:rPr>
          <w:rFonts w:asciiTheme="minorHAnsi" w:hAnsiTheme="minorHAnsi"/>
          <w:sz w:val="23"/>
          <w:szCs w:val="23"/>
        </w:rPr>
        <w:t>.</w:t>
      </w:r>
    </w:p>
    <w:p w14:paraId="281753C4" w14:textId="77777777" w:rsidR="00772091" w:rsidRPr="00D5540F" w:rsidRDefault="00772091" w:rsidP="00772091">
      <w:pPr>
        <w:pStyle w:val="BodyText"/>
        <w:spacing w:before="10" w:line="249" w:lineRule="auto"/>
        <w:rPr>
          <w:sz w:val="23"/>
          <w:szCs w:val="23"/>
        </w:rPr>
      </w:pPr>
    </w:p>
    <w:p w14:paraId="7519B628" w14:textId="77777777" w:rsidR="00B14F70" w:rsidRPr="00D5540F" w:rsidRDefault="00B14F70" w:rsidP="00772091">
      <w:pPr>
        <w:pStyle w:val="BodyText"/>
        <w:spacing w:before="10" w:line="249" w:lineRule="auto"/>
        <w:rPr>
          <w:sz w:val="23"/>
          <w:szCs w:val="23"/>
        </w:rPr>
      </w:pPr>
    </w:p>
    <w:p w14:paraId="38820CBC" w14:textId="77777777" w:rsidR="00A12B8B" w:rsidRPr="00D5540F" w:rsidRDefault="00A12B8B" w:rsidP="00772091">
      <w:pPr>
        <w:pStyle w:val="BodyText"/>
        <w:spacing w:before="10" w:line="249" w:lineRule="auto"/>
        <w:rPr>
          <w:sz w:val="23"/>
          <w:szCs w:val="23"/>
        </w:rPr>
      </w:pPr>
      <w:r w:rsidRPr="00D5540F">
        <w:rPr>
          <w:sz w:val="23"/>
          <w:szCs w:val="23"/>
        </w:rPr>
        <w:t>Así es como funciona en términos simples:</w:t>
      </w:r>
    </w:p>
    <w:p w14:paraId="20C5481D" w14:textId="71151D41" w:rsidR="00772091" w:rsidRPr="00D5540F" w:rsidRDefault="00A12B8B" w:rsidP="00772091">
      <w:pPr>
        <w:pStyle w:val="BodyText"/>
        <w:spacing w:before="10" w:line="249" w:lineRule="auto"/>
        <w:rPr>
          <w:sz w:val="23"/>
          <w:szCs w:val="23"/>
        </w:rPr>
      </w:pPr>
      <w:proofErr w:type="gramStart"/>
      <w:r w:rsidRPr="00D5540F">
        <w:rPr>
          <w:b/>
          <w:bCs/>
          <w:sz w:val="23"/>
          <w:szCs w:val="23"/>
        </w:rPr>
        <w:t>Cuándo</w:t>
      </w:r>
      <w:proofErr w:type="gramEnd"/>
      <w:r w:rsidRPr="00D5540F">
        <w:rPr>
          <w:b/>
          <w:bCs/>
          <w:sz w:val="23"/>
          <w:szCs w:val="23"/>
        </w:rPr>
        <w:t xml:space="preserve"> sucede: </w:t>
      </w:r>
      <w:r w:rsidRPr="00D5540F">
        <w:rPr>
          <w:bCs/>
          <w:sz w:val="23"/>
          <w:szCs w:val="23"/>
        </w:rPr>
        <w:t>Esta reunión se lleva a cabo si un estudiante puede ser expulsado de la escuela por más de 10 días en un año escolar debido a su comportamiento</w:t>
      </w:r>
      <w:r w:rsidR="00772091" w:rsidRPr="00D5540F">
        <w:rPr>
          <w:sz w:val="23"/>
          <w:szCs w:val="23"/>
        </w:rPr>
        <w:t>.</w:t>
      </w:r>
    </w:p>
    <w:p w14:paraId="3CD8960C" w14:textId="14BCAC13" w:rsidR="00772091" w:rsidRPr="00D5540F" w:rsidRDefault="00A12B8B" w:rsidP="00772091">
      <w:pPr>
        <w:pStyle w:val="BodyText"/>
        <w:spacing w:before="10" w:line="249" w:lineRule="auto"/>
        <w:rPr>
          <w:sz w:val="23"/>
          <w:szCs w:val="23"/>
        </w:rPr>
      </w:pPr>
      <w:r w:rsidRPr="00D5540F">
        <w:rPr>
          <w:b/>
          <w:bCs/>
          <w:sz w:val="23"/>
          <w:szCs w:val="23"/>
        </w:rPr>
        <w:t xml:space="preserve">¿Cuál es el objetivo? </w:t>
      </w:r>
      <w:r w:rsidRPr="00D5540F">
        <w:rPr>
          <w:bCs/>
          <w:sz w:val="23"/>
          <w:szCs w:val="23"/>
        </w:rPr>
        <w:t>El equipo examina las acciones del estudiante para determinar si: Su discapacidad causó el comportamiento o si la escuela no siguió el plan del estudiante (IEP y/o Plan 504)</w:t>
      </w:r>
      <w:r w:rsidR="00772091" w:rsidRPr="00D5540F">
        <w:rPr>
          <w:sz w:val="23"/>
          <w:szCs w:val="23"/>
        </w:rPr>
        <w:t xml:space="preserve">. </w:t>
      </w:r>
    </w:p>
    <w:p w14:paraId="2ACFF356" w14:textId="2BE24D1C" w:rsidR="00772091" w:rsidRPr="00D5540F" w:rsidRDefault="00A12B8B" w:rsidP="00772091">
      <w:pPr>
        <w:pStyle w:val="BodyText"/>
        <w:spacing w:before="10" w:line="249" w:lineRule="auto"/>
        <w:rPr>
          <w:sz w:val="23"/>
          <w:szCs w:val="23"/>
        </w:rPr>
      </w:pPr>
      <w:r w:rsidRPr="00D5540F">
        <w:rPr>
          <w:b/>
          <w:bCs/>
          <w:sz w:val="23"/>
          <w:szCs w:val="23"/>
        </w:rPr>
        <w:t xml:space="preserve">¿Quiénes participan? </w:t>
      </w:r>
      <w:r w:rsidRPr="00D5540F">
        <w:rPr>
          <w:sz w:val="23"/>
          <w:szCs w:val="23"/>
        </w:rPr>
        <w:t>El equipo incluye a los padres del estudiante, maestros y personal escolar que conocen las necesidades del estudiante</w:t>
      </w:r>
      <w:r w:rsidR="00772091" w:rsidRPr="00D5540F">
        <w:rPr>
          <w:sz w:val="23"/>
          <w:szCs w:val="23"/>
        </w:rPr>
        <w:t xml:space="preserve">. </w:t>
      </w:r>
    </w:p>
    <w:p w14:paraId="6692B1F2" w14:textId="30E2485A" w:rsidR="00772091" w:rsidRPr="00D5540F" w:rsidRDefault="00A12B8B" w:rsidP="00A12B8B">
      <w:pPr>
        <w:pStyle w:val="BodyText"/>
        <w:spacing w:before="10" w:line="249" w:lineRule="auto"/>
        <w:rPr>
          <w:b/>
          <w:bCs/>
          <w:sz w:val="23"/>
          <w:szCs w:val="23"/>
        </w:rPr>
      </w:pPr>
      <w:r w:rsidRPr="00D5540F">
        <w:rPr>
          <w:b/>
          <w:bCs/>
          <w:sz w:val="23"/>
          <w:szCs w:val="23"/>
        </w:rPr>
        <w:t xml:space="preserve">¿Qué sucede después? </w:t>
      </w:r>
      <w:r w:rsidRPr="00D5540F">
        <w:rPr>
          <w:bCs/>
          <w:sz w:val="23"/>
          <w:szCs w:val="23"/>
        </w:rPr>
        <w:t>Si el comportamiento está relacionado con la discapacidad o la escuela no siguió el plan, el estudiante podría recibir más apoyo en lugar de ser castigado.</w:t>
      </w:r>
      <w:r w:rsidRPr="00D5540F">
        <w:rPr>
          <w:b/>
          <w:bCs/>
          <w:sz w:val="23"/>
          <w:szCs w:val="23"/>
        </w:rPr>
        <w:t xml:space="preserve"> </w:t>
      </w:r>
      <w:r w:rsidRPr="00D5540F">
        <w:rPr>
          <w:bCs/>
          <w:sz w:val="23"/>
          <w:szCs w:val="23"/>
        </w:rPr>
        <w:t>Si no está relacionado con la discapacidad, la escuela puede aplicar medidas disciplinarias como lo haría con otros estudiantes, pero aún debe asegurarse de que el estudiante continúe recibiendo sus servicios de educación especial</w:t>
      </w:r>
      <w:r w:rsidR="00772091" w:rsidRPr="00D5540F">
        <w:rPr>
          <w:sz w:val="23"/>
          <w:szCs w:val="23"/>
        </w:rPr>
        <w:t xml:space="preserve">. </w:t>
      </w:r>
    </w:p>
    <w:p w14:paraId="30A61A6C" w14:textId="77777777" w:rsidR="00772091" w:rsidRPr="00D5540F" w:rsidRDefault="00772091" w:rsidP="00772091">
      <w:pPr>
        <w:pStyle w:val="BodyText"/>
        <w:spacing w:before="10" w:line="249" w:lineRule="auto"/>
        <w:rPr>
          <w:sz w:val="23"/>
          <w:szCs w:val="23"/>
        </w:rPr>
      </w:pPr>
    </w:p>
    <w:p w14:paraId="27DD65E5" w14:textId="59148E56" w:rsidR="00772091" w:rsidRPr="00D5540F" w:rsidRDefault="00A12B8B" w:rsidP="007B01FA">
      <w:pPr>
        <w:rPr>
          <w:rFonts w:cs="Times New Roman (Body CS)"/>
          <w:b/>
          <w:bCs/>
          <w:color w:val="7030A0"/>
          <w:kern w:val="24"/>
          <w:sz w:val="23"/>
          <w:szCs w:val="23"/>
        </w:rPr>
      </w:pPr>
      <w:r w:rsidRPr="00D5540F">
        <w:rPr>
          <w:rFonts w:cs="Times New Roman (Body CS)"/>
          <w:b/>
          <w:bCs/>
          <w:color w:val="7030A0"/>
          <w:kern w:val="24"/>
          <w:sz w:val="23"/>
          <w:szCs w:val="23"/>
        </w:rPr>
        <w:t>DISCIPLINA/RESPONSABILIDAD</w:t>
      </w:r>
    </w:p>
    <w:p w14:paraId="119BF5AF" w14:textId="3197CF91" w:rsidR="00772091" w:rsidRPr="00D5540F" w:rsidRDefault="00A12B8B" w:rsidP="006A43B7">
      <w:pPr>
        <w:spacing w:before="92" w:line="249" w:lineRule="auto"/>
        <w:ind w:right="163"/>
        <w:rPr>
          <w:b/>
          <w:sz w:val="23"/>
          <w:szCs w:val="23"/>
        </w:rPr>
      </w:pPr>
      <w:r w:rsidRPr="00D5540F">
        <w:rPr>
          <w:b/>
          <w:sz w:val="23"/>
          <w:szCs w:val="23"/>
          <w:u w:val="thick" w:color="205E9E"/>
        </w:rPr>
        <w:t>El SELPA y el Distrito Escolar Unificado de la Ciu</w:t>
      </w:r>
      <w:r w:rsidR="006A43B7" w:rsidRPr="00D5540F">
        <w:rPr>
          <w:b/>
          <w:sz w:val="23"/>
          <w:szCs w:val="23"/>
          <w:u w:val="thick" w:color="205E9E"/>
        </w:rPr>
        <w:t>dad de Sacramento crearon reglas</w:t>
      </w:r>
      <w:r w:rsidR="00772091" w:rsidRPr="00D5540F">
        <w:rPr>
          <w:b/>
          <w:sz w:val="23"/>
          <w:szCs w:val="23"/>
        </w:rPr>
        <w:t xml:space="preserve"> </w:t>
      </w:r>
      <w:r w:rsidR="006A43B7" w:rsidRPr="00D5540F">
        <w:rPr>
          <w:sz w:val="23"/>
          <w:szCs w:val="23"/>
        </w:rPr>
        <w:t xml:space="preserve">para ayudar a explicar cómo funciona la disciplina estudiantil, incluso para los estudiantes con discapacidades. Estas reglas están destinadas a complementar las políticas locales sobre suspensión y expulsión, no a reemplazarlas, ya que esas son las principales formas en que se maneja la disciplina para todos los estudiantes. La mayor parte de la información proviene del </w:t>
      </w:r>
      <w:r w:rsidR="006A43B7" w:rsidRPr="00D5540F">
        <w:rPr>
          <w:b/>
          <w:sz w:val="23"/>
          <w:szCs w:val="23"/>
        </w:rPr>
        <w:t>Código de Educación de California</w:t>
      </w:r>
      <w:r w:rsidR="006A43B7" w:rsidRPr="00D5540F">
        <w:rPr>
          <w:sz w:val="23"/>
          <w:szCs w:val="23"/>
        </w:rPr>
        <w:t xml:space="preserve"> y la </w:t>
      </w:r>
      <w:r w:rsidR="006A43B7" w:rsidRPr="00A15F84">
        <w:rPr>
          <w:b/>
          <w:sz w:val="23"/>
          <w:szCs w:val="23"/>
        </w:rPr>
        <w:t xml:space="preserve">Ley de </w:t>
      </w:r>
      <w:r w:rsidR="006A43B7" w:rsidRPr="00D5540F">
        <w:rPr>
          <w:b/>
          <w:sz w:val="23"/>
          <w:szCs w:val="23"/>
        </w:rPr>
        <w:t xml:space="preserve">Educación para </w:t>
      </w:r>
      <w:r w:rsidR="00A15F84">
        <w:rPr>
          <w:b/>
          <w:sz w:val="23"/>
          <w:szCs w:val="23"/>
        </w:rPr>
        <w:t>Individuos</w:t>
      </w:r>
      <w:r w:rsidR="006A43B7" w:rsidRPr="00D5540F">
        <w:rPr>
          <w:b/>
          <w:sz w:val="23"/>
          <w:szCs w:val="23"/>
        </w:rPr>
        <w:t xml:space="preserve"> con Discapacidades (IDEA)</w:t>
      </w:r>
    </w:p>
    <w:p w14:paraId="272D026F" w14:textId="1EBFAFFC" w:rsidR="00772091" w:rsidRPr="00D5540F" w:rsidRDefault="006A43B7" w:rsidP="00772091">
      <w:pPr>
        <w:pStyle w:val="BodyText"/>
        <w:spacing w:before="0" w:line="249" w:lineRule="auto"/>
        <w:rPr>
          <w:rFonts w:asciiTheme="minorHAnsi" w:hAnsiTheme="minorHAnsi"/>
          <w:sz w:val="23"/>
          <w:szCs w:val="23"/>
        </w:rPr>
      </w:pPr>
      <w:r w:rsidRPr="00D5540F">
        <w:rPr>
          <w:rFonts w:asciiTheme="minorHAnsi" w:hAnsiTheme="minorHAnsi"/>
          <w:sz w:val="23"/>
          <w:szCs w:val="23"/>
        </w:rPr>
        <w:t>De acuerdo con la ley de California, la suspensión solo debe usarse cuando otras formas de corregir el comportamiento no han funcionado. Los directores y superintendentes pueden utilizar alternativas, como consejería o programas de manejo de la ira, en lugar de suspender o expulsar a un estudiante</w:t>
      </w:r>
      <w:r w:rsidR="00772091" w:rsidRPr="00D5540F">
        <w:rPr>
          <w:rFonts w:asciiTheme="minorHAnsi" w:hAnsiTheme="minorHAnsi"/>
          <w:sz w:val="23"/>
          <w:szCs w:val="23"/>
        </w:rPr>
        <w:t>.</w:t>
      </w:r>
    </w:p>
    <w:p w14:paraId="04C31739" w14:textId="77777777" w:rsidR="00772091" w:rsidRPr="00D5540F" w:rsidRDefault="00772091" w:rsidP="00772091">
      <w:pPr>
        <w:pStyle w:val="BodyText"/>
        <w:spacing w:before="1"/>
        <w:ind w:left="0"/>
        <w:rPr>
          <w:rFonts w:asciiTheme="minorHAnsi" w:hAnsiTheme="minorHAnsi"/>
          <w:sz w:val="23"/>
          <w:szCs w:val="23"/>
        </w:rPr>
      </w:pPr>
    </w:p>
    <w:p w14:paraId="05D44103" w14:textId="4A1E196E" w:rsidR="00772091" w:rsidRPr="00D5540F" w:rsidRDefault="006A43B7" w:rsidP="00772091">
      <w:pPr>
        <w:pStyle w:val="BodyText"/>
        <w:spacing w:before="1"/>
        <w:ind w:left="0"/>
        <w:rPr>
          <w:rFonts w:asciiTheme="minorHAnsi" w:hAnsiTheme="minorHAnsi"/>
          <w:sz w:val="23"/>
          <w:szCs w:val="23"/>
        </w:rPr>
      </w:pPr>
      <w:r w:rsidRPr="00D5540F">
        <w:rPr>
          <w:rFonts w:asciiTheme="minorHAnsi" w:hAnsiTheme="minorHAnsi"/>
          <w:sz w:val="23"/>
          <w:szCs w:val="23"/>
        </w:rPr>
        <w:t>Sin embargo, un estudiante, incluso uno con necesidades especiales, puede ser suspendido la primera vez que infringe reglas graves, como lastimar a otros, dañar propiedad o poner en peligro la seguridad del aula. Para ayudar a prevenir que esto ocurra, trabaje junto con el equipo del</w:t>
      </w:r>
      <w:r w:rsidRPr="00D5540F">
        <w:rPr>
          <w:rFonts w:asciiTheme="minorHAnsi" w:hAnsiTheme="minorHAnsi"/>
          <w:b/>
          <w:sz w:val="23"/>
          <w:szCs w:val="23"/>
        </w:rPr>
        <w:t xml:space="preserve"> IEP</w:t>
      </w:r>
      <w:r w:rsidRPr="00D5540F">
        <w:rPr>
          <w:rFonts w:asciiTheme="minorHAnsi" w:hAnsiTheme="minorHAnsi"/>
          <w:sz w:val="23"/>
          <w:szCs w:val="23"/>
        </w:rPr>
        <w:t xml:space="preserve"> para desarrollar estrategias (llamadas adaptaciones del programa en el </w:t>
      </w:r>
      <w:r w:rsidRPr="00D5540F">
        <w:rPr>
          <w:rFonts w:asciiTheme="minorHAnsi" w:hAnsiTheme="minorHAnsi"/>
          <w:b/>
          <w:sz w:val="23"/>
          <w:szCs w:val="23"/>
        </w:rPr>
        <w:t>IEP</w:t>
      </w:r>
      <w:r w:rsidRPr="00D5540F">
        <w:rPr>
          <w:rFonts w:asciiTheme="minorHAnsi" w:hAnsiTheme="minorHAnsi"/>
          <w:sz w:val="23"/>
          <w:szCs w:val="23"/>
        </w:rPr>
        <w:t xml:space="preserve">) para evitar que el comportamiento se repita o reduzcan la frecuencia del comportamiento problemático. El equipo del </w:t>
      </w:r>
      <w:r w:rsidRPr="00D5540F">
        <w:rPr>
          <w:rFonts w:asciiTheme="minorHAnsi" w:hAnsiTheme="minorHAnsi"/>
          <w:b/>
          <w:sz w:val="23"/>
          <w:szCs w:val="23"/>
        </w:rPr>
        <w:t>IEP</w:t>
      </w:r>
      <w:r w:rsidRPr="00D5540F">
        <w:rPr>
          <w:rFonts w:asciiTheme="minorHAnsi" w:hAnsiTheme="minorHAnsi"/>
          <w:sz w:val="23"/>
          <w:szCs w:val="23"/>
        </w:rPr>
        <w:t xml:space="preserve"> podría notar un patrón de comportamientos problemáticos y decidir que la mejor manera de ayudar al estudiante es crear un </w:t>
      </w:r>
      <w:r w:rsidRPr="00D5540F">
        <w:rPr>
          <w:rFonts w:asciiTheme="minorHAnsi" w:hAnsiTheme="minorHAnsi"/>
          <w:b/>
          <w:sz w:val="23"/>
          <w:szCs w:val="23"/>
        </w:rPr>
        <w:t>Plan de Intervención Conductual (BIP)</w:t>
      </w:r>
      <w:r w:rsidRPr="00D5540F">
        <w:rPr>
          <w:rFonts w:asciiTheme="minorHAnsi" w:hAnsiTheme="minorHAnsi"/>
          <w:sz w:val="23"/>
          <w:szCs w:val="23"/>
        </w:rPr>
        <w:t xml:space="preserve"> o realizar una </w:t>
      </w:r>
      <w:r w:rsidRPr="00D5540F">
        <w:rPr>
          <w:rFonts w:asciiTheme="minorHAnsi" w:hAnsiTheme="minorHAnsi"/>
          <w:b/>
          <w:sz w:val="23"/>
          <w:szCs w:val="23"/>
        </w:rPr>
        <w:t>Evaluación de Comportamiento Funcional (FBA)</w:t>
      </w:r>
      <w:r w:rsidRPr="00D5540F">
        <w:rPr>
          <w:rFonts w:asciiTheme="minorHAnsi" w:hAnsiTheme="minorHAnsi"/>
          <w:sz w:val="23"/>
          <w:szCs w:val="23"/>
        </w:rPr>
        <w:t xml:space="preserve"> para entender por qué está ocurriendo el comportamiento y cómo detenerlo.</w:t>
      </w:r>
    </w:p>
    <w:p w14:paraId="3A10CDA1" w14:textId="62F2546E" w:rsidR="006A43B7" w:rsidRPr="00D5540F" w:rsidRDefault="006A43B7" w:rsidP="00772091">
      <w:pPr>
        <w:pStyle w:val="BodyText"/>
        <w:spacing w:before="1"/>
        <w:ind w:left="0"/>
        <w:rPr>
          <w:rFonts w:asciiTheme="minorHAnsi" w:hAnsiTheme="minorHAnsi"/>
          <w:sz w:val="23"/>
          <w:szCs w:val="23"/>
        </w:rPr>
      </w:pPr>
    </w:p>
    <w:p w14:paraId="3ACEB6AE" w14:textId="0D762364" w:rsidR="00772091" w:rsidRPr="00D5540F" w:rsidRDefault="009A391E" w:rsidP="00772091">
      <w:pPr>
        <w:pStyle w:val="BodyText"/>
        <w:spacing w:before="1" w:line="249" w:lineRule="auto"/>
        <w:rPr>
          <w:rFonts w:asciiTheme="minorHAnsi" w:hAnsiTheme="minorHAnsi"/>
          <w:sz w:val="23"/>
          <w:szCs w:val="23"/>
        </w:rPr>
      </w:pPr>
      <w:r w:rsidRPr="00D5540F">
        <w:rPr>
          <w:rFonts w:asciiTheme="minorHAnsi" w:hAnsiTheme="minorHAnsi"/>
          <w:sz w:val="23"/>
          <w:szCs w:val="23"/>
        </w:rPr>
        <w:t>Se alienta a los maestros y administradores a manejar el comportamiento de los estudiantes con intervenciones que no excluyan al estudiante de su entorno de aprendizaje.</w:t>
      </w:r>
      <w:r w:rsidRPr="00D5540F">
        <w:rPr>
          <w:sz w:val="23"/>
          <w:szCs w:val="23"/>
        </w:rPr>
        <w:t xml:space="preserve"> </w:t>
      </w:r>
      <w:r w:rsidRPr="00D5540F">
        <w:rPr>
          <w:rFonts w:asciiTheme="minorHAnsi" w:hAnsiTheme="minorHAnsi"/>
          <w:sz w:val="23"/>
          <w:szCs w:val="23"/>
        </w:rPr>
        <w:t>Algunos ejemplos incluyen:</w:t>
      </w:r>
    </w:p>
    <w:p w14:paraId="5E202FAC" w14:textId="02C9B8AB" w:rsidR="00772091" w:rsidRPr="00D5540F" w:rsidRDefault="00772091" w:rsidP="00772091">
      <w:pPr>
        <w:pStyle w:val="BodyText"/>
        <w:spacing w:before="10" w:line="249" w:lineRule="auto"/>
        <w:rPr>
          <w:rFonts w:asciiTheme="minorHAnsi" w:hAnsiTheme="minorHAnsi"/>
          <w:sz w:val="23"/>
          <w:szCs w:val="23"/>
        </w:rPr>
      </w:pPr>
    </w:p>
    <w:p w14:paraId="4FA2DE8C" w14:textId="4FC8AA0D" w:rsidR="00772091" w:rsidRPr="00D5540F" w:rsidRDefault="009A391E" w:rsidP="009A391E">
      <w:pPr>
        <w:pStyle w:val="BodyText"/>
        <w:numPr>
          <w:ilvl w:val="0"/>
          <w:numId w:val="13"/>
        </w:numPr>
        <w:tabs>
          <w:tab w:val="left" w:pos="247"/>
        </w:tabs>
        <w:spacing w:before="54"/>
        <w:rPr>
          <w:rFonts w:asciiTheme="minorHAnsi" w:hAnsiTheme="minorHAnsi"/>
          <w:sz w:val="23"/>
          <w:szCs w:val="23"/>
        </w:rPr>
      </w:pPr>
      <w:r w:rsidRPr="00D5540F">
        <w:rPr>
          <w:rFonts w:asciiTheme="minorHAnsi" w:hAnsiTheme="minorHAnsi"/>
          <w:color w:val="231F20"/>
          <w:sz w:val="23"/>
          <w:szCs w:val="23"/>
        </w:rPr>
        <w:t>Utilizar un sistema de gestión del comportamiento justo y positivo en el aula</w:t>
      </w:r>
      <w:r w:rsidR="00772091" w:rsidRPr="00D5540F">
        <w:rPr>
          <w:rFonts w:asciiTheme="minorHAnsi" w:hAnsiTheme="minorHAnsi"/>
          <w:color w:val="231F20"/>
          <w:sz w:val="23"/>
          <w:szCs w:val="23"/>
        </w:rPr>
        <w:t>.</w:t>
      </w:r>
    </w:p>
    <w:p w14:paraId="36407947" w14:textId="11FFED78" w:rsidR="00772091" w:rsidRPr="00D5540F" w:rsidRDefault="009A391E" w:rsidP="009A391E">
      <w:pPr>
        <w:pStyle w:val="BodyText"/>
        <w:numPr>
          <w:ilvl w:val="0"/>
          <w:numId w:val="13"/>
        </w:numPr>
        <w:tabs>
          <w:tab w:val="left" w:pos="247"/>
        </w:tabs>
        <w:spacing w:before="102"/>
        <w:rPr>
          <w:rFonts w:asciiTheme="minorHAnsi" w:hAnsiTheme="minorHAnsi"/>
          <w:sz w:val="23"/>
          <w:szCs w:val="23"/>
        </w:rPr>
      </w:pPr>
      <w:r w:rsidRPr="00D5540F">
        <w:rPr>
          <w:rFonts w:asciiTheme="minorHAnsi" w:hAnsiTheme="minorHAnsi"/>
          <w:color w:val="231F20"/>
          <w:sz w:val="23"/>
          <w:szCs w:val="23"/>
        </w:rPr>
        <w:t>Ayudar al estudiante a retomar su enfoque en la tarea</w:t>
      </w:r>
      <w:r w:rsidR="00772091" w:rsidRPr="00D5540F">
        <w:rPr>
          <w:rFonts w:asciiTheme="minorHAnsi" w:hAnsiTheme="minorHAnsi"/>
          <w:color w:val="231F20"/>
          <w:sz w:val="23"/>
          <w:szCs w:val="23"/>
        </w:rPr>
        <w:t>.</w:t>
      </w:r>
    </w:p>
    <w:p w14:paraId="62795928" w14:textId="45A38C62" w:rsidR="00772091" w:rsidRPr="00D5540F" w:rsidRDefault="009A391E" w:rsidP="009A391E">
      <w:pPr>
        <w:pStyle w:val="BodyText"/>
        <w:numPr>
          <w:ilvl w:val="0"/>
          <w:numId w:val="13"/>
        </w:numPr>
        <w:tabs>
          <w:tab w:val="left" w:pos="247"/>
        </w:tabs>
        <w:spacing w:before="102"/>
        <w:rPr>
          <w:rFonts w:asciiTheme="minorHAnsi" w:hAnsiTheme="minorHAnsi"/>
          <w:sz w:val="23"/>
          <w:szCs w:val="23"/>
        </w:rPr>
      </w:pPr>
      <w:r w:rsidRPr="00D5540F">
        <w:rPr>
          <w:rFonts w:asciiTheme="minorHAnsi" w:hAnsiTheme="minorHAnsi"/>
          <w:color w:val="231F20"/>
          <w:sz w:val="23"/>
          <w:szCs w:val="23"/>
        </w:rPr>
        <w:t>Hablar con el estudiante sobre su comportamiento</w:t>
      </w:r>
      <w:r w:rsidR="00772091" w:rsidRPr="00D5540F">
        <w:rPr>
          <w:rFonts w:asciiTheme="minorHAnsi" w:hAnsiTheme="minorHAnsi"/>
          <w:color w:val="231F20"/>
          <w:sz w:val="23"/>
          <w:szCs w:val="23"/>
        </w:rPr>
        <w:t>.</w:t>
      </w:r>
    </w:p>
    <w:p w14:paraId="645E2E7E" w14:textId="41AAC180" w:rsidR="00772091" w:rsidRPr="00D5540F" w:rsidRDefault="009A391E" w:rsidP="009A391E">
      <w:pPr>
        <w:pStyle w:val="BodyText"/>
        <w:numPr>
          <w:ilvl w:val="0"/>
          <w:numId w:val="13"/>
        </w:numPr>
        <w:tabs>
          <w:tab w:val="left" w:pos="247"/>
        </w:tabs>
        <w:spacing w:before="102"/>
        <w:rPr>
          <w:rFonts w:asciiTheme="minorHAnsi" w:hAnsiTheme="minorHAnsi"/>
          <w:sz w:val="23"/>
          <w:szCs w:val="23"/>
        </w:rPr>
      </w:pPr>
      <w:r w:rsidRPr="00D5540F">
        <w:rPr>
          <w:rFonts w:asciiTheme="minorHAnsi" w:hAnsiTheme="minorHAnsi"/>
          <w:color w:val="231F20"/>
          <w:sz w:val="23"/>
          <w:szCs w:val="23"/>
        </w:rPr>
        <w:t>Comunicarse con el padre o tutor del estudiante</w:t>
      </w:r>
      <w:r w:rsidR="00772091" w:rsidRPr="00D5540F">
        <w:rPr>
          <w:rFonts w:asciiTheme="minorHAnsi" w:hAnsiTheme="minorHAnsi"/>
          <w:color w:val="231F20"/>
          <w:sz w:val="23"/>
          <w:szCs w:val="23"/>
        </w:rPr>
        <w:t>.</w:t>
      </w:r>
    </w:p>
    <w:p w14:paraId="535FA33C" w14:textId="77777777" w:rsidR="00772091" w:rsidRPr="00D5540F" w:rsidRDefault="00772091" w:rsidP="00772091">
      <w:pPr>
        <w:pStyle w:val="BodyText"/>
        <w:spacing w:before="10" w:line="249" w:lineRule="auto"/>
        <w:rPr>
          <w:sz w:val="23"/>
          <w:szCs w:val="23"/>
        </w:rPr>
      </w:pPr>
    </w:p>
    <w:p w14:paraId="335C1678" w14:textId="77777777" w:rsidR="00772091" w:rsidRPr="00D5540F" w:rsidRDefault="00772091" w:rsidP="00772091">
      <w:pPr>
        <w:pStyle w:val="BodyText"/>
        <w:spacing w:before="10" w:line="249" w:lineRule="auto"/>
        <w:rPr>
          <w:sz w:val="23"/>
          <w:szCs w:val="23"/>
        </w:rPr>
      </w:pPr>
    </w:p>
    <w:p w14:paraId="2145C257" w14:textId="77777777" w:rsidR="009A391E" w:rsidRPr="00D5540F" w:rsidRDefault="009A391E" w:rsidP="00A2261C">
      <w:pPr>
        <w:spacing w:before="155" w:line="249" w:lineRule="auto"/>
        <w:ind w:left="20" w:right="278"/>
        <w:rPr>
          <w:rFonts w:cs="Times New Roman (Body CS)"/>
          <w:b/>
          <w:bCs/>
          <w:color w:val="7030A0"/>
          <w:kern w:val="24"/>
          <w:sz w:val="23"/>
          <w:szCs w:val="23"/>
        </w:rPr>
      </w:pPr>
      <w:r w:rsidRPr="00D5540F">
        <w:rPr>
          <w:rFonts w:cs="Times New Roman (Body CS)"/>
          <w:b/>
          <w:bCs/>
          <w:color w:val="7030A0"/>
          <w:kern w:val="24"/>
          <w:sz w:val="23"/>
          <w:szCs w:val="23"/>
        </w:rPr>
        <w:t>¿CUÁNDO SE PUEDEN ESPERAR LOS INFORMES DE PROGRESO?</w:t>
      </w:r>
    </w:p>
    <w:p w14:paraId="777F7EFE" w14:textId="71EA0D6C" w:rsidR="00B14F70" w:rsidRPr="00D5540F" w:rsidRDefault="009A391E" w:rsidP="00772091">
      <w:pPr>
        <w:pStyle w:val="BodyText"/>
        <w:spacing w:before="10" w:line="249" w:lineRule="auto"/>
        <w:rPr>
          <w:rFonts w:asciiTheme="minorHAnsi" w:eastAsiaTheme="minorEastAsia" w:hAnsiTheme="minorHAnsi" w:cstheme="minorBidi"/>
          <w:color w:val="231F20"/>
          <w:kern w:val="2"/>
          <w:sz w:val="23"/>
          <w:szCs w:val="23"/>
          <w:lang w:eastAsia="zh-CN"/>
          <w14:ligatures w14:val="standardContextual"/>
        </w:rPr>
      </w:pPr>
      <w:r w:rsidRPr="00D5540F">
        <w:rPr>
          <w:rFonts w:asciiTheme="minorHAnsi" w:eastAsiaTheme="minorEastAsia" w:hAnsiTheme="minorHAnsi" w:cstheme="minorBidi"/>
          <w:color w:val="231F20"/>
          <w:kern w:val="2"/>
          <w:sz w:val="23"/>
          <w:szCs w:val="23"/>
          <w:lang w:eastAsia="zh-CN"/>
          <w14:ligatures w14:val="standardContextual"/>
        </w:rPr>
        <w:t xml:space="preserve">La </w:t>
      </w:r>
      <w:r w:rsidRPr="00D5540F">
        <w:rPr>
          <w:rFonts w:asciiTheme="minorHAnsi" w:eastAsiaTheme="minorEastAsia" w:hAnsiTheme="minorHAnsi" w:cstheme="minorBidi"/>
          <w:b/>
          <w:color w:val="231F20"/>
          <w:kern w:val="2"/>
          <w:sz w:val="23"/>
          <w:szCs w:val="23"/>
          <w:lang w:eastAsia="zh-CN"/>
          <w14:ligatures w14:val="standardContextual"/>
        </w:rPr>
        <w:t xml:space="preserve">Ley de Educación para </w:t>
      </w:r>
      <w:r w:rsidR="00A15F84">
        <w:rPr>
          <w:rFonts w:asciiTheme="minorHAnsi" w:eastAsiaTheme="minorEastAsia" w:hAnsiTheme="minorHAnsi" w:cstheme="minorBidi"/>
          <w:b/>
          <w:color w:val="231F20"/>
          <w:kern w:val="2"/>
          <w:sz w:val="23"/>
          <w:szCs w:val="23"/>
          <w:lang w:eastAsia="zh-CN"/>
          <w14:ligatures w14:val="standardContextual"/>
        </w:rPr>
        <w:t>Individuos</w:t>
      </w:r>
      <w:r w:rsidRPr="00D5540F">
        <w:rPr>
          <w:rFonts w:asciiTheme="minorHAnsi" w:eastAsiaTheme="minorEastAsia" w:hAnsiTheme="minorHAnsi" w:cstheme="minorBidi"/>
          <w:b/>
          <w:color w:val="231F20"/>
          <w:kern w:val="2"/>
          <w:sz w:val="23"/>
          <w:szCs w:val="23"/>
          <w:lang w:eastAsia="zh-CN"/>
          <w14:ligatures w14:val="standardContextual"/>
        </w:rPr>
        <w:t xml:space="preserve"> con Discapacidades (IDEA)</w:t>
      </w:r>
      <w:r w:rsidRPr="00D5540F">
        <w:rPr>
          <w:rFonts w:asciiTheme="minorHAnsi" w:eastAsiaTheme="minorEastAsia" w:hAnsiTheme="minorHAnsi" w:cstheme="minorBidi"/>
          <w:color w:val="231F20"/>
          <w:kern w:val="2"/>
          <w:sz w:val="23"/>
          <w:szCs w:val="23"/>
          <w:lang w:eastAsia="zh-CN"/>
          <w14:ligatures w14:val="standardContextual"/>
        </w:rPr>
        <w:t xml:space="preserve"> requiere que el </w:t>
      </w:r>
      <w:r w:rsidRPr="00D5540F">
        <w:rPr>
          <w:rFonts w:asciiTheme="minorHAnsi" w:eastAsiaTheme="minorEastAsia" w:hAnsiTheme="minorHAnsi" w:cstheme="minorBidi"/>
          <w:b/>
          <w:color w:val="231F20"/>
          <w:kern w:val="2"/>
          <w:sz w:val="23"/>
          <w:szCs w:val="23"/>
          <w:lang w:eastAsia="zh-CN"/>
          <w14:ligatures w14:val="standardContextual"/>
        </w:rPr>
        <w:t>IEP</w:t>
      </w:r>
      <w:r w:rsidRPr="00D5540F">
        <w:rPr>
          <w:rFonts w:asciiTheme="minorHAnsi" w:eastAsiaTheme="minorEastAsia" w:hAnsiTheme="minorHAnsi" w:cstheme="minorBidi"/>
          <w:color w:val="231F20"/>
          <w:kern w:val="2"/>
          <w:sz w:val="23"/>
          <w:szCs w:val="23"/>
          <w:lang w:eastAsia="zh-CN"/>
          <w14:ligatures w14:val="standardContextual"/>
        </w:rPr>
        <w:t xml:space="preserve"> de su hijo incluya una descripción de cómo y cuándo se medirá el progreso. Los informes periódicos sobre el progreso de su hijo hacia sus metas del </w:t>
      </w:r>
      <w:r w:rsidRPr="00D5540F">
        <w:rPr>
          <w:rFonts w:asciiTheme="minorHAnsi" w:eastAsiaTheme="minorEastAsia" w:hAnsiTheme="minorHAnsi" w:cstheme="minorBidi"/>
          <w:b/>
          <w:color w:val="231F20"/>
          <w:kern w:val="2"/>
          <w:sz w:val="23"/>
          <w:szCs w:val="23"/>
          <w:lang w:eastAsia="zh-CN"/>
          <w14:ligatures w14:val="standardContextual"/>
        </w:rPr>
        <w:t xml:space="preserve">IEP </w:t>
      </w:r>
      <w:r w:rsidRPr="00D5540F">
        <w:rPr>
          <w:rFonts w:asciiTheme="minorHAnsi" w:eastAsiaTheme="minorEastAsia" w:hAnsiTheme="minorHAnsi" w:cstheme="minorBidi"/>
          <w:color w:val="231F20"/>
          <w:kern w:val="2"/>
          <w:sz w:val="23"/>
          <w:szCs w:val="23"/>
          <w:lang w:eastAsia="zh-CN"/>
          <w14:ligatures w14:val="standardContextual"/>
        </w:rPr>
        <w:t xml:space="preserve">deben emitirse al menos con la misma frecuencia que los que </w:t>
      </w:r>
      <w:r w:rsidR="008158A8" w:rsidRPr="00D5540F">
        <w:rPr>
          <w:rFonts w:asciiTheme="minorHAnsi" w:eastAsiaTheme="minorEastAsia" w:hAnsiTheme="minorHAnsi" w:cstheme="minorBidi"/>
          <w:color w:val="231F20"/>
          <w:kern w:val="2"/>
          <w:sz w:val="23"/>
          <w:szCs w:val="23"/>
          <w:lang w:eastAsia="zh-CN"/>
          <w14:ligatures w14:val="standardContextual"/>
        </w:rPr>
        <w:t xml:space="preserve">los informes que </w:t>
      </w:r>
      <w:r w:rsidRPr="00D5540F">
        <w:rPr>
          <w:rFonts w:asciiTheme="minorHAnsi" w:eastAsiaTheme="minorEastAsia" w:hAnsiTheme="minorHAnsi" w:cstheme="minorBidi"/>
          <w:color w:val="231F20"/>
          <w:kern w:val="2"/>
          <w:sz w:val="23"/>
          <w:szCs w:val="23"/>
          <w:lang w:eastAsia="zh-CN"/>
          <w14:ligatures w14:val="standardContextual"/>
        </w:rPr>
        <w:t xml:space="preserve">se </w:t>
      </w:r>
      <w:r w:rsidR="008158A8" w:rsidRPr="00D5540F">
        <w:rPr>
          <w:rFonts w:asciiTheme="minorHAnsi" w:eastAsiaTheme="minorEastAsia" w:hAnsiTheme="minorHAnsi" w:cstheme="minorBidi"/>
          <w:color w:val="231F20"/>
          <w:kern w:val="2"/>
          <w:sz w:val="23"/>
          <w:szCs w:val="23"/>
          <w:lang w:eastAsia="zh-CN"/>
          <w14:ligatures w14:val="standardContextual"/>
        </w:rPr>
        <w:t>entregan</w:t>
      </w:r>
      <w:r w:rsidRPr="00D5540F">
        <w:rPr>
          <w:rFonts w:asciiTheme="minorHAnsi" w:eastAsiaTheme="minorEastAsia" w:hAnsiTheme="minorHAnsi" w:cstheme="minorBidi"/>
          <w:color w:val="231F20"/>
          <w:kern w:val="2"/>
          <w:sz w:val="23"/>
          <w:szCs w:val="23"/>
          <w:lang w:eastAsia="zh-CN"/>
          <w14:ligatures w14:val="standardContextual"/>
        </w:rPr>
        <w:t xml:space="preserve"> a los padres de estudiantes sin discapacidad, por ejemplo, al mismo tiempo que se emiten las boletas de calificaciones.</w:t>
      </w:r>
    </w:p>
    <w:p w14:paraId="2B19301A" w14:textId="77777777" w:rsidR="009A391E" w:rsidRPr="00D5540F" w:rsidRDefault="009A391E" w:rsidP="00772091">
      <w:pPr>
        <w:pStyle w:val="BodyText"/>
        <w:spacing w:before="10" w:line="249" w:lineRule="auto"/>
        <w:rPr>
          <w:rFonts w:asciiTheme="minorHAnsi" w:hAnsiTheme="minorHAnsi"/>
          <w:sz w:val="23"/>
          <w:szCs w:val="23"/>
        </w:rPr>
      </w:pPr>
    </w:p>
    <w:p w14:paraId="3E529AAC" w14:textId="4D352339" w:rsidR="008158A8" w:rsidRPr="00D5540F" w:rsidRDefault="008158A8" w:rsidP="00A2261C">
      <w:pPr>
        <w:pStyle w:val="BodyText"/>
        <w:spacing w:before="92" w:line="249" w:lineRule="auto"/>
        <w:rPr>
          <w:rFonts w:asciiTheme="minorHAnsi" w:eastAsiaTheme="minorEastAsia" w:hAnsiTheme="minorHAnsi" w:cs="Times New Roman (Body CS)"/>
          <w:b/>
          <w:bCs/>
          <w:color w:val="7030A0"/>
          <w:kern w:val="24"/>
          <w:sz w:val="23"/>
          <w:szCs w:val="23"/>
          <w:lang w:eastAsia="zh-CN"/>
          <w14:ligatures w14:val="standardContextual"/>
        </w:rPr>
      </w:pPr>
      <w:r w:rsidRPr="00D5540F">
        <w:rPr>
          <w:rFonts w:asciiTheme="minorHAnsi" w:eastAsiaTheme="minorEastAsia" w:hAnsiTheme="minorHAnsi" w:cs="Times New Roman (Body CS)"/>
          <w:b/>
          <w:bCs/>
          <w:color w:val="7030A0"/>
          <w:kern w:val="24"/>
          <w:sz w:val="23"/>
          <w:szCs w:val="23"/>
          <w:lang w:eastAsia="zh-CN"/>
          <w14:ligatures w14:val="standardContextual"/>
        </w:rPr>
        <w:t>EJEMPLO DE UN INFORME DE PROGRESO</w:t>
      </w:r>
    </w:p>
    <w:p w14:paraId="32C9633C" w14:textId="0BBD1135" w:rsidR="00A2261C" w:rsidRPr="00D5540F" w:rsidRDefault="008158A8" w:rsidP="00772091">
      <w:pPr>
        <w:pStyle w:val="BodyText"/>
        <w:spacing w:before="10" w:line="249" w:lineRule="auto"/>
        <w:rPr>
          <w:rFonts w:asciiTheme="minorHAnsi" w:hAnsiTheme="minorHAnsi"/>
          <w:color w:val="231F20"/>
          <w:sz w:val="23"/>
          <w:szCs w:val="23"/>
        </w:rPr>
      </w:pPr>
      <w:r w:rsidRPr="00D5540F">
        <w:rPr>
          <w:rFonts w:asciiTheme="minorHAnsi" w:hAnsiTheme="minorHAnsi"/>
          <w:color w:val="231F20"/>
          <w:sz w:val="23"/>
          <w:szCs w:val="23"/>
        </w:rPr>
        <w:t>Los dos ejemplos a continuación muestran cómo se vería un informe de progreso sobre la mejora de las habilidades de cálculo matemático de un niño dentro de un solo período de calificación:</w:t>
      </w:r>
    </w:p>
    <w:p w14:paraId="6F49D22D" w14:textId="77777777" w:rsidR="008158A8" w:rsidRPr="00D5540F" w:rsidRDefault="008158A8" w:rsidP="00772091">
      <w:pPr>
        <w:pStyle w:val="BodyText"/>
        <w:spacing w:before="10" w:line="249" w:lineRule="auto"/>
        <w:rPr>
          <w:rFonts w:asciiTheme="minorHAnsi" w:hAnsiTheme="minorHAnsi"/>
          <w:sz w:val="23"/>
          <w:szCs w:val="23"/>
        </w:rPr>
      </w:pPr>
    </w:p>
    <w:p w14:paraId="5137BDB8" w14:textId="5C8E3739" w:rsidR="00A2261C" w:rsidRPr="00D5540F" w:rsidRDefault="008158A8" w:rsidP="00772091">
      <w:pPr>
        <w:pStyle w:val="BodyText"/>
        <w:spacing w:before="10" w:line="249" w:lineRule="auto"/>
        <w:rPr>
          <w:rFonts w:asciiTheme="minorHAnsi" w:hAnsiTheme="minorHAnsi"/>
          <w:b/>
          <w:bCs/>
          <w:sz w:val="23"/>
          <w:szCs w:val="23"/>
        </w:rPr>
      </w:pPr>
      <w:r w:rsidRPr="00D5540F">
        <w:rPr>
          <w:rFonts w:asciiTheme="minorHAnsi" w:hAnsiTheme="minorHAnsi"/>
          <w:b/>
          <w:bCs/>
          <w:sz w:val="23"/>
          <w:szCs w:val="23"/>
        </w:rPr>
        <w:t>EJEMPLO</w:t>
      </w:r>
      <w:r w:rsidR="00A2261C" w:rsidRPr="00D5540F">
        <w:rPr>
          <w:rFonts w:asciiTheme="minorHAnsi" w:hAnsiTheme="minorHAnsi"/>
          <w:b/>
          <w:bCs/>
          <w:sz w:val="23"/>
          <w:szCs w:val="23"/>
        </w:rPr>
        <w:t xml:space="preserve"> 1</w:t>
      </w:r>
    </w:p>
    <w:p w14:paraId="7A03C419" w14:textId="34C91F0D" w:rsidR="00A2261C" w:rsidRPr="00D5540F" w:rsidRDefault="008158A8" w:rsidP="00772091">
      <w:pPr>
        <w:pStyle w:val="BodyText"/>
        <w:spacing w:before="10" w:line="249" w:lineRule="auto"/>
        <w:rPr>
          <w:rFonts w:asciiTheme="minorHAnsi" w:hAnsiTheme="minorHAnsi"/>
          <w:sz w:val="23"/>
          <w:szCs w:val="23"/>
        </w:rPr>
      </w:pPr>
      <w:r w:rsidRPr="00D5540F">
        <w:rPr>
          <w:rFonts w:asciiTheme="minorHAnsi" w:hAnsiTheme="minorHAnsi"/>
          <w:sz w:val="23"/>
          <w:szCs w:val="23"/>
        </w:rPr>
        <w:t>"Al final del primer período de calificaciones, dados 10 problemas que requieren la suma de dos dígitos más dos dígitos sin reagrupamiento (reagrupar/llevar, por ejemplo, 14+11=), (nombre del estudiante) realizo las sumas con un 80% de precisión, según lo medido por una evaluación válida basada en el plan de estudios".</w:t>
      </w:r>
    </w:p>
    <w:p w14:paraId="78AFCAEF" w14:textId="77777777" w:rsidR="008158A8" w:rsidRPr="00D5540F" w:rsidRDefault="008158A8" w:rsidP="00772091">
      <w:pPr>
        <w:pStyle w:val="BodyText"/>
        <w:spacing w:before="10" w:line="249" w:lineRule="auto"/>
        <w:rPr>
          <w:rFonts w:asciiTheme="minorHAnsi" w:hAnsiTheme="minorHAnsi"/>
          <w:sz w:val="23"/>
          <w:szCs w:val="23"/>
        </w:rPr>
      </w:pPr>
    </w:p>
    <w:p w14:paraId="43AF4C85" w14:textId="20B72E23" w:rsidR="001F1752" w:rsidRPr="00D5540F" w:rsidRDefault="008158A8" w:rsidP="00772091">
      <w:pPr>
        <w:pStyle w:val="BodyText"/>
        <w:spacing w:before="10" w:line="249" w:lineRule="auto"/>
        <w:rPr>
          <w:rFonts w:asciiTheme="minorHAnsi" w:hAnsiTheme="minorHAnsi"/>
          <w:b/>
          <w:bCs/>
          <w:sz w:val="23"/>
          <w:szCs w:val="23"/>
        </w:rPr>
      </w:pPr>
      <w:r w:rsidRPr="00D5540F">
        <w:rPr>
          <w:rFonts w:asciiTheme="minorHAnsi" w:hAnsiTheme="minorHAnsi"/>
          <w:b/>
          <w:bCs/>
          <w:sz w:val="23"/>
          <w:szCs w:val="23"/>
        </w:rPr>
        <w:t>EJEMPLO</w:t>
      </w:r>
      <w:r w:rsidR="001F1752" w:rsidRPr="00D5540F">
        <w:rPr>
          <w:rFonts w:asciiTheme="minorHAnsi" w:hAnsiTheme="minorHAnsi"/>
          <w:b/>
          <w:bCs/>
          <w:sz w:val="23"/>
          <w:szCs w:val="23"/>
        </w:rPr>
        <w:t xml:space="preserve"> 2</w:t>
      </w:r>
    </w:p>
    <w:p w14:paraId="0DA8B3B7" w14:textId="1F7E8C95" w:rsidR="001F1752" w:rsidRPr="00D5540F" w:rsidRDefault="008158A8" w:rsidP="00772091">
      <w:pPr>
        <w:pStyle w:val="BodyText"/>
        <w:spacing w:before="10" w:line="249" w:lineRule="auto"/>
        <w:rPr>
          <w:rFonts w:asciiTheme="minorHAnsi" w:hAnsiTheme="minorHAnsi"/>
          <w:sz w:val="23"/>
          <w:szCs w:val="23"/>
        </w:rPr>
      </w:pPr>
      <w:r w:rsidRPr="00D5540F">
        <w:rPr>
          <w:rFonts w:asciiTheme="minorHAnsi" w:hAnsiTheme="minorHAnsi"/>
          <w:sz w:val="23"/>
          <w:szCs w:val="23"/>
        </w:rPr>
        <w:t>Al final del</w:t>
      </w:r>
      <w:r w:rsidR="00A15F84">
        <w:rPr>
          <w:rFonts w:asciiTheme="minorHAnsi" w:hAnsiTheme="minorHAnsi"/>
          <w:sz w:val="23"/>
          <w:szCs w:val="23"/>
        </w:rPr>
        <w:t xml:space="preserve"> segundo período de calificaciones</w:t>
      </w:r>
      <w:r w:rsidRPr="00D5540F">
        <w:rPr>
          <w:rFonts w:asciiTheme="minorHAnsi" w:hAnsiTheme="minorHAnsi"/>
          <w:sz w:val="23"/>
          <w:szCs w:val="23"/>
        </w:rPr>
        <w:t>, dado</w:t>
      </w:r>
      <w:r w:rsidR="00903548" w:rsidRPr="00D5540F">
        <w:rPr>
          <w:rFonts w:asciiTheme="minorHAnsi" w:hAnsiTheme="minorHAnsi"/>
          <w:sz w:val="23"/>
          <w:szCs w:val="23"/>
        </w:rPr>
        <w:t>s</w:t>
      </w:r>
      <w:r w:rsidRPr="00D5540F">
        <w:rPr>
          <w:rFonts w:asciiTheme="minorHAnsi" w:hAnsiTheme="minorHAnsi"/>
          <w:sz w:val="23"/>
          <w:szCs w:val="23"/>
        </w:rPr>
        <w:t xml:space="preserve"> 10</w:t>
      </w:r>
      <w:r w:rsidR="00903548" w:rsidRPr="00D5540F">
        <w:rPr>
          <w:rFonts w:asciiTheme="minorHAnsi" w:hAnsiTheme="minorHAnsi"/>
          <w:sz w:val="23"/>
          <w:szCs w:val="23"/>
        </w:rPr>
        <w:t xml:space="preserve"> problemas que requieren</w:t>
      </w:r>
      <w:r w:rsidRPr="00D5540F">
        <w:rPr>
          <w:rFonts w:asciiTheme="minorHAnsi" w:hAnsiTheme="minorHAnsi"/>
          <w:sz w:val="23"/>
          <w:szCs w:val="23"/>
        </w:rPr>
        <w:t xml:space="preserve"> una suma de dos dígitos más dos dígitos con </w:t>
      </w:r>
      <w:r w:rsidR="00903548" w:rsidRPr="00D5540F">
        <w:rPr>
          <w:rFonts w:asciiTheme="minorHAnsi" w:hAnsiTheme="minorHAnsi"/>
          <w:sz w:val="23"/>
          <w:szCs w:val="23"/>
        </w:rPr>
        <w:t>reagrupamiento (por ejemplo, 14+</w:t>
      </w:r>
      <w:r w:rsidRPr="00D5540F">
        <w:rPr>
          <w:rFonts w:asciiTheme="minorHAnsi" w:hAnsiTheme="minorHAnsi"/>
          <w:sz w:val="23"/>
          <w:szCs w:val="23"/>
        </w:rPr>
        <w:t xml:space="preserve">18=), (nombre del estudiante) </w:t>
      </w:r>
      <w:r w:rsidR="00903548" w:rsidRPr="00D5540F">
        <w:rPr>
          <w:rFonts w:asciiTheme="minorHAnsi" w:hAnsiTheme="minorHAnsi"/>
          <w:sz w:val="23"/>
          <w:szCs w:val="23"/>
        </w:rPr>
        <w:t>realizo</w:t>
      </w:r>
      <w:r w:rsidRPr="00D5540F">
        <w:rPr>
          <w:rFonts w:asciiTheme="minorHAnsi" w:hAnsiTheme="minorHAnsi"/>
          <w:sz w:val="23"/>
          <w:szCs w:val="23"/>
        </w:rPr>
        <w:t xml:space="preserve"> las sumas con un 80% de precisión, según lo medido por una evaluación válida basada en el plan de estudios".</w:t>
      </w:r>
    </w:p>
    <w:p w14:paraId="44048F13" w14:textId="1ACE069E" w:rsidR="001F1752" w:rsidRPr="00D5540F" w:rsidRDefault="00B14F70" w:rsidP="001F1752">
      <w:pPr>
        <w:pStyle w:val="BodyText"/>
        <w:spacing w:before="54" w:line="249" w:lineRule="auto"/>
        <w:ind w:right="17"/>
        <w:rPr>
          <w:rFonts w:asciiTheme="minorHAnsi" w:hAnsiTheme="minorHAnsi"/>
          <w:sz w:val="23"/>
          <w:szCs w:val="23"/>
        </w:rPr>
      </w:pPr>
      <w:r w:rsidRPr="00D5540F">
        <w:rPr>
          <w:noProof/>
          <w:lang w:val="en-US"/>
        </w:rPr>
        <w:drawing>
          <wp:inline distT="0" distB="0" distL="0" distR="0" wp14:anchorId="03B93444" wp14:editId="2EEF84ED">
            <wp:extent cx="252919" cy="252919"/>
            <wp:effectExtent l="0" t="0" r="1270" b="1270"/>
            <wp:docPr id="12139715" name="Picture 2" descr="A blue circle with a light bulb and a check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10410" name="Picture 2" descr="A blue circle with a light bulb and a check mark&#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19" cy="252919"/>
                    </a:xfrm>
                    <a:prstGeom prst="rect">
                      <a:avLst/>
                    </a:prstGeom>
                  </pic:spPr>
                </pic:pic>
              </a:graphicData>
            </a:graphic>
          </wp:inline>
        </w:drawing>
      </w:r>
      <w:r w:rsidRPr="00D5540F">
        <w:rPr>
          <w:rFonts w:asciiTheme="minorHAnsi" w:hAnsiTheme="minorHAnsi"/>
          <w:b/>
        </w:rPr>
        <w:t xml:space="preserve"> </w:t>
      </w:r>
      <w:r w:rsidR="00903548" w:rsidRPr="00D5540F">
        <w:rPr>
          <w:rFonts w:asciiTheme="minorHAnsi" w:hAnsiTheme="minorHAnsi"/>
          <w:b/>
          <w:sz w:val="23"/>
          <w:szCs w:val="23"/>
        </w:rPr>
        <w:t>CONSEJO</w:t>
      </w:r>
      <w:r w:rsidR="001F1752" w:rsidRPr="00D5540F">
        <w:rPr>
          <w:rFonts w:asciiTheme="minorHAnsi" w:hAnsiTheme="minorHAnsi"/>
          <w:b/>
          <w:sz w:val="23"/>
          <w:szCs w:val="23"/>
        </w:rPr>
        <w:t xml:space="preserve">: </w:t>
      </w:r>
      <w:r w:rsidR="00903548" w:rsidRPr="00D5540F">
        <w:rPr>
          <w:rFonts w:asciiTheme="minorHAnsi" w:hAnsiTheme="minorHAnsi"/>
          <w:sz w:val="23"/>
          <w:szCs w:val="23"/>
        </w:rPr>
        <w:t xml:space="preserve">Como padre de un niño con un </w:t>
      </w:r>
      <w:r w:rsidR="00903548" w:rsidRPr="00D5540F">
        <w:rPr>
          <w:rFonts w:asciiTheme="minorHAnsi" w:hAnsiTheme="minorHAnsi"/>
          <w:b/>
          <w:sz w:val="23"/>
          <w:szCs w:val="23"/>
        </w:rPr>
        <w:t>IEP</w:t>
      </w:r>
      <w:r w:rsidR="00903548" w:rsidRPr="00D5540F">
        <w:rPr>
          <w:rFonts w:asciiTheme="minorHAnsi" w:hAnsiTheme="minorHAnsi"/>
          <w:sz w:val="23"/>
          <w:szCs w:val="23"/>
        </w:rPr>
        <w:t>, debe comunicarse regularmente con los maestros,</w:t>
      </w:r>
      <w:r w:rsidR="00903548" w:rsidRPr="00D5540F">
        <w:t xml:space="preserve"> </w:t>
      </w:r>
      <w:r w:rsidR="00903548" w:rsidRPr="00D5540F">
        <w:rPr>
          <w:rFonts w:asciiTheme="minorHAnsi" w:hAnsiTheme="minorHAnsi"/>
          <w:sz w:val="23"/>
          <w:szCs w:val="23"/>
        </w:rPr>
        <w:t xml:space="preserve">el personal de Servicios de Instrucción y Diseño </w:t>
      </w:r>
      <w:r w:rsidR="00903548" w:rsidRPr="00D5540F">
        <w:rPr>
          <w:rFonts w:asciiTheme="minorHAnsi" w:hAnsiTheme="minorHAnsi"/>
          <w:b/>
          <w:sz w:val="23"/>
          <w:szCs w:val="23"/>
        </w:rPr>
        <w:t>DIS</w:t>
      </w:r>
      <w:r w:rsidR="00903548" w:rsidRPr="00D5540F">
        <w:rPr>
          <w:rFonts w:asciiTheme="minorHAnsi" w:hAnsiTheme="minorHAnsi"/>
          <w:sz w:val="23"/>
          <w:szCs w:val="23"/>
        </w:rPr>
        <w:t xml:space="preserve"> y otros profesionales de la escuela, </w:t>
      </w:r>
      <w:r w:rsidR="00A15F84">
        <w:rPr>
          <w:rFonts w:asciiTheme="minorHAnsi" w:hAnsiTheme="minorHAnsi"/>
          <w:sz w:val="23"/>
          <w:szCs w:val="23"/>
        </w:rPr>
        <w:t>para asegurarse de que su hijo</w:t>
      </w:r>
      <w:r w:rsidR="00903548" w:rsidRPr="00D5540F">
        <w:rPr>
          <w:rFonts w:asciiTheme="minorHAnsi" w:hAnsiTheme="minorHAnsi"/>
          <w:sz w:val="23"/>
          <w:szCs w:val="23"/>
        </w:rPr>
        <w:t xml:space="preserve"> esté logrando un progreso medible hacia sus metas del </w:t>
      </w:r>
      <w:r w:rsidR="00903548" w:rsidRPr="00D5540F">
        <w:rPr>
          <w:rFonts w:asciiTheme="minorHAnsi" w:hAnsiTheme="minorHAnsi"/>
          <w:b/>
          <w:sz w:val="23"/>
          <w:szCs w:val="23"/>
        </w:rPr>
        <w:t>IEP</w:t>
      </w:r>
      <w:r w:rsidR="00903548" w:rsidRPr="00D5540F">
        <w:rPr>
          <w:rFonts w:asciiTheme="minorHAnsi" w:hAnsiTheme="minorHAnsi"/>
          <w:sz w:val="23"/>
          <w:szCs w:val="23"/>
        </w:rPr>
        <w:t xml:space="preserve">, esto lo ayudará a evitar "sorpresas" durante las conferencias de padres/maestros y las reuniones del </w:t>
      </w:r>
      <w:r w:rsidR="00903548" w:rsidRPr="00D5540F">
        <w:rPr>
          <w:rFonts w:asciiTheme="minorHAnsi" w:hAnsiTheme="minorHAnsi"/>
          <w:b/>
          <w:sz w:val="23"/>
          <w:szCs w:val="23"/>
        </w:rPr>
        <w:t>IEP</w:t>
      </w:r>
      <w:r w:rsidR="001F1752" w:rsidRPr="00D5540F">
        <w:rPr>
          <w:rFonts w:asciiTheme="minorHAnsi" w:hAnsiTheme="minorHAnsi"/>
          <w:sz w:val="23"/>
          <w:szCs w:val="23"/>
        </w:rPr>
        <w:t>.</w:t>
      </w:r>
    </w:p>
    <w:p w14:paraId="41BAC280" w14:textId="77777777" w:rsidR="001F1752" w:rsidRPr="00D5540F" w:rsidRDefault="001F1752" w:rsidP="00772091">
      <w:pPr>
        <w:pStyle w:val="BodyText"/>
        <w:spacing w:before="10" w:line="249" w:lineRule="auto"/>
        <w:rPr>
          <w:rFonts w:asciiTheme="minorHAnsi" w:hAnsiTheme="minorHAnsi"/>
          <w:sz w:val="23"/>
          <w:szCs w:val="23"/>
        </w:rPr>
      </w:pPr>
    </w:p>
    <w:p w14:paraId="0A953AB6" w14:textId="77777777" w:rsidR="00903548" w:rsidRPr="00D5540F" w:rsidRDefault="00903548" w:rsidP="001F1752">
      <w:pPr>
        <w:pStyle w:val="BodyText"/>
        <w:spacing w:before="54" w:line="249" w:lineRule="auto"/>
        <w:ind w:right="74"/>
        <w:jc w:val="both"/>
        <w:rPr>
          <w:rFonts w:asciiTheme="minorHAnsi" w:eastAsiaTheme="minorEastAsia" w:hAnsiTheme="minorHAnsi" w:cs="Times New Roman (Body CS)"/>
          <w:b/>
          <w:bCs/>
          <w:color w:val="7030A0"/>
          <w:kern w:val="24"/>
          <w:sz w:val="23"/>
          <w:szCs w:val="23"/>
          <w:lang w:eastAsia="zh-CN"/>
          <w14:ligatures w14:val="standardContextual"/>
        </w:rPr>
      </w:pPr>
      <w:r w:rsidRPr="00D5540F">
        <w:rPr>
          <w:rFonts w:asciiTheme="minorHAnsi" w:eastAsiaTheme="minorEastAsia" w:hAnsiTheme="minorHAnsi" w:cs="Times New Roman (Body CS)"/>
          <w:b/>
          <w:bCs/>
          <w:color w:val="7030A0"/>
          <w:kern w:val="24"/>
          <w:sz w:val="23"/>
          <w:szCs w:val="23"/>
          <w:lang w:eastAsia="zh-CN"/>
          <w14:ligatures w14:val="standardContextual"/>
        </w:rPr>
        <w:t>¿QUÉ PASA SI NO HAY PROGRESO?</w:t>
      </w:r>
    </w:p>
    <w:p w14:paraId="5AEF1C2B" w14:textId="1284035C" w:rsidR="001F1752" w:rsidRPr="00D5540F" w:rsidRDefault="00903548" w:rsidP="001F1752">
      <w:pPr>
        <w:pStyle w:val="BodyText"/>
        <w:spacing w:before="54" w:line="249" w:lineRule="auto"/>
        <w:ind w:right="74"/>
        <w:jc w:val="both"/>
        <w:rPr>
          <w:rFonts w:asciiTheme="minorHAnsi" w:hAnsiTheme="minorHAnsi"/>
          <w:sz w:val="23"/>
          <w:szCs w:val="23"/>
        </w:rPr>
      </w:pPr>
      <w:r w:rsidRPr="00D5540F">
        <w:rPr>
          <w:rFonts w:asciiTheme="minorHAnsi" w:hAnsiTheme="minorHAnsi"/>
          <w:sz w:val="23"/>
          <w:szCs w:val="23"/>
        </w:rPr>
        <w:t xml:space="preserve">A veces, los padres y las escuelas tienen diferentes expectativas sobre si se está </w:t>
      </w:r>
      <w:r w:rsidR="00F83063" w:rsidRPr="00D5540F">
        <w:rPr>
          <w:rFonts w:asciiTheme="minorHAnsi" w:hAnsiTheme="minorHAnsi"/>
          <w:sz w:val="23"/>
          <w:szCs w:val="23"/>
        </w:rPr>
        <w:t>logrando progreso</w:t>
      </w:r>
      <w:r w:rsidRPr="00D5540F">
        <w:rPr>
          <w:rFonts w:asciiTheme="minorHAnsi" w:hAnsiTheme="minorHAnsi"/>
          <w:sz w:val="23"/>
          <w:szCs w:val="23"/>
        </w:rPr>
        <w:t xml:space="preserve"> hacia las metas del </w:t>
      </w:r>
      <w:r w:rsidRPr="00D5540F">
        <w:rPr>
          <w:rFonts w:asciiTheme="minorHAnsi" w:hAnsiTheme="minorHAnsi"/>
          <w:b/>
          <w:sz w:val="23"/>
          <w:szCs w:val="23"/>
        </w:rPr>
        <w:t>IEP</w:t>
      </w:r>
      <w:r w:rsidRPr="00D5540F">
        <w:rPr>
          <w:rFonts w:asciiTheme="minorHAnsi" w:hAnsiTheme="minorHAnsi"/>
          <w:sz w:val="23"/>
          <w:szCs w:val="23"/>
        </w:rPr>
        <w:t xml:space="preserve"> de un niño o qué tan rápido está sucediendo. Para muchos niños, las metas del </w:t>
      </w:r>
      <w:r w:rsidRPr="00D5540F">
        <w:rPr>
          <w:rFonts w:asciiTheme="minorHAnsi" w:hAnsiTheme="minorHAnsi"/>
          <w:b/>
          <w:sz w:val="23"/>
          <w:szCs w:val="23"/>
        </w:rPr>
        <w:t>IEP</w:t>
      </w:r>
      <w:r w:rsidRPr="00D5540F">
        <w:rPr>
          <w:rFonts w:asciiTheme="minorHAnsi" w:hAnsiTheme="minorHAnsi"/>
          <w:sz w:val="23"/>
          <w:szCs w:val="23"/>
        </w:rPr>
        <w:t xml:space="preserve"> estarán alineadas con los estándares de contenido del nivel de grado de California, pero el estilo de aprendizaje de su hijo es único y los resultados de aprendizaje también deben ser realistas</w:t>
      </w:r>
      <w:r w:rsidR="001F1752" w:rsidRPr="00D5540F">
        <w:rPr>
          <w:rFonts w:asciiTheme="minorHAnsi" w:hAnsiTheme="minorHAnsi"/>
          <w:color w:val="231F20"/>
          <w:sz w:val="23"/>
          <w:szCs w:val="23"/>
        </w:rPr>
        <w:t>.</w:t>
      </w:r>
      <w:r w:rsidR="00F83063" w:rsidRPr="00D5540F">
        <w:rPr>
          <w:rFonts w:asciiTheme="minorHAnsi" w:hAnsiTheme="minorHAnsi"/>
          <w:color w:val="231F20"/>
          <w:sz w:val="23"/>
          <w:szCs w:val="23"/>
        </w:rPr>
        <w:t xml:space="preserve"> </w:t>
      </w:r>
    </w:p>
    <w:p w14:paraId="22188C98" w14:textId="77777777" w:rsidR="001F1752" w:rsidRPr="00D5540F" w:rsidRDefault="001F1752" w:rsidP="001F1752">
      <w:pPr>
        <w:pStyle w:val="BodyText"/>
        <w:spacing w:before="6"/>
        <w:ind w:left="0"/>
        <w:rPr>
          <w:rFonts w:asciiTheme="minorHAnsi" w:hAnsiTheme="minorHAnsi"/>
          <w:sz w:val="23"/>
          <w:szCs w:val="23"/>
        </w:rPr>
      </w:pPr>
    </w:p>
    <w:p w14:paraId="22D65712" w14:textId="5B491BF0" w:rsidR="001F1752" w:rsidRPr="00D5540F" w:rsidRDefault="00F83063" w:rsidP="001F1752">
      <w:pPr>
        <w:pStyle w:val="BodyText"/>
        <w:spacing w:before="1" w:line="249" w:lineRule="auto"/>
        <w:rPr>
          <w:rFonts w:asciiTheme="minorHAnsi" w:hAnsiTheme="minorHAnsi"/>
          <w:sz w:val="23"/>
          <w:szCs w:val="23"/>
        </w:rPr>
      </w:pPr>
      <w:r w:rsidRPr="00D5540F">
        <w:rPr>
          <w:rFonts w:asciiTheme="minorHAnsi" w:hAnsiTheme="minorHAnsi"/>
          <w:color w:val="231F20"/>
          <w:sz w:val="23"/>
          <w:szCs w:val="23"/>
        </w:rPr>
        <w:t xml:space="preserve">Si todavía está preocupado después de hablar con el maestro de su hijo sobre el progreso hacia las metas del </w:t>
      </w:r>
      <w:r w:rsidRPr="00D5540F">
        <w:rPr>
          <w:rFonts w:asciiTheme="minorHAnsi" w:hAnsiTheme="minorHAnsi"/>
          <w:b/>
          <w:color w:val="231F20"/>
          <w:sz w:val="23"/>
          <w:szCs w:val="23"/>
        </w:rPr>
        <w:t>IEP</w:t>
      </w:r>
      <w:r w:rsidRPr="00D5540F">
        <w:rPr>
          <w:rFonts w:asciiTheme="minorHAnsi" w:hAnsiTheme="minorHAnsi"/>
          <w:color w:val="231F20"/>
          <w:sz w:val="23"/>
          <w:szCs w:val="23"/>
        </w:rPr>
        <w:t xml:space="preserve">, pida una reunión del </w:t>
      </w:r>
      <w:r w:rsidRPr="00D5540F">
        <w:rPr>
          <w:rFonts w:asciiTheme="minorHAnsi" w:hAnsiTheme="minorHAnsi"/>
          <w:b/>
          <w:color w:val="231F20"/>
          <w:sz w:val="23"/>
          <w:szCs w:val="23"/>
        </w:rPr>
        <w:t>IEP</w:t>
      </w:r>
      <w:r w:rsidRPr="00D5540F">
        <w:rPr>
          <w:rFonts w:asciiTheme="minorHAnsi" w:hAnsiTheme="minorHAnsi"/>
          <w:color w:val="231F20"/>
          <w:sz w:val="23"/>
          <w:szCs w:val="23"/>
        </w:rPr>
        <w:t xml:space="preserve">. Puede hacerlo enviando un correo electrónico al </w:t>
      </w:r>
      <w:r w:rsidRPr="00D5540F">
        <w:rPr>
          <w:rFonts w:asciiTheme="minorHAnsi" w:hAnsiTheme="minorHAnsi"/>
          <w:b/>
          <w:color w:val="231F20"/>
          <w:sz w:val="23"/>
          <w:szCs w:val="23"/>
        </w:rPr>
        <w:t>administrador de caso</w:t>
      </w:r>
      <w:r w:rsidR="00A15F84">
        <w:rPr>
          <w:rFonts w:asciiTheme="minorHAnsi" w:hAnsiTheme="minorHAnsi"/>
          <w:color w:val="231F20"/>
          <w:sz w:val="23"/>
          <w:szCs w:val="23"/>
        </w:rPr>
        <w:t xml:space="preserve"> de su hijo</w:t>
      </w:r>
      <w:r w:rsidRPr="00D5540F">
        <w:rPr>
          <w:rFonts w:asciiTheme="minorHAnsi" w:hAnsiTheme="minorHAnsi"/>
          <w:color w:val="231F20"/>
          <w:sz w:val="23"/>
          <w:szCs w:val="23"/>
        </w:rPr>
        <w:t>. También puede solicitar la participación de otros miembros del personal que considere de apoyo, como un proveedor de actividades extracurriculares u otro miembro del personal con el que tenga una relación. Una vez que el personal del distrito reciba su solicitud para una reunión, la reunión debe llevarse a cabo 30 días a partir de la fecha en que se recibió la solicitud</w:t>
      </w:r>
      <w:r w:rsidR="001F1752" w:rsidRPr="00D5540F">
        <w:rPr>
          <w:rFonts w:asciiTheme="minorHAnsi" w:hAnsiTheme="minorHAnsi"/>
          <w:color w:val="231F20"/>
          <w:sz w:val="23"/>
          <w:szCs w:val="23"/>
        </w:rPr>
        <w:t>.</w:t>
      </w:r>
    </w:p>
    <w:p w14:paraId="4E277318" w14:textId="13D71BB1" w:rsidR="001F1752" w:rsidRPr="00D5540F" w:rsidRDefault="001F1752" w:rsidP="00772091">
      <w:pPr>
        <w:pStyle w:val="BodyText"/>
        <w:spacing w:before="10" w:line="249" w:lineRule="auto"/>
        <w:rPr>
          <w:rFonts w:asciiTheme="minorHAnsi" w:hAnsiTheme="minorHAnsi"/>
          <w:sz w:val="23"/>
          <w:szCs w:val="23"/>
        </w:rPr>
      </w:pPr>
    </w:p>
    <w:p w14:paraId="271D5182" w14:textId="1E7CE61D" w:rsidR="001F1752" w:rsidRPr="00D5540F" w:rsidRDefault="002D555B" w:rsidP="001F1752">
      <w:pPr>
        <w:pStyle w:val="BodyText"/>
        <w:spacing w:before="0" w:line="249" w:lineRule="auto"/>
        <w:rPr>
          <w:rFonts w:asciiTheme="minorHAnsi" w:hAnsiTheme="minorHAnsi"/>
          <w:b/>
          <w:sz w:val="23"/>
          <w:szCs w:val="23"/>
        </w:rPr>
      </w:pPr>
      <w:r w:rsidRPr="00D5540F">
        <w:rPr>
          <w:noProof/>
          <w:sz w:val="23"/>
          <w:szCs w:val="23"/>
          <w:lang w:val="en-US"/>
        </w:rPr>
        <w:drawing>
          <wp:inline distT="0" distB="0" distL="0" distR="0" wp14:anchorId="15A2C63D" wp14:editId="00B806F5">
            <wp:extent cx="252919" cy="252919"/>
            <wp:effectExtent l="0" t="0" r="1270" b="1270"/>
            <wp:docPr id="1909202428" name="Picture 2" descr="A yellow circle with a pen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02428" name="Picture 2" descr="A yellow circle with a pen on i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919" cy="252919"/>
                    </a:xfrm>
                    <a:prstGeom prst="rect">
                      <a:avLst/>
                    </a:prstGeom>
                  </pic:spPr>
                </pic:pic>
              </a:graphicData>
            </a:graphic>
          </wp:inline>
        </w:drawing>
      </w:r>
      <w:r w:rsidRPr="00D5540F">
        <w:rPr>
          <w:rFonts w:asciiTheme="minorHAnsi" w:hAnsiTheme="minorHAnsi"/>
          <w:b/>
          <w:bCs/>
          <w:sz w:val="23"/>
          <w:szCs w:val="23"/>
        </w:rPr>
        <w:t xml:space="preserve"> </w:t>
      </w:r>
      <w:r w:rsidR="00F83063" w:rsidRPr="00D5540F">
        <w:rPr>
          <w:rFonts w:asciiTheme="minorHAnsi" w:hAnsiTheme="minorHAnsi"/>
          <w:b/>
          <w:bCs/>
          <w:sz w:val="23"/>
          <w:szCs w:val="23"/>
        </w:rPr>
        <w:t xml:space="preserve">NOTA: </w:t>
      </w:r>
      <w:r w:rsidR="00F83063" w:rsidRPr="00D5540F">
        <w:rPr>
          <w:rFonts w:asciiTheme="minorHAnsi" w:hAnsiTheme="minorHAnsi"/>
          <w:bCs/>
          <w:sz w:val="23"/>
          <w:szCs w:val="23"/>
        </w:rPr>
        <w:t>No existe tal cosa como un "IEP de emergencia". Usted puede solicitar una reunión del</w:t>
      </w:r>
      <w:r w:rsidR="00F83063" w:rsidRPr="00D5540F">
        <w:rPr>
          <w:rFonts w:asciiTheme="minorHAnsi" w:hAnsiTheme="minorHAnsi"/>
          <w:b/>
          <w:bCs/>
          <w:sz w:val="23"/>
          <w:szCs w:val="23"/>
        </w:rPr>
        <w:t xml:space="preserve"> IEP</w:t>
      </w:r>
      <w:r w:rsidR="00F83063" w:rsidRPr="00D5540F">
        <w:rPr>
          <w:rFonts w:asciiTheme="minorHAnsi" w:hAnsiTheme="minorHAnsi"/>
          <w:bCs/>
          <w:sz w:val="23"/>
          <w:szCs w:val="23"/>
        </w:rPr>
        <w:t xml:space="preserve"> en cualquier momento para hablar sobre las preocupaciones sobre su hijo</w:t>
      </w:r>
      <w:r w:rsidR="001F1752" w:rsidRPr="00D5540F">
        <w:rPr>
          <w:rFonts w:asciiTheme="minorHAnsi" w:hAnsiTheme="minorHAnsi"/>
          <w:color w:val="231F20"/>
          <w:sz w:val="23"/>
          <w:szCs w:val="23"/>
        </w:rPr>
        <w:t>.</w:t>
      </w:r>
      <w:r w:rsidR="0024470A">
        <w:rPr>
          <w:rFonts w:asciiTheme="minorHAnsi" w:hAnsiTheme="minorHAnsi"/>
          <w:color w:val="231F20"/>
          <w:sz w:val="23"/>
          <w:szCs w:val="23"/>
        </w:rPr>
        <w:t xml:space="preserve"> </w:t>
      </w:r>
      <w:hyperlink r:id="rId17">
        <w:r w:rsidR="004E01D8" w:rsidRPr="00D5540F">
          <w:rPr>
            <w:rFonts w:asciiTheme="minorHAnsi" w:hAnsiTheme="minorHAnsi"/>
            <w:b/>
            <w:color w:val="205E9E"/>
            <w:sz w:val="23"/>
            <w:szCs w:val="23"/>
            <w:u w:val="thick" w:color="205E9E"/>
          </w:rPr>
          <w:t>Plazos Legales</w:t>
        </w:r>
      </w:hyperlink>
    </w:p>
    <w:p w14:paraId="750B1354" w14:textId="2ACCAE23" w:rsidR="001F1752" w:rsidRPr="00D5540F" w:rsidRDefault="001F1752" w:rsidP="00772091">
      <w:pPr>
        <w:pStyle w:val="BodyText"/>
        <w:spacing w:before="10" w:line="249" w:lineRule="auto"/>
        <w:rPr>
          <w:rFonts w:asciiTheme="minorHAnsi" w:hAnsiTheme="minorHAnsi"/>
          <w:sz w:val="23"/>
          <w:szCs w:val="23"/>
        </w:rPr>
      </w:pPr>
    </w:p>
    <w:p w14:paraId="7348F2C1" w14:textId="3D9C7DA0" w:rsidR="00B14F70" w:rsidRPr="00D5540F" w:rsidRDefault="00B14F70">
      <w:pPr>
        <w:rPr>
          <w:rFonts w:eastAsia="Arial" w:cs="Arial"/>
          <w:color w:val="A5A5A5" w:themeColor="accent3"/>
          <w:kern w:val="0"/>
          <w:lang w:eastAsia="en-US"/>
          <w14:ligatures w14:val="none"/>
        </w:rPr>
      </w:pPr>
      <w:r w:rsidRPr="00D5540F">
        <w:rPr>
          <w:color w:val="A5A5A5" w:themeColor="accent3"/>
        </w:rPr>
        <w:br w:type="page"/>
      </w:r>
    </w:p>
    <w:p w14:paraId="70C9D564" w14:textId="085793D4" w:rsidR="001F1752" w:rsidRPr="00D5540F" w:rsidRDefault="001F1752" w:rsidP="00B14F70">
      <w:pPr>
        <w:pStyle w:val="Heading1"/>
        <w:rPr>
          <w:sz w:val="38"/>
          <w:szCs w:val="38"/>
        </w:rPr>
      </w:pPr>
      <w:r w:rsidRPr="00D5540F">
        <w:rPr>
          <w:sz w:val="38"/>
          <w:szCs w:val="38"/>
        </w:rPr>
        <w:t xml:space="preserve">III. </w:t>
      </w:r>
      <w:r w:rsidR="00074435" w:rsidRPr="00D5540F">
        <w:rPr>
          <w:sz w:val="38"/>
          <w:szCs w:val="38"/>
        </w:rPr>
        <w:t>PREPARACIÓN PARA SU PRIMERA REUNIÓN DEL IEP</w:t>
      </w:r>
    </w:p>
    <w:p w14:paraId="125DFAAE" w14:textId="77777777" w:rsidR="00074435" w:rsidRPr="00D5540F" w:rsidRDefault="00074435" w:rsidP="001F1752">
      <w:pPr>
        <w:pStyle w:val="BodyText"/>
        <w:spacing w:before="104" w:line="252" w:lineRule="auto"/>
        <w:rPr>
          <w:rFonts w:asciiTheme="minorHAnsi" w:eastAsiaTheme="minorEastAsia" w:hAnsiTheme="minorHAnsi" w:cs="Times New Roman (Body CS)"/>
          <w:b/>
          <w:bCs/>
          <w:color w:val="7030A0"/>
          <w:kern w:val="24"/>
          <w:sz w:val="23"/>
          <w:szCs w:val="23"/>
          <w:lang w:eastAsia="zh-CN"/>
          <w14:ligatures w14:val="standardContextual"/>
        </w:rPr>
      </w:pPr>
      <w:r w:rsidRPr="00D5540F">
        <w:rPr>
          <w:rFonts w:asciiTheme="minorHAnsi" w:eastAsiaTheme="minorEastAsia" w:hAnsiTheme="minorHAnsi" w:cs="Times New Roman (Body CS)"/>
          <w:b/>
          <w:bCs/>
          <w:color w:val="7030A0"/>
          <w:kern w:val="24"/>
          <w:sz w:val="23"/>
          <w:szCs w:val="23"/>
          <w:lang w:eastAsia="zh-CN"/>
          <w14:ligatures w14:val="standardContextual"/>
        </w:rPr>
        <w:t>LO QUE NECESITARÁ PARA SU PRIMERA REUNIÓN</w:t>
      </w:r>
    </w:p>
    <w:p w14:paraId="0170F869" w14:textId="18B9A5C0" w:rsidR="001F1752" w:rsidRPr="00D5540F" w:rsidRDefault="00074435" w:rsidP="001F1752">
      <w:pPr>
        <w:pStyle w:val="BodyText"/>
        <w:spacing w:before="104" w:line="252" w:lineRule="auto"/>
        <w:rPr>
          <w:rFonts w:asciiTheme="minorHAnsi" w:hAnsiTheme="minorHAnsi"/>
          <w:sz w:val="23"/>
          <w:szCs w:val="23"/>
        </w:rPr>
      </w:pPr>
      <w:r w:rsidRPr="00D5540F">
        <w:rPr>
          <w:rFonts w:asciiTheme="minorHAnsi" w:hAnsiTheme="minorHAnsi"/>
          <w:sz w:val="23"/>
          <w:szCs w:val="23"/>
        </w:rPr>
        <w:t xml:space="preserve">Una parte importante de la preparación para su primera reunión del </w:t>
      </w:r>
      <w:r w:rsidRPr="00D5540F">
        <w:rPr>
          <w:rFonts w:asciiTheme="minorHAnsi" w:hAnsiTheme="minorHAnsi"/>
          <w:b/>
          <w:sz w:val="23"/>
          <w:szCs w:val="23"/>
        </w:rPr>
        <w:t>IEP</w:t>
      </w:r>
      <w:r w:rsidRPr="00D5540F">
        <w:rPr>
          <w:rFonts w:asciiTheme="minorHAnsi" w:hAnsiTheme="minorHAnsi"/>
          <w:sz w:val="23"/>
          <w:szCs w:val="23"/>
        </w:rPr>
        <w:t xml:space="preserve"> es revisar cómo se siente. Toda esta información puede ser muy abrumadora y es normal sentir una montaña rusa de emociones. En un momento dado, usted podría experimentar: ansiedad, una sensación de estar abrumado, cansancio y/o una sensación de alivio al finalme</w:t>
      </w:r>
      <w:r w:rsidR="0024470A">
        <w:rPr>
          <w:rFonts w:asciiTheme="minorHAnsi" w:hAnsiTheme="minorHAnsi"/>
          <w:sz w:val="23"/>
          <w:szCs w:val="23"/>
        </w:rPr>
        <w:t>nte obtener ayuda para su hijo</w:t>
      </w:r>
      <w:r w:rsidR="001F1752" w:rsidRPr="00D5540F">
        <w:rPr>
          <w:rFonts w:asciiTheme="minorHAnsi" w:hAnsiTheme="minorHAnsi"/>
          <w:color w:val="231F20"/>
          <w:sz w:val="23"/>
          <w:szCs w:val="23"/>
        </w:rPr>
        <w:t>.</w:t>
      </w:r>
    </w:p>
    <w:p w14:paraId="65F673D7" w14:textId="77777777" w:rsidR="001F1752" w:rsidRPr="00D5540F" w:rsidRDefault="001F1752" w:rsidP="001F1752">
      <w:pPr>
        <w:pStyle w:val="BodyText"/>
        <w:spacing w:before="8"/>
        <w:ind w:left="0"/>
        <w:rPr>
          <w:rFonts w:asciiTheme="minorHAnsi" w:hAnsiTheme="minorHAnsi"/>
          <w:sz w:val="23"/>
          <w:szCs w:val="23"/>
        </w:rPr>
      </w:pPr>
    </w:p>
    <w:p w14:paraId="3AC6E993" w14:textId="345DF606" w:rsidR="001F1752" w:rsidRPr="00D5540F" w:rsidRDefault="00074435" w:rsidP="001F1752">
      <w:pPr>
        <w:pStyle w:val="BodyText"/>
        <w:spacing w:before="0" w:line="249" w:lineRule="auto"/>
        <w:rPr>
          <w:rFonts w:asciiTheme="minorHAnsi" w:hAnsiTheme="minorHAnsi"/>
          <w:sz w:val="23"/>
          <w:szCs w:val="23"/>
        </w:rPr>
      </w:pPr>
      <w:r w:rsidRPr="00D5540F">
        <w:rPr>
          <w:rFonts w:asciiTheme="minorHAnsi" w:hAnsiTheme="minorHAnsi"/>
          <w:color w:val="231F20"/>
          <w:sz w:val="23"/>
          <w:szCs w:val="23"/>
        </w:rPr>
        <w:t xml:space="preserve">Tenga en cuenta que </w:t>
      </w:r>
      <w:r w:rsidR="008B44C4" w:rsidRPr="00D5540F">
        <w:rPr>
          <w:rFonts w:asciiTheme="minorHAnsi" w:hAnsiTheme="minorHAnsi"/>
          <w:color w:val="231F20"/>
          <w:sz w:val="23"/>
          <w:szCs w:val="23"/>
        </w:rPr>
        <w:t>usted cuenta con</w:t>
      </w:r>
      <w:r w:rsidRPr="00D5540F">
        <w:rPr>
          <w:rFonts w:asciiTheme="minorHAnsi" w:hAnsiTheme="minorHAnsi"/>
          <w:color w:val="231F20"/>
          <w:sz w:val="23"/>
          <w:szCs w:val="23"/>
        </w:rPr>
        <w:t xml:space="preserve"> aliados entre su comunidad escolar </w:t>
      </w:r>
      <w:r w:rsidR="008B44C4" w:rsidRPr="00D5540F">
        <w:rPr>
          <w:rFonts w:asciiTheme="minorHAnsi" w:hAnsiTheme="minorHAnsi"/>
          <w:color w:val="231F20"/>
          <w:sz w:val="23"/>
          <w:szCs w:val="23"/>
        </w:rPr>
        <w:t>que están comprom</w:t>
      </w:r>
      <w:r w:rsidR="0024470A">
        <w:rPr>
          <w:rFonts w:asciiTheme="minorHAnsi" w:hAnsiTheme="minorHAnsi"/>
          <w:color w:val="231F20"/>
          <w:sz w:val="23"/>
          <w:szCs w:val="23"/>
        </w:rPr>
        <w:t>etidos con el éxito de su hijo</w:t>
      </w:r>
      <w:r w:rsidRPr="00D5540F">
        <w:rPr>
          <w:rFonts w:asciiTheme="minorHAnsi" w:hAnsiTheme="minorHAnsi"/>
          <w:color w:val="231F20"/>
          <w:sz w:val="23"/>
          <w:szCs w:val="23"/>
        </w:rPr>
        <w:t>. En la siguiente página, compartiremos algunas cosas que puede hacer para sentir</w:t>
      </w:r>
      <w:r w:rsidR="008B44C4" w:rsidRPr="00D5540F">
        <w:rPr>
          <w:rFonts w:asciiTheme="minorHAnsi" w:hAnsiTheme="minorHAnsi"/>
          <w:color w:val="231F20"/>
          <w:sz w:val="23"/>
          <w:szCs w:val="23"/>
        </w:rPr>
        <w:t>se más cómodo, preparado y listo para</w:t>
      </w:r>
      <w:r w:rsidRPr="00D5540F">
        <w:rPr>
          <w:rFonts w:asciiTheme="minorHAnsi" w:hAnsiTheme="minorHAnsi"/>
          <w:color w:val="231F20"/>
          <w:sz w:val="23"/>
          <w:szCs w:val="23"/>
        </w:rPr>
        <w:t xml:space="preserve"> participar en la planificación del programa educativo de su hijo como </w:t>
      </w:r>
      <w:r w:rsidR="008B44C4" w:rsidRPr="00D5540F">
        <w:rPr>
          <w:rFonts w:asciiTheme="minorHAnsi" w:hAnsiTheme="minorHAnsi"/>
          <w:color w:val="231F20"/>
          <w:sz w:val="23"/>
          <w:szCs w:val="23"/>
        </w:rPr>
        <w:t xml:space="preserve">un </w:t>
      </w:r>
      <w:r w:rsidRPr="00D5540F">
        <w:rPr>
          <w:rFonts w:asciiTheme="minorHAnsi" w:hAnsiTheme="minorHAnsi"/>
          <w:color w:val="231F20"/>
          <w:sz w:val="23"/>
          <w:szCs w:val="23"/>
        </w:rPr>
        <w:t xml:space="preserve">miembro </w:t>
      </w:r>
      <w:r w:rsidR="008B44C4" w:rsidRPr="00D5540F">
        <w:rPr>
          <w:rFonts w:asciiTheme="minorHAnsi" w:hAnsiTheme="minorHAnsi"/>
          <w:color w:val="231F20"/>
          <w:sz w:val="23"/>
          <w:szCs w:val="23"/>
        </w:rPr>
        <w:t>integral</w:t>
      </w:r>
      <w:r w:rsidRPr="00D5540F">
        <w:rPr>
          <w:rFonts w:asciiTheme="minorHAnsi" w:hAnsiTheme="minorHAnsi"/>
          <w:color w:val="231F20"/>
          <w:sz w:val="23"/>
          <w:szCs w:val="23"/>
        </w:rPr>
        <w:t xml:space="preserve"> del </w:t>
      </w:r>
      <w:r w:rsidRPr="00D5540F">
        <w:rPr>
          <w:rFonts w:asciiTheme="minorHAnsi" w:hAnsiTheme="minorHAnsi"/>
          <w:b/>
          <w:color w:val="231F20"/>
          <w:sz w:val="23"/>
          <w:szCs w:val="23"/>
        </w:rPr>
        <w:t>equipo del IEP</w:t>
      </w:r>
      <w:r w:rsidR="001F1752" w:rsidRPr="00D5540F">
        <w:rPr>
          <w:rFonts w:asciiTheme="minorHAnsi" w:hAnsiTheme="minorHAnsi"/>
          <w:color w:val="231F20"/>
          <w:sz w:val="23"/>
          <w:szCs w:val="23"/>
        </w:rPr>
        <w:t>.</w:t>
      </w:r>
    </w:p>
    <w:p w14:paraId="7BFB7767" w14:textId="77777777" w:rsidR="001F1752" w:rsidRPr="00D5540F" w:rsidRDefault="001F1752" w:rsidP="001F1752">
      <w:pPr>
        <w:pStyle w:val="BodyText"/>
        <w:spacing w:before="6"/>
        <w:ind w:left="0"/>
        <w:rPr>
          <w:rFonts w:asciiTheme="minorHAnsi" w:hAnsiTheme="minorHAnsi"/>
          <w:sz w:val="23"/>
          <w:szCs w:val="23"/>
        </w:rPr>
      </w:pPr>
    </w:p>
    <w:p w14:paraId="018AD2D1" w14:textId="77777777" w:rsidR="008B44C4" w:rsidRPr="00D5540F" w:rsidRDefault="008B44C4" w:rsidP="008B44C4">
      <w:pPr>
        <w:pStyle w:val="BodyText"/>
        <w:spacing w:before="23"/>
        <w:rPr>
          <w:rFonts w:asciiTheme="minorHAnsi" w:hAnsiTheme="minorHAnsi"/>
          <w:color w:val="231F20"/>
          <w:sz w:val="23"/>
          <w:szCs w:val="23"/>
        </w:rPr>
      </w:pPr>
      <w:r w:rsidRPr="00D5540F">
        <w:rPr>
          <w:rFonts w:asciiTheme="minorHAnsi" w:hAnsiTheme="minorHAnsi"/>
          <w:color w:val="231F20"/>
          <w:sz w:val="23"/>
          <w:szCs w:val="23"/>
        </w:rPr>
        <w:t>Aquí hay algunas cosas que puede hacer para prepararse para la reunión y aumentar su participación.</w:t>
      </w:r>
    </w:p>
    <w:p w14:paraId="7438D333" w14:textId="1EBA05B2" w:rsidR="001F1752" w:rsidRPr="00D5540F" w:rsidRDefault="008B44C4" w:rsidP="008B44C4">
      <w:pPr>
        <w:pStyle w:val="BodyText"/>
        <w:spacing w:before="23"/>
        <w:rPr>
          <w:rFonts w:asciiTheme="minorHAnsi" w:hAnsiTheme="minorHAnsi"/>
          <w:sz w:val="23"/>
          <w:szCs w:val="23"/>
        </w:rPr>
      </w:pPr>
      <w:r w:rsidRPr="00D5540F">
        <w:rPr>
          <w:rFonts w:asciiTheme="minorHAnsi" w:hAnsiTheme="minorHAnsi"/>
          <w:b/>
          <w:color w:val="231F20"/>
          <w:sz w:val="23"/>
          <w:szCs w:val="23"/>
        </w:rPr>
        <w:t>No se preocupe</w:t>
      </w:r>
      <w:r w:rsidRPr="00D5540F">
        <w:rPr>
          <w:rFonts w:asciiTheme="minorHAnsi" w:hAnsiTheme="minorHAnsi"/>
          <w:color w:val="231F20"/>
          <w:sz w:val="23"/>
          <w:szCs w:val="23"/>
        </w:rPr>
        <w:t>, estas son solo sugerencias; adopte tanto o tan poco como le parezca adecuado.</w:t>
      </w:r>
    </w:p>
    <w:p w14:paraId="19D55CAA" w14:textId="430B42BD" w:rsidR="001F1752" w:rsidRPr="00D5540F" w:rsidRDefault="001F1752" w:rsidP="001F1752">
      <w:pPr>
        <w:pStyle w:val="BodyText"/>
        <w:spacing w:before="10" w:line="249" w:lineRule="auto"/>
        <w:ind w:left="0"/>
        <w:rPr>
          <w:rFonts w:asciiTheme="minorHAnsi" w:hAnsiTheme="minorHAnsi"/>
          <w:sz w:val="23"/>
          <w:szCs w:val="23"/>
        </w:rPr>
      </w:pPr>
    </w:p>
    <w:p w14:paraId="47E08F8F" w14:textId="77777777" w:rsidR="001F1752" w:rsidRPr="00D5540F" w:rsidRDefault="001F1752" w:rsidP="001F1752">
      <w:pPr>
        <w:pStyle w:val="BodyText"/>
        <w:spacing w:before="10" w:line="249" w:lineRule="auto"/>
        <w:ind w:left="0"/>
        <w:rPr>
          <w:rFonts w:asciiTheme="minorHAnsi" w:hAnsiTheme="minorHAnsi"/>
          <w:sz w:val="23"/>
          <w:szCs w:val="23"/>
        </w:rPr>
      </w:pPr>
    </w:p>
    <w:p w14:paraId="4B9163E6" w14:textId="606B7629" w:rsidR="001F1752" w:rsidRPr="00D5540F" w:rsidRDefault="008B44C4" w:rsidP="008B44C4">
      <w:pPr>
        <w:pStyle w:val="BodyText"/>
        <w:numPr>
          <w:ilvl w:val="0"/>
          <w:numId w:val="14"/>
        </w:numPr>
        <w:spacing w:before="10" w:line="249" w:lineRule="auto"/>
        <w:rPr>
          <w:rFonts w:asciiTheme="minorHAnsi" w:hAnsiTheme="minorHAnsi"/>
          <w:sz w:val="23"/>
          <w:szCs w:val="23"/>
        </w:rPr>
      </w:pPr>
      <w:r w:rsidRPr="00D5540F">
        <w:rPr>
          <w:rFonts w:asciiTheme="minorHAnsi" w:hAnsiTheme="minorHAnsi"/>
          <w:sz w:val="23"/>
          <w:szCs w:val="23"/>
        </w:rPr>
        <w:t xml:space="preserve">Antes de la reunión, </w:t>
      </w:r>
      <w:r w:rsidRPr="00D5540F">
        <w:rPr>
          <w:rFonts w:asciiTheme="minorHAnsi" w:hAnsiTheme="minorHAnsi"/>
          <w:b/>
          <w:sz w:val="23"/>
          <w:szCs w:val="23"/>
        </w:rPr>
        <w:t>trate de conectarse y establecer una relación positiva con al menos una persona</w:t>
      </w:r>
      <w:r w:rsidRPr="00D5540F">
        <w:rPr>
          <w:rFonts w:asciiTheme="minorHAnsi" w:hAnsiTheme="minorHAnsi"/>
          <w:sz w:val="23"/>
          <w:szCs w:val="23"/>
        </w:rPr>
        <w:t xml:space="preserve"> del equipo del </w:t>
      </w:r>
      <w:r w:rsidRPr="00D5540F">
        <w:rPr>
          <w:rFonts w:asciiTheme="minorHAnsi" w:hAnsiTheme="minorHAnsi"/>
          <w:b/>
          <w:sz w:val="23"/>
          <w:szCs w:val="23"/>
        </w:rPr>
        <w:t>IEP,</w:t>
      </w:r>
      <w:r w:rsidRPr="00D5540F">
        <w:rPr>
          <w:rFonts w:asciiTheme="minorHAnsi" w:hAnsiTheme="minorHAnsi"/>
          <w:sz w:val="23"/>
          <w:szCs w:val="23"/>
        </w:rPr>
        <w:t xml:space="preserve"> como el maestro del aula, el director o el psicólogo escolar. Hágales preguntas sobre qué puede esperar. Esto le ayudará a sentirse más cómodo durante la reunión</w:t>
      </w:r>
      <w:r w:rsidR="001F1752" w:rsidRPr="00D5540F">
        <w:rPr>
          <w:rFonts w:asciiTheme="minorHAnsi" w:hAnsiTheme="minorHAnsi"/>
          <w:sz w:val="23"/>
          <w:szCs w:val="23"/>
        </w:rPr>
        <w:t>.</w:t>
      </w:r>
    </w:p>
    <w:p w14:paraId="23B251FD" w14:textId="2DB50932" w:rsidR="001F1752" w:rsidRPr="00D5540F" w:rsidRDefault="008B44C4" w:rsidP="008B44C4">
      <w:pPr>
        <w:pStyle w:val="BodyText"/>
        <w:numPr>
          <w:ilvl w:val="0"/>
          <w:numId w:val="14"/>
        </w:numPr>
        <w:spacing w:before="10" w:line="249" w:lineRule="auto"/>
        <w:rPr>
          <w:rFonts w:asciiTheme="minorHAnsi" w:hAnsiTheme="minorHAnsi"/>
          <w:sz w:val="23"/>
          <w:szCs w:val="23"/>
        </w:rPr>
      </w:pPr>
      <w:r w:rsidRPr="00D5540F">
        <w:rPr>
          <w:rFonts w:asciiTheme="minorHAnsi" w:hAnsiTheme="minorHAnsi"/>
          <w:b/>
          <w:bCs/>
          <w:sz w:val="23"/>
          <w:szCs w:val="23"/>
        </w:rPr>
        <w:t xml:space="preserve">Planifique con anticipación y anote sus ideas </w:t>
      </w:r>
      <w:r w:rsidRPr="00D5540F">
        <w:rPr>
          <w:rFonts w:asciiTheme="minorHAnsi" w:hAnsiTheme="minorHAnsi"/>
          <w:bCs/>
          <w:sz w:val="23"/>
          <w:szCs w:val="23"/>
        </w:rPr>
        <w:t>o cualquier pregunta que tenga, para que no olvide mencionar lo que es importante para usted durante la reunión. No hay preguntas tontas ni malas</w:t>
      </w:r>
      <w:r w:rsidR="001F1752" w:rsidRPr="00D5540F">
        <w:rPr>
          <w:rFonts w:asciiTheme="minorHAnsi" w:hAnsiTheme="minorHAnsi"/>
          <w:sz w:val="23"/>
          <w:szCs w:val="23"/>
        </w:rPr>
        <w:t>.</w:t>
      </w:r>
    </w:p>
    <w:p w14:paraId="0B000BD0" w14:textId="125564CC" w:rsidR="001F1752" w:rsidRPr="00D5540F" w:rsidRDefault="008B44C4" w:rsidP="008B44C4">
      <w:pPr>
        <w:pStyle w:val="BodyText"/>
        <w:numPr>
          <w:ilvl w:val="0"/>
          <w:numId w:val="14"/>
        </w:numPr>
        <w:spacing w:before="10" w:line="249" w:lineRule="auto"/>
        <w:rPr>
          <w:rFonts w:asciiTheme="minorHAnsi" w:hAnsiTheme="minorHAnsi"/>
          <w:sz w:val="23"/>
          <w:szCs w:val="23"/>
        </w:rPr>
      </w:pPr>
      <w:r w:rsidRPr="00D5540F">
        <w:rPr>
          <w:rFonts w:asciiTheme="minorHAnsi" w:hAnsiTheme="minorHAnsi"/>
          <w:b/>
          <w:bCs/>
          <w:sz w:val="23"/>
          <w:szCs w:val="23"/>
        </w:rPr>
        <w:t xml:space="preserve">Planificación centrada en la persona, </w:t>
      </w:r>
      <w:r w:rsidRPr="00D5540F">
        <w:rPr>
          <w:rFonts w:asciiTheme="minorHAnsi" w:hAnsiTheme="minorHAnsi"/>
          <w:bCs/>
          <w:sz w:val="23"/>
          <w:szCs w:val="23"/>
        </w:rPr>
        <w:t xml:space="preserve">por favor lleve consigo un formulario de </w:t>
      </w:r>
      <w:r w:rsidR="00764D76" w:rsidRPr="00D5540F">
        <w:rPr>
          <w:rFonts w:asciiTheme="minorHAnsi" w:hAnsiTheme="minorHAnsi"/>
          <w:bCs/>
          <w:sz w:val="23"/>
          <w:szCs w:val="23"/>
        </w:rPr>
        <w:t>“</w:t>
      </w:r>
      <w:r w:rsidRPr="00D5540F">
        <w:rPr>
          <w:rFonts w:asciiTheme="minorHAnsi" w:hAnsiTheme="minorHAnsi"/>
          <w:bCs/>
          <w:sz w:val="23"/>
          <w:szCs w:val="23"/>
        </w:rPr>
        <w:t>Todo sobre mí</w:t>
      </w:r>
      <w:r w:rsidR="00764D76" w:rsidRPr="00D5540F">
        <w:rPr>
          <w:rFonts w:asciiTheme="minorHAnsi" w:hAnsiTheme="minorHAnsi"/>
          <w:bCs/>
          <w:sz w:val="23"/>
          <w:szCs w:val="23"/>
        </w:rPr>
        <w:t>” (All About Me)</w:t>
      </w:r>
      <w:r w:rsidRPr="00D5540F">
        <w:rPr>
          <w:rFonts w:asciiTheme="minorHAnsi" w:hAnsiTheme="minorHAnsi"/>
          <w:bCs/>
          <w:sz w:val="23"/>
          <w:szCs w:val="23"/>
        </w:rPr>
        <w:t xml:space="preserve">, MAP, COACH para asegurarse de que los miembros del equipo </w:t>
      </w:r>
      <w:r w:rsidR="00764D76" w:rsidRPr="00D5540F">
        <w:rPr>
          <w:rFonts w:asciiTheme="minorHAnsi" w:hAnsiTheme="minorHAnsi"/>
          <w:bCs/>
          <w:sz w:val="23"/>
          <w:szCs w:val="23"/>
        </w:rPr>
        <w:t>conozcan</w:t>
      </w:r>
      <w:r w:rsidRPr="00D5540F">
        <w:rPr>
          <w:rFonts w:asciiTheme="minorHAnsi" w:hAnsiTheme="minorHAnsi"/>
          <w:bCs/>
          <w:sz w:val="23"/>
          <w:szCs w:val="23"/>
        </w:rPr>
        <w:t xml:space="preserve"> quién es su hijo desde su perspectiva, sus metas, miedos, sueños, etc</w:t>
      </w:r>
      <w:r w:rsidR="001F1752" w:rsidRPr="00D5540F">
        <w:rPr>
          <w:rFonts w:asciiTheme="minorHAnsi" w:hAnsiTheme="minorHAnsi"/>
          <w:sz w:val="23"/>
          <w:szCs w:val="23"/>
        </w:rPr>
        <w:t>.</w:t>
      </w:r>
    </w:p>
    <w:p w14:paraId="1BD1E72F" w14:textId="16E868ED" w:rsidR="001F1752" w:rsidRPr="00D5540F" w:rsidRDefault="00764D76" w:rsidP="00764D76">
      <w:pPr>
        <w:pStyle w:val="BodyText"/>
        <w:numPr>
          <w:ilvl w:val="0"/>
          <w:numId w:val="14"/>
        </w:numPr>
        <w:spacing w:before="10" w:line="249" w:lineRule="auto"/>
        <w:rPr>
          <w:rFonts w:asciiTheme="minorHAnsi" w:hAnsiTheme="minorHAnsi"/>
          <w:sz w:val="23"/>
          <w:szCs w:val="23"/>
        </w:rPr>
      </w:pPr>
      <w:r w:rsidRPr="00D5540F">
        <w:rPr>
          <w:rFonts w:asciiTheme="minorHAnsi" w:hAnsiTheme="minorHAnsi"/>
          <w:b/>
          <w:bCs/>
          <w:sz w:val="23"/>
          <w:szCs w:val="23"/>
        </w:rPr>
        <w:t xml:space="preserve">Pregunte quiénes asistirán, </w:t>
      </w:r>
      <w:r w:rsidRPr="00D5540F">
        <w:rPr>
          <w:rFonts w:asciiTheme="minorHAnsi" w:hAnsiTheme="minorHAnsi"/>
          <w:bCs/>
          <w:sz w:val="23"/>
          <w:szCs w:val="23"/>
        </w:rPr>
        <w:t>para que no se sorprenda por la cantidad de personas presentes en la mesa y pueda comprender sus roles</w:t>
      </w:r>
      <w:r w:rsidR="001F1752" w:rsidRPr="00D5540F">
        <w:rPr>
          <w:rFonts w:asciiTheme="minorHAnsi" w:hAnsiTheme="minorHAnsi"/>
          <w:sz w:val="23"/>
          <w:szCs w:val="23"/>
        </w:rPr>
        <w:t>.</w:t>
      </w:r>
    </w:p>
    <w:p w14:paraId="5E9EA786" w14:textId="523D3830" w:rsidR="001F1752" w:rsidRPr="00D5540F" w:rsidRDefault="00764D76" w:rsidP="00764D76">
      <w:pPr>
        <w:pStyle w:val="BodyText"/>
        <w:numPr>
          <w:ilvl w:val="0"/>
          <w:numId w:val="14"/>
        </w:numPr>
        <w:spacing w:before="10" w:line="249" w:lineRule="auto"/>
        <w:rPr>
          <w:rFonts w:asciiTheme="minorHAnsi" w:hAnsiTheme="minorHAnsi"/>
          <w:sz w:val="23"/>
          <w:szCs w:val="23"/>
        </w:rPr>
      </w:pPr>
      <w:r w:rsidRPr="00D5540F">
        <w:rPr>
          <w:rFonts w:asciiTheme="minorHAnsi" w:hAnsiTheme="minorHAnsi"/>
          <w:b/>
          <w:bCs/>
          <w:sz w:val="23"/>
          <w:szCs w:val="23"/>
        </w:rPr>
        <w:t xml:space="preserve">Pida ver los formularios disponibles </w:t>
      </w:r>
      <w:r w:rsidRPr="00D5540F">
        <w:rPr>
          <w:rFonts w:asciiTheme="minorHAnsi" w:hAnsiTheme="minorHAnsi"/>
          <w:bCs/>
          <w:sz w:val="23"/>
          <w:szCs w:val="23"/>
        </w:rPr>
        <w:t xml:space="preserve">para revisarlos con anticipación y/o comparta los resultados de una evaluación privada con el equipo del </w:t>
      </w:r>
      <w:r w:rsidRPr="00D5540F">
        <w:rPr>
          <w:rFonts w:asciiTheme="minorHAnsi" w:hAnsiTheme="minorHAnsi"/>
          <w:b/>
          <w:bCs/>
          <w:sz w:val="23"/>
          <w:szCs w:val="23"/>
        </w:rPr>
        <w:t>IEP</w:t>
      </w:r>
      <w:r w:rsidRPr="00D5540F">
        <w:rPr>
          <w:rFonts w:asciiTheme="minorHAnsi" w:hAnsiTheme="minorHAnsi"/>
          <w:bCs/>
          <w:sz w:val="23"/>
          <w:szCs w:val="23"/>
        </w:rPr>
        <w:t xml:space="preserve"> para que puedan familiarizarse con los datos. Si necesita que alguno de los formularios sea traducido a un idioma </w:t>
      </w:r>
      <w:r w:rsidR="0024470A">
        <w:rPr>
          <w:rFonts w:asciiTheme="minorHAnsi" w:hAnsiTheme="minorHAnsi"/>
          <w:bCs/>
          <w:sz w:val="23"/>
          <w:szCs w:val="23"/>
        </w:rPr>
        <w:t>diferente al</w:t>
      </w:r>
      <w:r w:rsidRPr="00D5540F">
        <w:rPr>
          <w:rFonts w:asciiTheme="minorHAnsi" w:hAnsiTheme="minorHAnsi"/>
          <w:bCs/>
          <w:sz w:val="23"/>
          <w:szCs w:val="23"/>
        </w:rPr>
        <w:t xml:space="preserve"> inglés, tiene derecho a solicitar que los formularios se traduzcan antes de su reunión para que tenga tiempo de revisarlos en el idioma de su preferencia. Por favor, permita hasta 14 días para que un documento sea traducido</w:t>
      </w:r>
      <w:r w:rsidR="001F1752" w:rsidRPr="00D5540F">
        <w:rPr>
          <w:rFonts w:asciiTheme="minorHAnsi" w:hAnsiTheme="minorHAnsi"/>
          <w:sz w:val="23"/>
          <w:szCs w:val="23"/>
        </w:rPr>
        <w:t>.</w:t>
      </w:r>
    </w:p>
    <w:p w14:paraId="078DBB64" w14:textId="65FF628E" w:rsidR="001F1752" w:rsidRPr="00D5540F" w:rsidRDefault="00764D76" w:rsidP="00E17225">
      <w:pPr>
        <w:pStyle w:val="BodyText"/>
        <w:numPr>
          <w:ilvl w:val="0"/>
          <w:numId w:val="14"/>
        </w:numPr>
        <w:spacing w:before="10" w:line="249" w:lineRule="auto"/>
        <w:rPr>
          <w:rFonts w:asciiTheme="minorHAnsi" w:hAnsiTheme="minorHAnsi"/>
          <w:sz w:val="23"/>
          <w:szCs w:val="23"/>
        </w:rPr>
      </w:pPr>
      <w:r w:rsidRPr="00D5540F">
        <w:rPr>
          <w:rFonts w:asciiTheme="minorHAnsi" w:hAnsiTheme="minorHAnsi"/>
          <w:b/>
          <w:bCs/>
          <w:sz w:val="23"/>
          <w:szCs w:val="23"/>
        </w:rPr>
        <w:t>Solicitud para grabar la reunión.</w:t>
      </w:r>
      <w:r w:rsidRPr="00D5540F">
        <w:rPr>
          <w:rFonts w:asciiTheme="minorHAnsi" w:hAnsiTheme="minorHAnsi"/>
          <w:bCs/>
          <w:sz w:val="23"/>
          <w:szCs w:val="23"/>
        </w:rPr>
        <w:t xml:space="preserve"> </w:t>
      </w:r>
      <w:r w:rsidR="00E17225" w:rsidRPr="00D5540F">
        <w:rPr>
          <w:rFonts w:asciiTheme="minorHAnsi" w:hAnsiTheme="minorHAnsi"/>
          <w:bCs/>
          <w:sz w:val="23"/>
          <w:szCs w:val="23"/>
        </w:rPr>
        <w:t>Puede pedir autorización para realizar una grabación de audio de la reunión y así poder escucharla posteriormente</w:t>
      </w:r>
      <w:r w:rsidRPr="00D5540F">
        <w:rPr>
          <w:rFonts w:asciiTheme="minorHAnsi" w:hAnsiTheme="minorHAnsi"/>
          <w:bCs/>
          <w:sz w:val="23"/>
          <w:szCs w:val="23"/>
        </w:rPr>
        <w:t>. Asegúrese de notificar al distrito con</w:t>
      </w:r>
      <w:r w:rsidR="00E17225" w:rsidRPr="00D5540F">
        <w:rPr>
          <w:rFonts w:asciiTheme="minorHAnsi" w:hAnsiTheme="minorHAnsi"/>
          <w:bCs/>
          <w:sz w:val="23"/>
          <w:szCs w:val="23"/>
        </w:rPr>
        <w:t xml:space="preserve"> al menos</w:t>
      </w:r>
      <w:r w:rsidRPr="00D5540F">
        <w:rPr>
          <w:rFonts w:asciiTheme="minorHAnsi" w:hAnsiTheme="minorHAnsi"/>
          <w:bCs/>
          <w:sz w:val="23"/>
          <w:szCs w:val="23"/>
        </w:rPr>
        <w:t xml:space="preserve"> 24 horas de a</w:t>
      </w:r>
      <w:r w:rsidR="00E17225" w:rsidRPr="00D5540F">
        <w:rPr>
          <w:rFonts w:asciiTheme="minorHAnsi" w:hAnsiTheme="minorHAnsi"/>
          <w:bCs/>
          <w:sz w:val="23"/>
          <w:szCs w:val="23"/>
        </w:rPr>
        <w:t>nticipaci</w:t>
      </w:r>
      <w:r w:rsidRPr="00D5540F">
        <w:rPr>
          <w:rFonts w:asciiTheme="minorHAnsi" w:hAnsiTheme="minorHAnsi"/>
          <w:bCs/>
          <w:sz w:val="23"/>
          <w:szCs w:val="23"/>
        </w:rPr>
        <w:t>ón si desea grabar</w:t>
      </w:r>
      <w:r w:rsidR="00E17225" w:rsidRPr="00D5540F">
        <w:rPr>
          <w:rFonts w:asciiTheme="minorHAnsi" w:hAnsiTheme="minorHAnsi"/>
          <w:bCs/>
          <w:sz w:val="23"/>
          <w:szCs w:val="23"/>
        </w:rPr>
        <w:t xml:space="preserve"> la reunión.</w:t>
      </w:r>
      <w:r w:rsidRPr="00D5540F">
        <w:rPr>
          <w:rFonts w:asciiTheme="minorHAnsi" w:hAnsiTheme="minorHAnsi"/>
          <w:bCs/>
          <w:sz w:val="23"/>
          <w:szCs w:val="23"/>
        </w:rPr>
        <w:t xml:space="preserve"> Tenga en cuenta </w:t>
      </w:r>
      <w:r w:rsidR="00E17225" w:rsidRPr="00D5540F">
        <w:rPr>
          <w:rFonts w:asciiTheme="minorHAnsi" w:hAnsiTheme="minorHAnsi"/>
          <w:bCs/>
          <w:sz w:val="23"/>
          <w:szCs w:val="23"/>
        </w:rPr>
        <w:t>que,</w:t>
      </w:r>
      <w:r w:rsidRPr="00D5540F">
        <w:rPr>
          <w:rFonts w:asciiTheme="minorHAnsi" w:hAnsiTheme="minorHAnsi"/>
          <w:bCs/>
          <w:sz w:val="23"/>
          <w:szCs w:val="23"/>
        </w:rPr>
        <w:t xml:space="preserve"> si </w:t>
      </w:r>
      <w:r w:rsidR="00E17225" w:rsidRPr="00D5540F">
        <w:rPr>
          <w:rFonts w:asciiTheme="minorHAnsi" w:hAnsiTheme="minorHAnsi"/>
          <w:bCs/>
          <w:sz w:val="23"/>
          <w:szCs w:val="23"/>
        </w:rPr>
        <w:t>usted graba</w:t>
      </w:r>
      <w:r w:rsidRPr="00D5540F">
        <w:rPr>
          <w:rFonts w:asciiTheme="minorHAnsi" w:hAnsiTheme="minorHAnsi"/>
          <w:bCs/>
          <w:sz w:val="23"/>
          <w:szCs w:val="23"/>
        </w:rPr>
        <w:t xml:space="preserve"> la reunión, el distrito también grabará la reunión</w:t>
      </w:r>
      <w:r w:rsidR="001F1752" w:rsidRPr="00D5540F">
        <w:rPr>
          <w:rFonts w:asciiTheme="minorHAnsi" w:hAnsiTheme="minorHAnsi"/>
          <w:sz w:val="23"/>
          <w:szCs w:val="23"/>
        </w:rPr>
        <w:t>.</w:t>
      </w:r>
    </w:p>
    <w:p w14:paraId="77A48233" w14:textId="77D12FF9" w:rsidR="001F1752" w:rsidRPr="00D5540F" w:rsidRDefault="00E17225" w:rsidP="00E17225">
      <w:pPr>
        <w:pStyle w:val="BodyText"/>
        <w:numPr>
          <w:ilvl w:val="0"/>
          <w:numId w:val="14"/>
        </w:numPr>
        <w:spacing w:before="10" w:line="249" w:lineRule="auto"/>
        <w:rPr>
          <w:rFonts w:asciiTheme="minorHAnsi" w:hAnsiTheme="minorHAnsi"/>
          <w:sz w:val="23"/>
          <w:szCs w:val="23"/>
        </w:rPr>
      </w:pPr>
      <w:r w:rsidRPr="00D5540F">
        <w:rPr>
          <w:rFonts w:asciiTheme="minorHAnsi" w:hAnsiTheme="minorHAnsi"/>
          <w:b/>
          <w:bCs/>
          <w:sz w:val="23"/>
          <w:szCs w:val="23"/>
        </w:rPr>
        <w:t xml:space="preserve">Solicitar un intérprete. </w:t>
      </w:r>
      <w:r w:rsidRPr="00D5540F">
        <w:rPr>
          <w:rFonts w:asciiTheme="minorHAnsi" w:hAnsiTheme="minorHAnsi"/>
          <w:bCs/>
          <w:sz w:val="23"/>
          <w:szCs w:val="23"/>
        </w:rPr>
        <w:t>Solicite un intérprete</w:t>
      </w:r>
      <w:r w:rsidRPr="00D5540F">
        <w:rPr>
          <w:rFonts w:asciiTheme="minorHAnsi" w:hAnsiTheme="minorHAnsi"/>
          <w:b/>
          <w:bCs/>
          <w:sz w:val="23"/>
          <w:szCs w:val="23"/>
        </w:rPr>
        <w:t xml:space="preserve"> </w:t>
      </w:r>
      <w:r w:rsidRPr="00D5540F">
        <w:rPr>
          <w:rFonts w:asciiTheme="minorHAnsi" w:hAnsiTheme="minorHAnsi"/>
          <w:bCs/>
          <w:sz w:val="23"/>
          <w:szCs w:val="23"/>
        </w:rPr>
        <w:t>si lo necesita y planifique tiempo adicional para que no se sienta apresurado.</w:t>
      </w:r>
    </w:p>
    <w:p w14:paraId="2F2A5AD2" w14:textId="77777777" w:rsidR="00E17225" w:rsidRPr="00D5540F" w:rsidRDefault="00E17225" w:rsidP="00E17225">
      <w:pPr>
        <w:pStyle w:val="BodyText"/>
        <w:spacing w:before="10" w:line="249" w:lineRule="auto"/>
        <w:ind w:left="740"/>
        <w:rPr>
          <w:rFonts w:asciiTheme="minorHAnsi" w:hAnsiTheme="minorHAnsi"/>
          <w:sz w:val="23"/>
          <w:szCs w:val="23"/>
        </w:rPr>
      </w:pPr>
    </w:p>
    <w:p w14:paraId="4ACA061C" w14:textId="43CC8161" w:rsidR="00330AA3" w:rsidRPr="00D5540F" w:rsidRDefault="00E17225" w:rsidP="00330AA3">
      <w:pPr>
        <w:pStyle w:val="BodyText"/>
        <w:spacing w:before="10" w:line="249" w:lineRule="auto"/>
        <w:rPr>
          <w:rFonts w:asciiTheme="minorHAnsi" w:eastAsiaTheme="minorEastAsia" w:hAnsiTheme="minorHAnsi" w:cs="Times New Roman (Body CS)"/>
          <w:b/>
          <w:bCs/>
          <w:color w:val="7030A0"/>
          <w:kern w:val="24"/>
          <w:sz w:val="23"/>
          <w:szCs w:val="23"/>
          <w:lang w:eastAsia="zh-CN"/>
          <w14:ligatures w14:val="standardContextual"/>
        </w:rPr>
      </w:pPr>
      <w:r w:rsidRPr="00D5540F">
        <w:rPr>
          <w:rFonts w:asciiTheme="minorHAnsi" w:eastAsiaTheme="minorEastAsia" w:hAnsiTheme="minorHAnsi" w:cs="Times New Roman (Body CS)"/>
          <w:b/>
          <w:bCs/>
          <w:color w:val="7030A0"/>
          <w:kern w:val="24"/>
          <w:sz w:val="23"/>
          <w:szCs w:val="23"/>
          <w:lang w:eastAsia="zh-CN"/>
          <w14:ligatures w14:val="standardContextual"/>
        </w:rPr>
        <w:t>DURANTE EL IEP</w:t>
      </w:r>
    </w:p>
    <w:p w14:paraId="178C2E19" w14:textId="77777777" w:rsidR="00E17225" w:rsidRPr="00D5540F" w:rsidRDefault="00E17225" w:rsidP="00330AA3">
      <w:pPr>
        <w:pStyle w:val="BodyText"/>
        <w:spacing w:before="10" w:line="249" w:lineRule="auto"/>
        <w:rPr>
          <w:rFonts w:asciiTheme="minorHAnsi" w:hAnsiTheme="minorHAnsi"/>
          <w:sz w:val="23"/>
          <w:szCs w:val="23"/>
        </w:rPr>
      </w:pPr>
    </w:p>
    <w:p w14:paraId="1C0B17A4" w14:textId="4C1D3E1C" w:rsidR="00E17225" w:rsidRPr="00D5540F" w:rsidRDefault="00E17225" w:rsidP="00E17225">
      <w:pPr>
        <w:pStyle w:val="BodyText"/>
        <w:numPr>
          <w:ilvl w:val="0"/>
          <w:numId w:val="15"/>
        </w:numPr>
        <w:spacing w:before="10" w:line="249" w:lineRule="auto"/>
        <w:rPr>
          <w:rFonts w:asciiTheme="minorHAnsi" w:hAnsiTheme="minorHAnsi"/>
          <w:b/>
          <w:sz w:val="23"/>
          <w:szCs w:val="23"/>
        </w:rPr>
      </w:pPr>
      <w:r w:rsidRPr="00D5540F">
        <w:rPr>
          <w:rFonts w:asciiTheme="minorHAnsi" w:hAnsiTheme="minorHAnsi"/>
          <w:b/>
          <w:bCs/>
          <w:sz w:val="23"/>
          <w:szCs w:val="23"/>
        </w:rPr>
        <w:t>Participe activamente.</w:t>
      </w:r>
      <w:r w:rsidRPr="00D5540F">
        <w:rPr>
          <w:rFonts w:asciiTheme="minorHAnsi" w:hAnsiTheme="minorHAnsi"/>
          <w:bCs/>
          <w:sz w:val="23"/>
          <w:szCs w:val="23"/>
        </w:rPr>
        <w:t xml:space="preserve"> Comparta sus pensamientos y haga preguntas. Comprenda que, como padre, </w:t>
      </w:r>
      <w:r w:rsidRPr="00D5540F">
        <w:rPr>
          <w:rFonts w:asciiTheme="minorHAnsi" w:hAnsiTheme="minorHAnsi"/>
          <w:b/>
          <w:bCs/>
          <w:sz w:val="23"/>
          <w:szCs w:val="23"/>
        </w:rPr>
        <w:t>usted es una parte fundamental del equipo del IEP</w:t>
      </w:r>
    </w:p>
    <w:p w14:paraId="3ADCB50F" w14:textId="37C904F1" w:rsidR="00330AA3" w:rsidRPr="00D5540F" w:rsidRDefault="0024470A" w:rsidP="00E17225">
      <w:pPr>
        <w:pStyle w:val="BodyText"/>
        <w:numPr>
          <w:ilvl w:val="0"/>
          <w:numId w:val="15"/>
        </w:numPr>
        <w:spacing w:before="10" w:line="249" w:lineRule="auto"/>
        <w:rPr>
          <w:rFonts w:asciiTheme="minorHAnsi" w:hAnsiTheme="minorHAnsi"/>
          <w:sz w:val="23"/>
          <w:szCs w:val="23"/>
        </w:rPr>
      </w:pPr>
      <w:r>
        <w:rPr>
          <w:rFonts w:asciiTheme="minorHAnsi" w:hAnsiTheme="minorHAnsi"/>
          <w:b/>
          <w:bCs/>
          <w:sz w:val="23"/>
          <w:szCs w:val="23"/>
        </w:rPr>
        <w:t>¡Su hijo</w:t>
      </w:r>
      <w:r w:rsidR="00E17225" w:rsidRPr="00D5540F">
        <w:rPr>
          <w:rFonts w:asciiTheme="minorHAnsi" w:hAnsiTheme="minorHAnsi"/>
          <w:b/>
          <w:bCs/>
          <w:sz w:val="23"/>
          <w:szCs w:val="23"/>
        </w:rPr>
        <w:t xml:space="preserve"> es increíble!).</w:t>
      </w:r>
      <w:r w:rsidR="00E17225" w:rsidRPr="00D5540F">
        <w:rPr>
          <w:rFonts w:asciiTheme="minorHAnsi" w:hAnsiTheme="minorHAnsi"/>
          <w:bCs/>
          <w:sz w:val="23"/>
          <w:szCs w:val="23"/>
        </w:rPr>
        <w:t xml:space="preserve"> Encu</w:t>
      </w:r>
      <w:r w:rsidR="002E7B5D" w:rsidRPr="00D5540F">
        <w:rPr>
          <w:rFonts w:asciiTheme="minorHAnsi" w:hAnsiTheme="minorHAnsi"/>
          <w:bCs/>
          <w:sz w:val="23"/>
          <w:szCs w:val="23"/>
        </w:rPr>
        <w:t>entre la manera de compartir los</w:t>
      </w:r>
      <w:r w:rsidR="00E17225" w:rsidRPr="00D5540F">
        <w:rPr>
          <w:rFonts w:asciiTheme="minorHAnsi" w:hAnsiTheme="minorHAnsi"/>
          <w:bCs/>
          <w:sz w:val="23"/>
          <w:szCs w:val="23"/>
        </w:rPr>
        <w:t xml:space="preserve"> talentos y particularidades</w:t>
      </w:r>
      <w:r w:rsidR="002E7B5D" w:rsidRPr="00D5540F">
        <w:rPr>
          <w:rFonts w:asciiTheme="minorHAnsi" w:hAnsiTheme="minorHAnsi"/>
          <w:bCs/>
          <w:sz w:val="23"/>
          <w:szCs w:val="23"/>
        </w:rPr>
        <w:t xml:space="preserve"> de su hi</w:t>
      </w:r>
      <w:r>
        <w:rPr>
          <w:rFonts w:asciiTheme="minorHAnsi" w:hAnsiTheme="minorHAnsi"/>
          <w:bCs/>
          <w:sz w:val="23"/>
          <w:szCs w:val="23"/>
        </w:rPr>
        <w:t>jo</w:t>
      </w:r>
      <w:r w:rsidR="00E17225" w:rsidRPr="00D5540F">
        <w:rPr>
          <w:rFonts w:asciiTheme="minorHAnsi" w:hAnsiTheme="minorHAnsi"/>
          <w:bCs/>
          <w:sz w:val="23"/>
          <w:szCs w:val="23"/>
        </w:rPr>
        <w:t>. Cuando hable de ellos, hágalos reconocibles para todos los miembros del equipo. Recuer</w:t>
      </w:r>
      <w:r>
        <w:rPr>
          <w:rFonts w:asciiTheme="minorHAnsi" w:hAnsiTheme="minorHAnsi"/>
          <w:bCs/>
          <w:sz w:val="23"/>
          <w:szCs w:val="23"/>
        </w:rPr>
        <w:t>de que usted conoce a su hijo</w:t>
      </w:r>
      <w:r w:rsidR="00E17225" w:rsidRPr="00D5540F">
        <w:rPr>
          <w:rFonts w:asciiTheme="minorHAnsi" w:hAnsiTheme="minorHAnsi"/>
          <w:bCs/>
          <w:sz w:val="23"/>
          <w:szCs w:val="23"/>
        </w:rPr>
        <w:t xml:space="preserve"> mejor que nadie: sus fortalezas, talentos, intereses y necesidades. Por ello, escuche lo que los profesionales tienen que decir y aporte su perspectiva. Algunos padres llevan una página titulada “Todo sobre mí” (All About Me)</w:t>
      </w:r>
      <w:r w:rsidR="00330AA3" w:rsidRPr="00D5540F">
        <w:rPr>
          <w:rFonts w:asciiTheme="minorHAnsi" w:hAnsiTheme="minorHAnsi"/>
          <w:sz w:val="23"/>
          <w:szCs w:val="23"/>
        </w:rPr>
        <w:t>.</w:t>
      </w:r>
    </w:p>
    <w:p w14:paraId="401AC23D" w14:textId="4F7867A7" w:rsidR="00330AA3" w:rsidRPr="00D5540F" w:rsidRDefault="002E7B5D" w:rsidP="002E7B5D">
      <w:pPr>
        <w:pStyle w:val="BodyText"/>
        <w:numPr>
          <w:ilvl w:val="0"/>
          <w:numId w:val="15"/>
        </w:numPr>
        <w:spacing w:before="10" w:line="249" w:lineRule="auto"/>
        <w:rPr>
          <w:rFonts w:asciiTheme="minorHAnsi" w:hAnsiTheme="minorHAnsi"/>
          <w:sz w:val="23"/>
          <w:szCs w:val="23"/>
        </w:rPr>
      </w:pPr>
      <w:r w:rsidRPr="00D5540F">
        <w:rPr>
          <w:rFonts w:asciiTheme="minorHAnsi" w:hAnsiTheme="minorHAnsi"/>
          <w:b/>
          <w:bCs/>
          <w:sz w:val="23"/>
          <w:szCs w:val="23"/>
        </w:rPr>
        <w:t>Ll</w:t>
      </w:r>
      <w:r w:rsidR="0024470A">
        <w:rPr>
          <w:rFonts w:asciiTheme="minorHAnsi" w:hAnsiTheme="minorHAnsi"/>
          <w:b/>
          <w:bCs/>
          <w:sz w:val="23"/>
          <w:szCs w:val="23"/>
        </w:rPr>
        <w:t>eve una fotografía de su hijo</w:t>
      </w:r>
      <w:r w:rsidRPr="00D5540F">
        <w:rPr>
          <w:rFonts w:asciiTheme="minorHAnsi" w:hAnsiTheme="minorHAnsi"/>
          <w:bCs/>
          <w:sz w:val="23"/>
          <w:szCs w:val="23"/>
        </w:rPr>
        <w:t xml:space="preserve"> y colóquela en el centro de la mesa para ayudar a mantener la discusión centrada en el estudiante. Lea más sobre la </w:t>
      </w:r>
      <w:r w:rsidRPr="00D5540F">
        <w:rPr>
          <w:rFonts w:asciiTheme="minorHAnsi" w:hAnsiTheme="minorHAnsi"/>
          <w:b/>
          <w:bCs/>
          <w:sz w:val="23"/>
          <w:szCs w:val="23"/>
        </w:rPr>
        <w:t>Planificación Centrada</w:t>
      </w:r>
      <w:r w:rsidRPr="00D5540F">
        <w:rPr>
          <w:rFonts w:asciiTheme="minorHAnsi" w:hAnsiTheme="minorHAnsi"/>
          <w:bCs/>
          <w:sz w:val="23"/>
          <w:szCs w:val="23"/>
        </w:rPr>
        <w:t xml:space="preserve"> </w:t>
      </w:r>
      <w:r w:rsidRPr="00D5540F">
        <w:rPr>
          <w:rFonts w:asciiTheme="minorHAnsi" w:hAnsiTheme="minorHAnsi"/>
          <w:b/>
          <w:bCs/>
          <w:sz w:val="23"/>
          <w:szCs w:val="23"/>
        </w:rPr>
        <w:t>en la Persona</w:t>
      </w:r>
      <w:r w:rsidRPr="00D5540F">
        <w:rPr>
          <w:rFonts w:asciiTheme="minorHAnsi" w:hAnsiTheme="minorHAnsi"/>
          <w:bCs/>
          <w:sz w:val="23"/>
          <w:szCs w:val="23"/>
        </w:rPr>
        <w:t xml:space="preserve"> para comenzar a dar forma al proceso</w:t>
      </w:r>
      <w:r w:rsidR="00330AA3" w:rsidRPr="00D5540F">
        <w:rPr>
          <w:rFonts w:asciiTheme="minorHAnsi" w:hAnsiTheme="minorHAnsi"/>
          <w:sz w:val="23"/>
          <w:szCs w:val="23"/>
        </w:rPr>
        <w:t>.</w:t>
      </w:r>
    </w:p>
    <w:p w14:paraId="5D9A6411" w14:textId="5216449A" w:rsidR="00330AA3" w:rsidRPr="00D5540F" w:rsidRDefault="002E7B5D" w:rsidP="002E7B5D">
      <w:pPr>
        <w:pStyle w:val="BodyText"/>
        <w:numPr>
          <w:ilvl w:val="0"/>
          <w:numId w:val="15"/>
        </w:numPr>
        <w:spacing w:before="10" w:line="249" w:lineRule="auto"/>
        <w:rPr>
          <w:rFonts w:asciiTheme="minorHAnsi" w:hAnsiTheme="minorHAnsi"/>
          <w:sz w:val="23"/>
          <w:szCs w:val="23"/>
        </w:rPr>
      </w:pPr>
      <w:r w:rsidRPr="00D5540F">
        <w:rPr>
          <w:rFonts w:asciiTheme="minorHAnsi" w:hAnsiTheme="minorHAnsi"/>
          <w:b/>
          <w:bCs/>
          <w:sz w:val="23"/>
          <w:szCs w:val="23"/>
        </w:rPr>
        <w:t>Escuche para comprender.</w:t>
      </w:r>
      <w:r w:rsidRPr="00D5540F">
        <w:rPr>
          <w:rFonts w:asciiTheme="minorHAnsi" w:hAnsiTheme="minorHAnsi"/>
          <w:bCs/>
          <w:sz w:val="23"/>
          <w:szCs w:val="23"/>
        </w:rPr>
        <w:t xml:space="preserve"> Trate de entender las perspectivas que comparten cada uno de los expertos que forman parte del equipo del</w:t>
      </w:r>
      <w:r w:rsidRPr="00D5540F">
        <w:rPr>
          <w:rFonts w:asciiTheme="minorHAnsi" w:hAnsiTheme="minorHAnsi"/>
          <w:b/>
          <w:bCs/>
          <w:sz w:val="23"/>
          <w:szCs w:val="23"/>
        </w:rPr>
        <w:t xml:space="preserve"> IEP</w:t>
      </w:r>
      <w:r w:rsidR="0024470A">
        <w:rPr>
          <w:rFonts w:asciiTheme="minorHAnsi" w:hAnsiTheme="minorHAnsi"/>
          <w:bCs/>
          <w:sz w:val="23"/>
          <w:szCs w:val="23"/>
        </w:rPr>
        <w:t xml:space="preserve"> de su hijo. Esté preparado</w:t>
      </w:r>
      <w:r w:rsidRPr="00D5540F">
        <w:rPr>
          <w:rFonts w:asciiTheme="minorHAnsi" w:hAnsiTheme="minorHAnsi"/>
          <w:bCs/>
          <w:sz w:val="23"/>
          <w:szCs w:val="23"/>
        </w:rPr>
        <w:t xml:space="preserve"> para escuchar sobre la fe</w:t>
      </w:r>
      <w:r w:rsidR="0024470A">
        <w:rPr>
          <w:rFonts w:asciiTheme="minorHAnsi" w:hAnsiTheme="minorHAnsi"/>
          <w:bCs/>
          <w:sz w:val="23"/>
          <w:szCs w:val="23"/>
        </w:rPr>
        <w:t>cha de evaluación de su hijo</w:t>
      </w:r>
      <w:r w:rsidRPr="00D5540F">
        <w:rPr>
          <w:rFonts w:asciiTheme="minorHAnsi" w:hAnsiTheme="minorHAnsi"/>
          <w:bCs/>
          <w:sz w:val="23"/>
          <w:szCs w:val="23"/>
        </w:rPr>
        <w:t xml:space="preserve"> y las observaciones del equipo. Esto puede ser diferente desde su perspectiva y ofrecerá otro punto de vista para apoyar la plan</w:t>
      </w:r>
      <w:r w:rsidR="0024470A">
        <w:rPr>
          <w:rFonts w:asciiTheme="minorHAnsi" w:hAnsiTheme="minorHAnsi"/>
          <w:bCs/>
          <w:sz w:val="23"/>
          <w:szCs w:val="23"/>
        </w:rPr>
        <w:t>ificación educativa de su hijo</w:t>
      </w:r>
      <w:r w:rsidR="00330AA3" w:rsidRPr="00D5540F">
        <w:rPr>
          <w:rFonts w:asciiTheme="minorHAnsi" w:hAnsiTheme="minorHAnsi"/>
          <w:sz w:val="23"/>
          <w:szCs w:val="23"/>
        </w:rPr>
        <w:t>.</w:t>
      </w:r>
    </w:p>
    <w:p w14:paraId="06FDCC14" w14:textId="702946FF" w:rsidR="00330AA3" w:rsidRPr="00D5540F" w:rsidRDefault="00CF7A69" w:rsidP="00CF7A69">
      <w:pPr>
        <w:pStyle w:val="BodyText"/>
        <w:numPr>
          <w:ilvl w:val="0"/>
          <w:numId w:val="15"/>
        </w:numPr>
        <w:spacing w:before="10" w:line="249" w:lineRule="auto"/>
        <w:rPr>
          <w:rFonts w:asciiTheme="minorHAnsi" w:hAnsiTheme="minorHAnsi"/>
          <w:sz w:val="23"/>
          <w:szCs w:val="23"/>
        </w:rPr>
      </w:pPr>
      <w:r w:rsidRPr="00D5540F">
        <w:rPr>
          <w:rFonts w:asciiTheme="minorHAnsi" w:hAnsiTheme="minorHAnsi"/>
          <w:b/>
          <w:bCs/>
          <w:sz w:val="23"/>
          <w:szCs w:val="23"/>
        </w:rPr>
        <w:t xml:space="preserve">Mantenga el enfoque. </w:t>
      </w:r>
      <w:r w:rsidRPr="00D5540F">
        <w:rPr>
          <w:rFonts w:asciiTheme="minorHAnsi" w:hAnsiTheme="minorHAnsi"/>
          <w:bCs/>
          <w:sz w:val="23"/>
          <w:szCs w:val="23"/>
        </w:rPr>
        <w:t>Concéntrese en las preguntas que desea que se respondan o en los se</w:t>
      </w:r>
      <w:r w:rsidR="0024470A">
        <w:rPr>
          <w:rFonts w:asciiTheme="minorHAnsi" w:hAnsiTheme="minorHAnsi"/>
          <w:bCs/>
          <w:sz w:val="23"/>
          <w:szCs w:val="23"/>
        </w:rPr>
        <w:t>rvicios que desea para su hijo</w:t>
      </w:r>
      <w:r w:rsidRPr="00D5540F">
        <w:rPr>
          <w:rFonts w:asciiTheme="minorHAnsi" w:hAnsiTheme="minorHAnsi"/>
          <w:bCs/>
          <w:sz w:val="23"/>
          <w:szCs w:val="23"/>
        </w:rPr>
        <w:t>. Los profesionales le ofrecerán est</w:t>
      </w:r>
      <w:r w:rsidR="0024470A">
        <w:rPr>
          <w:rFonts w:asciiTheme="minorHAnsi" w:hAnsiTheme="minorHAnsi"/>
          <w:bCs/>
          <w:sz w:val="23"/>
          <w:szCs w:val="23"/>
        </w:rPr>
        <w:t>rategias para ayudar a su hijo</w:t>
      </w:r>
      <w:r w:rsidRPr="00D5540F">
        <w:rPr>
          <w:rFonts w:asciiTheme="minorHAnsi" w:hAnsiTheme="minorHAnsi"/>
          <w:bCs/>
          <w:sz w:val="23"/>
          <w:szCs w:val="23"/>
        </w:rPr>
        <w:t xml:space="preserve"> a lograr esos objetivos</w:t>
      </w:r>
      <w:r w:rsidR="00330AA3" w:rsidRPr="00D5540F">
        <w:rPr>
          <w:rFonts w:asciiTheme="minorHAnsi" w:hAnsiTheme="minorHAnsi"/>
          <w:sz w:val="23"/>
          <w:szCs w:val="23"/>
        </w:rPr>
        <w:t>.</w:t>
      </w:r>
    </w:p>
    <w:p w14:paraId="518ABDF5" w14:textId="5AB6BBF9" w:rsidR="00330AA3" w:rsidRPr="00D5540F" w:rsidRDefault="00CF7A69" w:rsidP="00CF7A69">
      <w:pPr>
        <w:pStyle w:val="BodyText"/>
        <w:numPr>
          <w:ilvl w:val="0"/>
          <w:numId w:val="15"/>
        </w:numPr>
        <w:spacing w:before="10" w:line="249" w:lineRule="auto"/>
        <w:rPr>
          <w:rFonts w:asciiTheme="minorHAnsi" w:hAnsiTheme="minorHAnsi"/>
          <w:sz w:val="23"/>
          <w:szCs w:val="23"/>
        </w:rPr>
      </w:pPr>
      <w:r w:rsidRPr="00D5540F">
        <w:rPr>
          <w:rFonts w:asciiTheme="minorHAnsi" w:hAnsiTheme="minorHAnsi"/>
          <w:b/>
          <w:bCs/>
          <w:sz w:val="23"/>
          <w:szCs w:val="23"/>
        </w:rPr>
        <w:t xml:space="preserve">¡Haga preguntas! </w:t>
      </w:r>
      <w:r w:rsidRPr="00D5540F">
        <w:rPr>
          <w:rFonts w:asciiTheme="minorHAnsi" w:hAnsiTheme="minorHAnsi"/>
          <w:bCs/>
          <w:sz w:val="23"/>
          <w:szCs w:val="23"/>
        </w:rPr>
        <w:t>El equipo puede utilizar expresiones técnica</w:t>
      </w:r>
      <w:r w:rsidR="0024470A">
        <w:rPr>
          <w:rFonts w:asciiTheme="minorHAnsi" w:hAnsiTheme="minorHAnsi"/>
          <w:bCs/>
          <w:sz w:val="23"/>
          <w:szCs w:val="23"/>
        </w:rPr>
        <w:t>s</w:t>
      </w:r>
      <w:r w:rsidRPr="00D5540F">
        <w:rPr>
          <w:rFonts w:asciiTheme="minorHAnsi" w:hAnsiTheme="minorHAnsi"/>
          <w:bCs/>
          <w:sz w:val="23"/>
          <w:szCs w:val="23"/>
        </w:rPr>
        <w:t xml:space="preserve"> y acrónimos; está bien pedirles que se detengan y aclaren cualquier aspecto que no le resulte claro. Cuantas más preguntas haga, más probabilidades tendrá de salir de la reunión con una idea clara sobre los próximos pasos. Esto también le ayudará</w:t>
      </w:r>
      <w:r w:rsidR="0024470A">
        <w:rPr>
          <w:rFonts w:asciiTheme="minorHAnsi" w:hAnsiTheme="minorHAnsi"/>
          <w:bCs/>
          <w:sz w:val="23"/>
          <w:szCs w:val="23"/>
        </w:rPr>
        <w:t xml:space="preserve"> a comunicar el plan a su hijo</w:t>
      </w:r>
      <w:r w:rsidR="00330AA3" w:rsidRPr="00D5540F">
        <w:rPr>
          <w:rFonts w:asciiTheme="minorHAnsi" w:hAnsiTheme="minorHAnsi"/>
          <w:sz w:val="23"/>
          <w:szCs w:val="23"/>
        </w:rPr>
        <w:t>.</w:t>
      </w:r>
    </w:p>
    <w:p w14:paraId="52A63DAA" w14:textId="1A7DC38F" w:rsidR="00330AA3" w:rsidRPr="00D5540F" w:rsidRDefault="00CF7A69" w:rsidP="00CF7A69">
      <w:pPr>
        <w:pStyle w:val="BodyText"/>
        <w:numPr>
          <w:ilvl w:val="0"/>
          <w:numId w:val="15"/>
        </w:numPr>
        <w:spacing w:before="10" w:line="249" w:lineRule="auto"/>
        <w:rPr>
          <w:rFonts w:asciiTheme="minorHAnsi" w:hAnsiTheme="minorHAnsi"/>
          <w:sz w:val="23"/>
          <w:szCs w:val="23"/>
        </w:rPr>
      </w:pPr>
      <w:r w:rsidRPr="00D5540F">
        <w:rPr>
          <w:rFonts w:asciiTheme="minorHAnsi" w:hAnsiTheme="minorHAnsi"/>
          <w:b/>
          <w:bCs/>
          <w:sz w:val="23"/>
          <w:szCs w:val="23"/>
        </w:rPr>
        <w:t xml:space="preserve">Lleve con usted a una persona de confianza. </w:t>
      </w:r>
      <w:r w:rsidRPr="00D5540F">
        <w:rPr>
          <w:rFonts w:asciiTheme="minorHAnsi" w:hAnsiTheme="minorHAnsi"/>
          <w:bCs/>
          <w:sz w:val="23"/>
          <w:szCs w:val="23"/>
        </w:rPr>
        <w:t>Considere invitar a su esposo/a, pareja, familiar, vecino, amiga o proveedor de servicios para contar con un sistema de apoyo y otro par de oídos que escuche lo que el equipo del IEP tiene que decir. Este trabajo requiere de una comunidad, y contar con el apoyo de alguien que está allí para usted le permitirá estar presente para su estudiante.</w:t>
      </w:r>
      <w:r w:rsidR="005C1034" w:rsidRPr="00D5540F">
        <w:rPr>
          <w:rFonts w:asciiTheme="minorHAnsi" w:hAnsiTheme="minorHAnsi"/>
          <w:bCs/>
          <w:sz w:val="23"/>
          <w:szCs w:val="23"/>
        </w:rPr>
        <w:t xml:space="preserve"> (Si decide llevar a un amigo o defensor</w:t>
      </w:r>
      <w:r w:rsidRPr="00D5540F">
        <w:rPr>
          <w:rFonts w:asciiTheme="minorHAnsi" w:hAnsiTheme="minorHAnsi"/>
          <w:bCs/>
          <w:sz w:val="23"/>
          <w:szCs w:val="23"/>
        </w:rPr>
        <w:t>, considere informar al personal escolar</w:t>
      </w:r>
      <w:r w:rsidR="00330AA3" w:rsidRPr="00D5540F">
        <w:rPr>
          <w:rFonts w:asciiTheme="minorHAnsi" w:hAnsiTheme="minorHAnsi"/>
          <w:sz w:val="23"/>
          <w:szCs w:val="23"/>
        </w:rPr>
        <w:t>)</w:t>
      </w:r>
    </w:p>
    <w:p w14:paraId="69CA2893" w14:textId="6901117D" w:rsidR="00330AA3" w:rsidRPr="00D5540F" w:rsidRDefault="005C1034" w:rsidP="005C1034">
      <w:pPr>
        <w:pStyle w:val="BodyText"/>
        <w:numPr>
          <w:ilvl w:val="0"/>
          <w:numId w:val="15"/>
        </w:numPr>
        <w:spacing w:before="10" w:line="249" w:lineRule="auto"/>
        <w:rPr>
          <w:rFonts w:asciiTheme="minorHAnsi" w:hAnsiTheme="minorHAnsi"/>
          <w:sz w:val="23"/>
          <w:szCs w:val="23"/>
        </w:rPr>
      </w:pPr>
      <w:r w:rsidRPr="00D5540F">
        <w:rPr>
          <w:rFonts w:asciiTheme="minorHAnsi" w:hAnsiTheme="minorHAnsi"/>
          <w:b/>
          <w:bCs/>
          <w:sz w:val="23"/>
          <w:szCs w:val="23"/>
        </w:rPr>
        <w:t xml:space="preserve">Asuma buenas intenciones. </w:t>
      </w:r>
      <w:r w:rsidRPr="00D5540F">
        <w:rPr>
          <w:rFonts w:asciiTheme="minorHAnsi" w:hAnsiTheme="minorHAnsi"/>
          <w:bCs/>
          <w:sz w:val="23"/>
          <w:szCs w:val="23"/>
        </w:rPr>
        <w:t xml:space="preserve">Recuerde que el propósito de que este grupo se reúna es </w:t>
      </w:r>
      <w:r w:rsidR="0024470A">
        <w:rPr>
          <w:rFonts w:asciiTheme="minorHAnsi" w:hAnsiTheme="minorHAnsi"/>
          <w:bCs/>
          <w:sz w:val="23"/>
          <w:szCs w:val="23"/>
        </w:rPr>
        <w:t>para ayudar a su hijo.</w:t>
      </w:r>
    </w:p>
    <w:p w14:paraId="342670B7" w14:textId="77777777" w:rsidR="00330AA3" w:rsidRPr="00D5540F" w:rsidRDefault="00330AA3" w:rsidP="00330AA3">
      <w:pPr>
        <w:pStyle w:val="BodyText"/>
        <w:spacing w:before="10" w:line="249" w:lineRule="auto"/>
        <w:rPr>
          <w:rFonts w:asciiTheme="minorHAnsi" w:hAnsiTheme="minorHAnsi"/>
          <w:sz w:val="23"/>
          <w:szCs w:val="23"/>
        </w:rPr>
      </w:pPr>
    </w:p>
    <w:p w14:paraId="5721AC45" w14:textId="77777777" w:rsidR="00330AA3" w:rsidRPr="00D5540F" w:rsidRDefault="00330AA3" w:rsidP="00330AA3">
      <w:pPr>
        <w:pStyle w:val="BodyText"/>
        <w:spacing w:before="10" w:line="249" w:lineRule="auto"/>
        <w:rPr>
          <w:rFonts w:asciiTheme="minorHAnsi" w:hAnsiTheme="minorHAnsi"/>
          <w:sz w:val="23"/>
          <w:szCs w:val="23"/>
        </w:rPr>
      </w:pPr>
    </w:p>
    <w:p w14:paraId="7D560FE1" w14:textId="77777777" w:rsidR="00330AA3" w:rsidRPr="00D5540F" w:rsidRDefault="00330AA3" w:rsidP="00330AA3">
      <w:pPr>
        <w:pStyle w:val="BodyText"/>
        <w:spacing w:before="10" w:line="249" w:lineRule="auto"/>
        <w:rPr>
          <w:rFonts w:asciiTheme="minorHAnsi" w:hAnsiTheme="minorHAnsi"/>
          <w:sz w:val="23"/>
          <w:szCs w:val="23"/>
        </w:rPr>
      </w:pPr>
    </w:p>
    <w:p w14:paraId="621389F8" w14:textId="31486F86" w:rsidR="00330AA3" w:rsidRPr="00D5540F" w:rsidRDefault="005C1034" w:rsidP="007B01FA">
      <w:pPr>
        <w:rPr>
          <w:rFonts w:cs="Times New Roman (Body CS)"/>
          <w:b/>
          <w:bCs/>
          <w:color w:val="7030A0"/>
          <w:kern w:val="24"/>
          <w:sz w:val="23"/>
          <w:szCs w:val="23"/>
        </w:rPr>
      </w:pPr>
      <w:r w:rsidRPr="00D5540F">
        <w:rPr>
          <w:rFonts w:cs="Times New Roman (Body CS)"/>
          <w:b/>
          <w:bCs/>
          <w:color w:val="7030A0"/>
          <w:kern w:val="24"/>
          <w:sz w:val="23"/>
          <w:szCs w:val="23"/>
        </w:rPr>
        <w:t>FIRMA DEL IEP</w:t>
      </w:r>
    </w:p>
    <w:p w14:paraId="28D23635" w14:textId="77777777" w:rsidR="00330AA3" w:rsidRPr="00D5540F" w:rsidRDefault="00330AA3" w:rsidP="00330AA3">
      <w:pPr>
        <w:pStyle w:val="BodyText"/>
        <w:spacing w:before="10" w:line="249" w:lineRule="auto"/>
        <w:rPr>
          <w:rFonts w:asciiTheme="minorHAnsi" w:hAnsiTheme="minorHAnsi"/>
          <w:sz w:val="23"/>
          <w:szCs w:val="23"/>
        </w:rPr>
      </w:pPr>
    </w:p>
    <w:p w14:paraId="429EA5A2" w14:textId="4DF200FB" w:rsidR="005C1034" w:rsidRPr="00D5540F" w:rsidRDefault="005C1034" w:rsidP="005C1034">
      <w:pPr>
        <w:pStyle w:val="BodyText"/>
        <w:numPr>
          <w:ilvl w:val="0"/>
          <w:numId w:val="16"/>
        </w:numPr>
        <w:spacing w:before="10" w:line="249" w:lineRule="auto"/>
        <w:rPr>
          <w:rFonts w:asciiTheme="minorHAnsi" w:hAnsiTheme="minorHAnsi"/>
          <w:sz w:val="23"/>
          <w:szCs w:val="23"/>
        </w:rPr>
      </w:pPr>
      <w:r w:rsidRPr="00D5540F">
        <w:rPr>
          <w:rFonts w:asciiTheme="minorHAnsi" w:hAnsiTheme="minorHAnsi"/>
          <w:sz w:val="23"/>
          <w:szCs w:val="23"/>
        </w:rPr>
        <w:t xml:space="preserve">Al final de la reunión del </w:t>
      </w:r>
      <w:r w:rsidRPr="00D5540F">
        <w:rPr>
          <w:rFonts w:asciiTheme="minorHAnsi" w:hAnsiTheme="minorHAnsi"/>
          <w:b/>
          <w:sz w:val="23"/>
          <w:szCs w:val="23"/>
        </w:rPr>
        <w:t>IEP</w:t>
      </w:r>
      <w:r w:rsidRPr="00D5540F">
        <w:rPr>
          <w:rFonts w:asciiTheme="minorHAnsi" w:hAnsiTheme="minorHAnsi"/>
          <w:sz w:val="23"/>
          <w:szCs w:val="23"/>
        </w:rPr>
        <w:t xml:space="preserve">, se le pedirá que firme y dé su consentimiento del </w:t>
      </w:r>
      <w:r w:rsidRPr="00D5540F">
        <w:rPr>
          <w:rFonts w:asciiTheme="minorHAnsi" w:hAnsiTheme="minorHAnsi"/>
          <w:b/>
          <w:sz w:val="23"/>
          <w:szCs w:val="23"/>
        </w:rPr>
        <w:t>IEP</w:t>
      </w:r>
      <w:r w:rsidRPr="00D5540F">
        <w:rPr>
          <w:rFonts w:asciiTheme="minorHAnsi" w:hAnsiTheme="minorHAnsi"/>
          <w:sz w:val="23"/>
          <w:szCs w:val="23"/>
        </w:rPr>
        <w:t xml:space="preserve">. Usted tiene varias opciones al firmar el </w:t>
      </w:r>
      <w:r w:rsidRPr="00D5540F">
        <w:rPr>
          <w:rFonts w:asciiTheme="minorHAnsi" w:hAnsiTheme="minorHAnsi"/>
          <w:b/>
          <w:sz w:val="23"/>
          <w:szCs w:val="23"/>
        </w:rPr>
        <w:t>IEP</w:t>
      </w:r>
    </w:p>
    <w:p w14:paraId="6B62E4FE" w14:textId="4C0243EE" w:rsidR="005C1034" w:rsidRPr="00D5540F" w:rsidRDefault="005C1034" w:rsidP="005C1034">
      <w:pPr>
        <w:pStyle w:val="BodyText"/>
        <w:numPr>
          <w:ilvl w:val="0"/>
          <w:numId w:val="16"/>
        </w:numPr>
        <w:spacing w:before="10" w:line="249" w:lineRule="auto"/>
        <w:rPr>
          <w:rFonts w:asciiTheme="minorHAnsi" w:hAnsiTheme="minorHAnsi"/>
          <w:sz w:val="23"/>
          <w:szCs w:val="23"/>
        </w:rPr>
      </w:pPr>
      <w:r w:rsidRPr="00D5540F">
        <w:rPr>
          <w:rFonts w:asciiTheme="minorHAnsi" w:hAnsiTheme="minorHAnsi"/>
          <w:b/>
          <w:bCs/>
          <w:sz w:val="23"/>
          <w:szCs w:val="23"/>
        </w:rPr>
        <w:t>Firmar el formulario de asistencia</w:t>
      </w:r>
      <w:r w:rsidRPr="00D5540F">
        <w:rPr>
          <w:rFonts w:asciiTheme="minorHAnsi" w:hAnsiTheme="minorHAnsi"/>
          <w:bCs/>
          <w:sz w:val="23"/>
          <w:szCs w:val="23"/>
        </w:rPr>
        <w:t xml:space="preserve">, esto demuestra que estuvo presente en la reunión. Firmar el formulario de asistencia no significa que usted esté de acuerdo o de su consentimiento al </w:t>
      </w:r>
      <w:r w:rsidRPr="00D5540F">
        <w:rPr>
          <w:rFonts w:asciiTheme="minorHAnsi" w:hAnsiTheme="minorHAnsi"/>
          <w:b/>
          <w:bCs/>
          <w:sz w:val="23"/>
          <w:szCs w:val="23"/>
        </w:rPr>
        <w:t>IEP</w:t>
      </w:r>
    </w:p>
    <w:p w14:paraId="67E71207" w14:textId="3D9271B0" w:rsidR="005C1034" w:rsidRPr="00D5540F" w:rsidRDefault="005C1034" w:rsidP="005C1034">
      <w:pPr>
        <w:pStyle w:val="BodyText"/>
        <w:numPr>
          <w:ilvl w:val="0"/>
          <w:numId w:val="16"/>
        </w:numPr>
        <w:spacing w:before="10" w:line="249" w:lineRule="auto"/>
        <w:rPr>
          <w:rFonts w:asciiTheme="minorHAnsi" w:hAnsiTheme="minorHAnsi"/>
          <w:sz w:val="23"/>
          <w:szCs w:val="23"/>
        </w:rPr>
      </w:pPr>
      <w:r w:rsidRPr="00D5540F">
        <w:rPr>
          <w:rFonts w:asciiTheme="minorHAnsi" w:hAnsiTheme="minorHAnsi"/>
          <w:b/>
          <w:bCs/>
          <w:sz w:val="23"/>
          <w:szCs w:val="23"/>
        </w:rPr>
        <w:t>Si está DE ACUERDO con todo el IEP</w:t>
      </w:r>
      <w:r w:rsidRPr="00D5540F">
        <w:rPr>
          <w:rFonts w:asciiTheme="minorHAnsi" w:hAnsiTheme="minorHAnsi"/>
          <w:bCs/>
          <w:sz w:val="23"/>
          <w:szCs w:val="23"/>
        </w:rPr>
        <w:t>, firme el consentimiento para que la escuela pueda seguir adelante y proporcionar los servicios de e</w:t>
      </w:r>
      <w:r w:rsidR="0024470A">
        <w:rPr>
          <w:rFonts w:asciiTheme="minorHAnsi" w:hAnsiTheme="minorHAnsi"/>
          <w:bCs/>
          <w:sz w:val="23"/>
          <w:szCs w:val="23"/>
        </w:rPr>
        <w:t>ducación especial para su hijo</w:t>
      </w:r>
    </w:p>
    <w:p w14:paraId="7EFD7B0E" w14:textId="215FF8EE" w:rsidR="005C1034" w:rsidRPr="00D5540F" w:rsidRDefault="005C1034" w:rsidP="005C1034">
      <w:pPr>
        <w:pStyle w:val="BodyText"/>
        <w:numPr>
          <w:ilvl w:val="0"/>
          <w:numId w:val="16"/>
        </w:numPr>
        <w:spacing w:before="10" w:line="249" w:lineRule="auto"/>
        <w:rPr>
          <w:rFonts w:asciiTheme="minorHAnsi" w:hAnsiTheme="minorHAnsi"/>
          <w:sz w:val="23"/>
          <w:szCs w:val="23"/>
        </w:rPr>
      </w:pPr>
      <w:r w:rsidRPr="00D5540F">
        <w:rPr>
          <w:rFonts w:asciiTheme="minorHAnsi" w:hAnsiTheme="minorHAnsi"/>
          <w:b/>
          <w:bCs/>
          <w:sz w:val="23"/>
          <w:szCs w:val="23"/>
        </w:rPr>
        <w:t>Si está DE ACUERDO SÓLO CON PARTES del IEP</w:t>
      </w:r>
      <w:r w:rsidRPr="00D5540F">
        <w:rPr>
          <w:rFonts w:asciiTheme="minorHAnsi" w:hAnsiTheme="minorHAnsi"/>
          <w:bCs/>
          <w:sz w:val="23"/>
          <w:szCs w:val="23"/>
        </w:rPr>
        <w:t>, infórmeselo a la escuela para que los servicios con los que sí está de acuerdo</w:t>
      </w:r>
      <w:r w:rsidR="0024470A">
        <w:rPr>
          <w:rFonts w:asciiTheme="minorHAnsi" w:hAnsiTheme="minorHAnsi"/>
          <w:bCs/>
          <w:sz w:val="23"/>
          <w:szCs w:val="23"/>
        </w:rPr>
        <w:t xml:space="preserve"> puedan comenzar para su hijo</w:t>
      </w:r>
      <w:r w:rsidRPr="00D5540F">
        <w:rPr>
          <w:rFonts w:asciiTheme="minorHAnsi" w:hAnsiTheme="minorHAnsi"/>
          <w:bCs/>
          <w:sz w:val="23"/>
          <w:szCs w:val="23"/>
        </w:rPr>
        <w:t xml:space="preserve">. Una vez que firme el primer IEP, habrá otorgado permiso para que la escuela </w:t>
      </w:r>
      <w:r w:rsidR="001A2F8C" w:rsidRPr="00D5540F">
        <w:rPr>
          <w:rFonts w:asciiTheme="minorHAnsi" w:hAnsiTheme="minorHAnsi"/>
          <w:bCs/>
          <w:sz w:val="23"/>
          <w:szCs w:val="23"/>
        </w:rPr>
        <w:t>brinde</w:t>
      </w:r>
      <w:r w:rsidRPr="00D5540F">
        <w:rPr>
          <w:rFonts w:asciiTheme="minorHAnsi" w:hAnsiTheme="minorHAnsi"/>
          <w:bCs/>
          <w:sz w:val="23"/>
          <w:szCs w:val="23"/>
        </w:rPr>
        <w:t xml:space="preserve"> servicios</w:t>
      </w:r>
      <w:r w:rsidR="001A2F8C" w:rsidRPr="00D5540F">
        <w:rPr>
          <w:rFonts w:asciiTheme="minorHAnsi" w:hAnsiTheme="minorHAnsi"/>
          <w:bCs/>
          <w:sz w:val="23"/>
          <w:szCs w:val="23"/>
        </w:rPr>
        <w:t xml:space="preserve"> continuos</w:t>
      </w:r>
      <w:r w:rsidRPr="00D5540F">
        <w:rPr>
          <w:rFonts w:asciiTheme="minorHAnsi" w:hAnsiTheme="minorHAnsi"/>
          <w:bCs/>
          <w:sz w:val="23"/>
          <w:szCs w:val="23"/>
        </w:rPr>
        <w:t xml:space="preserve"> de</w:t>
      </w:r>
      <w:r w:rsidR="0024470A">
        <w:rPr>
          <w:rFonts w:asciiTheme="minorHAnsi" w:hAnsiTheme="minorHAnsi"/>
          <w:bCs/>
          <w:sz w:val="23"/>
          <w:szCs w:val="23"/>
        </w:rPr>
        <w:t xml:space="preserve"> educación especial a su hijo</w:t>
      </w:r>
      <w:r w:rsidR="001A2F8C" w:rsidRPr="00D5540F">
        <w:rPr>
          <w:rFonts w:asciiTheme="minorHAnsi" w:hAnsiTheme="minorHAnsi"/>
          <w:bCs/>
          <w:sz w:val="23"/>
          <w:szCs w:val="23"/>
        </w:rPr>
        <w:t>.</w:t>
      </w:r>
    </w:p>
    <w:p w14:paraId="0BED85F8" w14:textId="038B4694" w:rsidR="00330AA3" w:rsidRPr="00D5540F" w:rsidRDefault="001A2F8C" w:rsidP="001A2F8C">
      <w:pPr>
        <w:pStyle w:val="BodyText"/>
        <w:numPr>
          <w:ilvl w:val="0"/>
          <w:numId w:val="16"/>
        </w:numPr>
        <w:spacing w:before="10" w:line="249" w:lineRule="auto"/>
        <w:rPr>
          <w:rFonts w:asciiTheme="minorHAnsi" w:hAnsiTheme="minorHAnsi"/>
          <w:sz w:val="23"/>
          <w:szCs w:val="23"/>
        </w:rPr>
      </w:pPr>
      <w:r w:rsidRPr="00D5540F">
        <w:rPr>
          <w:rFonts w:asciiTheme="minorHAnsi" w:hAnsiTheme="minorHAnsi"/>
          <w:b/>
          <w:bCs/>
          <w:sz w:val="23"/>
          <w:szCs w:val="23"/>
        </w:rPr>
        <w:t>Si NO ESTÁ DE ACUERDO con el IEP</w:t>
      </w:r>
      <w:r w:rsidRPr="00D5540F">
        <w:rPr>
          <w:rFonts w:asciiTheme="minorHAnsi" w:hAnsiTheme="minorHAnsi"/>
          <w:bCs/>
          <w:sz w:val="23"/>
          <w:szCs w:val="23"/>
        </w:rPr>
        <w:t xml:space="preserve">, identifique con qué partes del </w:t>
      </w:r>
      <w:r w:rsidRPr="00D5540F">
        <w:rPr>
          <w:rFonts w:asciiTheme="minorHAnsi" w:hAnsiTheme="minorHAnsi"/>
          <w:b/>
          <w:bCs/>
          <w:sz w:val="23"/>
          <w:szCs w:val="23"/>
        </w:rPr>
        <w:t>IEP</w:t>
      </w:r>
      <w:r w:rsidRPr="00D5540F">
        <w:rPr>
          <w:rFonts w:asciiTheme="minorHAnsi" w:hAnsiTheme="minorHAnsi"/>
          <w:bCs/>
          <w:sz w:val="23"/>
          <w:szCs w:val="23"/>
        </w:rPr>
        <w:t xml:space="preserve"> no está de acuerdo: puede anotar las partes con las que no está de acuerdo directamente en la página de firma. La escuela querrá llevar a cabo otra reunión del </w:t>
      </w:r>
      <w:r w:rsidRPr="00D5540F">
        <w:rPr>
          <w:rFonts w:asciiTheme="minorHAnsi" w:hAnsiTheme="minorHAnsi"/>
          <w:b/>
          <w:bCs/>
          <w:sz w:val="23"/>
          <w:szCs w:val="23"/>
        </w:rPr>
        <w:t>IEP</w:t>
      </w:r>
      <w:r w:rsidRPr="00D5540F">
        <w:rPr>
          <w:rFonts w:asciiTheme="minorHAnsi" w:hAnsiTheme="minorHAnsi"/>
          <w:bCs/>
          <w:sz w:val="23"/>
          <w:szCs w:val="23"/>
        </w:rPr>
        <w:t xml:space="preserve"> para hablar sobre sus inquietudes</w:t>
      </w:r>
      <w:r w:rsidR="00330AA3" w:rsidRPr="00D5540F">
        <w:rPr>
          <w:rFonts w:asciiTheme="minorHAnsi" w:hAnsiTheme="minorHAnsi"/>
          <w:sz w:val="23"/>
          <w:szCs w:val="23"/>
        </w:rPr>
        <w:t>.</w:t>
      </w:r>
    </w:p>
    <w:p w14:paraId="5D17DA4F" w14:textId="77777777" w:rsidR="00330AA3" w:rsidRPr="00D5540F" w:rsidRDefault="00330AA3" w:rsidP="00330AA3">
      <w:pPr>
        <w:pStyle w:val="BodyText"/>
        <w:spacing w:before="10" w:line="249" w:lineRule="auto"/>
        <w:rPr>
          <w:rFonts w:asciiTheme="minorHAnsi" w:hAnsiTheme="minorHAnsi"/>
          <w:sz w:val="23"/>
          <w:szCs w:val="23"/>
        </w:rPr>
      </w:pPr>
    </w:p>
    <w:p w14:paraId="0C92C8E1" w14:textId="4F569037" w:rsidR="00330AA3" w:rsidRPr="00D5540F" w:rsidRDefault="002D555B" w:rsidP="00330AA3">
      <w:pPr>
        <w:pStyle w:val="BodyText"/>
        <w:spacing w:before="10" w:line="249" w:lineRule="auto"/>
        <w:rPr>
          <w:rFonts w:asciiTheme="minorHAnsi" w:hAnsiTheme="minorHAnsi"/>
          <w:sz w:val="23"/>
          <w:szCs w:val="23"/>
        </w:rPr>
      </w:pPr>
      <w:r w:rsidRPr="00D5540F">
        <w:rPr>
          <w:noProof/>
          <w:sz w:val="23"/>
          <w:szCs w:val="23"/>
          <w:lang w:val="en-US"/>
        </w:rPr>
        <w:drawing>
          <wp:inline distT="0" distB="0" distL="0" distR="0" wp14:anchorId="031D42CE" wp14:editId="3F5A27DC">
            <wp:extent cx="252919" cy="252919"/>
            <wp:effectExtent l="0" t="0" r="1270" b="1270"/>
            <wp:docPr id="205701720" name="Picture 2" descr="A yellow circle with a pen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02428" name="Picture 2" descr="A yellow circle with a pen on i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919" cy="252919"/>
                    </a:xfrm>
                    <a:prstGeom prst="rect">
                      <a:avLst/>
                    </a:prstGeom>
                  </pic:spPr>
                </pic:pic>
              </a:graphicData>
            </a:graphic>
          </wp:inline>
        </w:drawing>
      </w:r>
      <w:r w:rsidRPr="00D5540F">
        <w:rPr>
          <w:rFonts w:asciiTheme="minorHAnsi" w:hAnsiTheme="minorHAnsi"/>
          <w:sz w:val="23"/>
          <w:szCs w:val="23"/>
        </w:rPr>
        <w:t xml:space="preserve"> </w:t>
      </w:r>
      <w:r w:rsidR="001A2F8C" w:rsidRPr="00D5540F">
        <w:rPr>
          <w:rFonts w:asciiTheme="minorHAnsi" w:hAnsiTheme="minorHAnsi"/>
          <w:b/>
          <w:bCs/>
          <w:sz w:val="23"/>
          <w:szCs w:val="23"/>
        </w:rPr>
        <w:t>NOTA:</w:t>
      </w:r>
      <w:r w:rsidR="001A2F8C" w:rsidRPr="00D5540F">
        <w:rPr>
          <w:rFonts w:asciiTheme="minorHAnsi" w:hAnsiTheme="minorHAnsi"/>
          <w:bCs/>
          <w:sz w:val="23"/>
          <w:szCs w:val="23"/>
        </w:rPr>
        <w:t xml:space="preserve"> Puede solicitar llevarse el</w:t>
      </w:r>
      <w:r w:rsidR="001A2F8C" w:rsidRPr="00D5540F">
        <w:rPr>
          <w:rFonts w:asciiTheme="minorHAnsi" w:hAnsiTheme="minorHAnsi"/>
          <w:b/>
          <w:bCs/>
          <w:sz w:val="23"/>
          <w:szCs w:val="23"/>
        </w:rPr>
        <w:t xml:space="preserve"> IEP</w:t>
      </w:r>
      <w:r w:rsidR="001A2F8C" w:rsidRPr="00D5540F">
        <w:rPr>
          <w:rFonts w:asciiTheme="minorHAnsi" w:hAnsiTheme="minorHAnsi"/>
          <w:bCs/>
          <w:sz w:val="23"/>
          <w:szCs w:val="23"/>
        </w:rPr>
        <w:t xml:space="preserve"> a casa para revisarlo si necesita tiempo para tomar una decisión final en la reunión. Puede reflexionar sobre él con tranquilidad, hacer preguntas al personal de la escuela sobre cualquier aspecto que no entienda u obtener una segunda opinión de cualquiera de los recursos que se mencionan en este documento.</w:t>
      </w:r>
    </w:p>
    <w:p w14:paraId="39C8320B" w14:textId="77777777" w:rsidR="00330AA3" w:rsidRPr="00D5540F" w:rsidRDefault="00330AA3" w:rsidP="00330AA3">
      <w:pPr>
        <w:pStyle w:val="BodyText"/>
        <w:spacing w:before="10" w:line="249" w:lineRule="auto"/>
        <w:rPr>
          <w:rFonts w:asciiTheme="minorHAnsi" w:hAnsiTheme="minorHAnsi"/>
          <w:sz w:val="23"/>
          <w:szCs w:val="23"/>
        </w:rPr>
      </w:pPr>
    </w:p>
    <w:p w14:paraId="69C07E29" w14:textId="06C0B7B4" w:rsidR="00330AA3" w:rsidRPr="00D5540F" w:rsidRDefault="00B14F70" w:rsidP="001A2F8C">
      <w:pPr>
        <w:pStyle w:val="BodyText"/>
        <w:spacing w:before="63" w:line="230" w:lineRule="auto"/>
        <w:ind w:right="17"/>
        <w:rPr>
          <w:rFonts w:asciiTheme="minorHAnsi" w:hAnsiTheme="minorHAnsi"/>
          <w:sz w:val="23"/>
          <w:szCs w:val="23"/>
        </w:rPr>
      </w:pPr>
      <w:r w:rsidRPr="00D5540F">
        <w:rPr>
          <w:b/>
          <w:bCs/>
          <w:noProof/>
          <w:sz w:val="23"/>
          <w:szCs w:val="23"/>
          <w:lang w:val="en-US"/>
        </w:rPr>
        <w:drawing>
          <wp:inline distT="0" distB="0" distL="0" distR="0" wp14:anchorId="08144E74" wp14:editId="52DE907F">
            <wp:extent cx="252919" cy="252919"/>
            <wp:effectExtent l="0" t="0" r="1270" b="1270"/>
            <wp:docPr id="792114552" name="Picture 2" descr="A blue circle with a light bulb and a check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10410" name="Picture 2" descr="A blue circle with a light bulb and a check mark&#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19" cy="252919"/>
                    </a:xfrm>
                    <a:prstGeom prst="rect">
                      <a:avLst/>
                    </a:prstGeom>
                  </pic:spPr>
                </pic:pic>
              </a:graphicData>
            </a:graphic>
          </wp:inline>
        </w:drawing>
      </w:r>
      <w:r w:rsidRPr="00D5540F">
        <w:rPr>
          <w:rFonts w:asciiTheme="minorHAnsi" w:hAnsiTheme="minorHAnsi"/>
          <w:b/>
          <w:bCs/>
          <w:sz w:val="23"/>
          <w:szCs w:val="23"/>
        </w:rPr>
        <w:t xml:space="preserve"> </w:t>
      </w:r>
      <w:r w:rsidR="001A2F8C" w:rsidRPr="00D5540F">
        <w:rPr>
          <w:rFonts w:asciiTheme="minorHAnsi" w:hAnsiTheme="minorHAnsi"/>
          <w:b/>
          <w:bCs/>
          <w:sz w:val="23"/>
          <w:szCs w:val="23"/>
        </w:rPr>
        <w:t xml:space="preserve">CONSEJO: </w:t>
      </w:r>
      <w:r w:rsidR="00344753" w:rsidRPr="00D5540F">
        <w:rPr>
          <w:rFonts w:asciiTheme="minorHAnsi" w:hAnsiTheme="minorHAnsi"/>
          <w:bCs/>
          <w:sz w:val="23"/>
          <w:szCs w:val="23"/>
        </w:rPr>
        <w:t>No está obligado</w:t>
      </w:r>
      <w:r w:rsidR="001A2F8C" w:rsidRPr="00D5540F">
        <w:rPr>
          <w:rFonts w:asciiTheme="minorHAnsi" w:hAnsiTheme="minorHAnsi"/>
          <w:bCs/>
          <w:sz w:val="23"/>
          <w:szCs w:val="23"/>
        </w:rPr>
        <w:t xml:space="preserve"> a firmar el IEP si no está de acuerdo o si tiene dudas sobre su contenido. Sin embargo, se requiere el consent</w:t>
      </w:r>
      <w:r w:rsidR="0024470A">
        <w:rPr>
          <w:rFonts w:asciiTheme="minorHAnsi" w:hAnsiTheme="minorHAnsi"/>
          <w:bCs/>
          <w:sz w:val="23"/>
          <w:szCs w:val="23"/>
        </w:rPr>
        <w:t>imiento firmado del padre</w:t>
      </w:r>
      <w:r w:rsidR="001A2F8C" w:rsidRPr="00D5540F">
        <w:rPr>
          <w:rFonts w:asciiTheme="minorHAnsi" w:hAnsiTheme="minorHAnsi"/>
          <w:bCs/>
          <w:sz w:val="23"/>
          <w:szCs w:val="23"/>
        </w:rPr>
        <w:t>/tutor para que el IEP pueda entrar en vigor</w:t>
      </w:r>
    </w:p>
    <w:p w14:paraId="6C3A09C5" w14:textId="77777777" w:rsidR="00330AA3" w:rsidRPr="00D5540F" w:rsidRDefault="00330AA3" w:rsidP="00330AA3">
      <w:pPr>
        <w:pStyle w:val="BodyText"/>
        <w:spacing w:before="10" w:line="249" w:lineRule="auto"/>
        <w:rPr>
          <w:rFonts w:asciiTheme="minorHAnsi" w:hAnsiTheme="minorHAnsi"/>
          <w:sz w:val="23"/>
          <w:szCs w:val="23"/>
        </w:rPr>
      </w:pPr>
    </w:p>
    <w:p w14:paraId="143449CE" w14:textId="784C280B" w:rsidR="000D6409" w:rsidRPr="00D5540F" w:rsidRDefault="00A84CB3" w:rsidP="007B01FA">
      <w:pPr>
        <w:rPr>
          <w:rFonts w:cs="Times New Roman (Body CS)"/>
          <w:b/>
          <w:bCs/>
          <w:color w:val="7030A0"/>
          <w:kern w:val="24"/>
          <w:sz w:val="23"/>
          <w:szCs w:val="23"/>
        </w:rPr>
      </w:pPr>
      <w:r w:rsidRPr="00D5540F">
        <w:rPr>
          <w:rFonts w:cs="Times New Roman (Body CS)"/>
          <w:b/>
          <w:bCs/>
          <w:color w:val="7030A0"/>
          <w:kern w:val="24"/>
          <w:sz w:val="23"/>
          <w:szCs w:val="23"/>
        </w:rPr>
        <w:t>ENTENDIENDO EL CRONOGRAMA DEL IEP</w:t>
      </w:r>
    </w:p>
    <w:p w14:paraId="2D906B13" w14:textId="77777777" w:rsidR="000D6409" w:rsidRPr="00D5540F" w:rsidRDefault="000D6409" w:rsidP="00330AA3">
      <w:pPr>
        <w:pStyle w:val="BodyText"/>
        <w:spacing w:before="10" w:line="249" w:lineRule="auto"/>
        <w:rPr>
          <w:rFonts w:asciiTheme="minorHAnsi" w:hAnsiTheme="minorHAnsi"/>
          <w:sz w:val="23"/>
          <w:szCs w:val="23"/>
        </w:rPr>
      </w:pPr>
    </w:p>
    <w:p w14:paraId="3D6ACFB4" w14:textId="77777777" w:rsidR="00A84CB3" w:rsidRPr="00D5540F" w:rsidRDefault="00A84CB3" w:rsidP="00A84CB3">
      <w:pPr>
        <w:pStyle w:val="BodyText"/>
        <w:spacing w:before="10" w:line="249" w:lineRule="auto"/>
        <w:rPr>
          <w:rFonts w:asciiTheme="minorHAnsi" w:hAnsiTheme="minorHAnsi"/>
          <w:b/>
          <w:bCs/>
          <w:sz w:val="23"/>
          <w:szCs w:val="23"/>
        </w:rPr>
      </w:pPr>
      <w:r w:rsidRPr="00D5540F">
        <w:rPr>
          <w:rFonts w:asciiTheme="minorHAnsi" w:hAnsiTheme="minorHAnsi"/>
          <w:b/>
          <w:bCs/>
          <w:sz w:val="23"/>
          <w:szCs w:val="23"/>
        </w:rPr>
        <w:t>Preocupaciones sobre el progreso del estudiante</w:t>
      </w:r>
    </w:p>
    <w:p w14:paraId="7910E9B6" w14:textId="279F7532" w:rsidR="000D6409" w:rsidRPr="00D5540F" w:rsidRDefault="00A84CB3" w:rsidP="00A84CB3">
      <w:pPr>
        <w:pStyle w:val="BodyText"/>
        <w:spacing w:before="10" w:line="249" w:lineRule="auto"/>
        <w:rPr>
          <w:rFonts w:asciiTheme="minorHAnsi" w:hAnsiTheme="minorHAnsi"/>
          <w:sz w:val="23"/>
          <w:szCs w:val="23"/>
        </w:rPr>
      </w:pPr>
      <w:r w:rsidRPr="00D5540F">
        <w:rPr>
          <w:rFonts w:asciiTheme="minorHAnsi" w:hAnsiTheme="minorHAnsi"/>
          <w:bCs/>
          <w:sz w:val="23"/>
          <w:szCs w:val="23"/>
        </w:rPr>
        <w:t>Si el cuidador o la escuela tienen inquietudes acerca del progreso académico, la asistencia, el comportamiento o el bienestar socioemocional del estudiant</w:t>
      </w:r>
      <w:r w:rsidR="0024470A">
        <w:rPr>
          <w:rFonts w:asciiTheme="minorHAnsi" w:hAnsiTheme="minorHAnsi"/>
          <w:bCs/>
          <w:sz w:val="23"/>
          <w:szCs w:val="23"/>
        </w:rPr>
        <w:t>e, comuníquese con el maestro o el trabajador social de su hijo</w:t>
      </w:r>
      <w:r w:rsidRPr="00D5540F">
        <w:rPr>
          <w:rFonts w:asciiTheme="minorHAnsi" w:hAnsiTheme="minorHAnsi"/>
          <w:bCs/>
          <w:sz w:val="23"/>
          <w:szCs w:val="23"/>
        </w:rPr>
        <w:t xml:space="preserve"> para convocar una reunión del Equipo de Éxito Estudiantil (SST) para hablar sobre las preocupaciones e inquietudes</w:t>
      </w:r>
      <w:r w:rsidR="000D6409" w:rsidRPr="00D5540F">
        <w:rPr>
          <w:rFonts w:asciiTheme="minorHAnsi" w:hAnsiTheme="minorHAnsi"/>
          <w:sz w:val="23"/>
          <w:szCs w:val="23"/>
        </w:rPr>
        <w:t xml:space="preserve">. </w:t>
      </w:r>
    </w:p>
    <w:p w14:paraId="71B12596" w14:textId="77777777" w:rsidR="000D6409" w:rsidRPr="00D5540F" w:rsidRDefault="000D6409" w:rsidP="00330AA3">
      <w:pPr>
        <w:pStyle w:val="BodyText"/>
        <w:spacing w:before="10" w:line="249" w:lineRule="auto"/>
        <w:rPr>
          <w:rFonts w:asciiTheme="minorHAnsi" w:hAnsiTheme="minorHAnsi"/>
          <w:sz w:val="23"/>
          <w:szCs w:val="23"/>
        </w:rPr>
      </w:pPr>
    </w:p>
    <w:p w14:paraId="6359F44D" w14:textId="1095EF07" w:rsidR="000D6409" w:rsidRPr="00D5540F" w:rsidRDefault="00A84CB3" w:rsidP="00A84CB3">
      <w:pPr>
        <w:pStyle w:val="BodyText"/>
        <w:numPr>
          <w:ilvl w:val="0"/>
          <w:numId w:val="17"/>
        </w:numPr>
        <w:spacing w:before="10" w:line="249" w:lineRule="auto"/>
        <w:rPr>
          <w:rFonts w:asciiTheme="minorHAnsi" w:hAnsiTheme="minorHAnsi"/>
          <w:sz w:val="23"/>
          <w:szCs w:val="23"/>
        </w:rPr>
      </w:pPr>
      <w:r w:rsidRPr="00D5540F">
        <w:rPr>
          <w:rFonts w:asciiTheme="minorHAnsi" w:hAnsiTheme="minorHAnsi"/>
          <w:sz w:val="23"/>
          <w:szCs w:val="23"/>
        </w:rPr>
        <w:t xml:space="preserve">Las Intervenciones </w:t>
      </w:r>
      <w:r w:rsidR="004552E6" w:rsidRPr="00D5540F">
        <w:rPr>
          <w:rFonts w:asciiTheme="minorHAnsi" w:hAnsiTheme="minorHAnsi"/>
          <w:sz w:val="23"/>
          <w:szCs w:val="23"/>
        </w:rPr>
        <w:t>sobre los</w:t>
      </w:r>
      <w:r w:rsidRPr="00D5540F">
        <w:rPr>
          <w:rFonts w:asciiTheme="minorHAnsi" w:hAnsiTheme="minorHAnsi"/>
          <w:sz w:val="23"/>
          <w:szCs w:val="23"/>
        </w:rPr>
        <w:t xml:space="preserve"> Derechos </w:t>
      </w:r>
      <w:r w:rsidR="004552E6" w:rsidRPr="00D5540F">
        <w:rPr>
          <w:rFonts w:asciiTheme="minorHAnsi" w:hAnsiTheme="minorHAnsi"/>
          <w:sz w:val="23"/>
          <w:szCs w:val="23"/>
        </w:rPr>
        <w:t>de los Cuidadores</w:t>
      </w:r>
      <w:r w:rsidRPr="00D5540F">
        <w:rPr>
          <w:rFonts w:asciiTheme="minorHAnsi" w:hAnsiTheme="minorHAnsi"/>
          <w:sz w:val="23"/>
          <w:szCs w:val="23"/>
        </w:rPr>
        <w:t xml:space="preserve"> en la educación general se recomiendan antes de evaluar la educación especial, pero los cuidadores siempre tienen el derecho de solicitar una evaluación</w:t>
      </w:r>
      <w:r w:rsidR="000D6409" w:rsidRPr="00D5540F">
        <w:rPr>
          <w:rFonts w:asciiTheme="minorHAnsi" w:hAnsiTheme="minorHAnsi"/>
          <w:sz w:val="23"/>
          <w:szCs w:val="23"/>
        </w:rPr>
        <w:t xml:space="preserve">. </w:t>
      </w:r>
    </w:p>
    <w:p w14:paraId="00EF40D1" w14:textId="77777777" w:rsidR="000D6409" w:rsidRPr="00D5540F" w:rsidRDefault="000D6409" w:rsidP="000D6409">
      <w:pPr>
        <w:pStyle w:val="BodyText"/>
        <w:spacing w:before="10" w:line="249" w:lineRule="auto"/>
        <w:rPr>
          <w:rFonts w:asciiTheme="minorHAnsi" w:hAnsiTheme="minorHAnsi"/>
          <w:sz w:val="23"/>
          <w:szCs w:val="23"/>
        </w:rPr>
      </w:pPr>
    </w:p>
    <w:p w14:paraId="1DB57757" w14:textId="77777777" w:rsidR="000D6409" w:rsidRPr="00D5540F" w:rsidRDefault="000D6409" w:rsidP="000D6409">
      <w:pPr>
        <w:pStyle w:val="BodyText"/>
        <w:spacing w:before="10" w:line="249" w:lineRule="auto"/>
        <w:rPr>
          <w:rFonts w:asciiTheme="minorHAnsi" w:hAnsiTheme="minorHAnsi"/>
          <w:sz w:val="23"/>
          <w:szCs w:val="23"/>
        </w:rPr>
      </w:pPr>
    </w:p>
    <w:p w14:paraId="64EEB6D0" w14:textId="77777777" w:rsidR="004552E6" w:rsidRPr="00D5540F" w:rsidRDefault="004552E6" w:rsidP="000D6409">
      <w:pPr>
        <w:pStyle w:val="BodyText"/>
        <w:spacing w:before="10" w:line="249" w:lineRule="auto"/>
        <w:rPr>
          <w:rFonts w:asciiTheme="minorHAnsi" w:hAnsiTheme="minorHAnsi"/>
          <w:b/>
          <w:bCs/>
          <w:sz w:val="23"/>
          <w:szCs w:val="23"/>
        </w:rPr>
      </w:pPr>
      <w:r w:rsidRPr="00D5540F">
        <w:rPr>
          <w:rFonts w:asciiTheme="minorHAnsi" w:hAnsiTheme="minorHAnsi"/>
          <w:b/>
          <w:bCs/>
          <w:sz w:val="23"/>
          <w:szCs w:val="23"/>
        </w:rPr>
        <w:t>Equipo de Éxito Estudiantil (SST)</w:t>
      </w:r>
    </w:p>
    <w:p w14:paraId="0E04BB49" w14:textId="2C0DEEA5" w:rsidR="000D6409" w:rsidRPr="00D5540F" w:rsidRDefault="004552E6" w:rsidP="000D6409">
      <w:pPr>
        <w:pStyle w:val="BodyText"/>
        <w:spacing w:before="10" w:line="249" w:lineRule="auto"/>
        <w:rPr>
          <w:rFonts w:asciiTheme="minorHAnsi" w:hAnsiTheme="minorHAnsi"/>
          <w:sz w:val="23"/>
          <w:szCs w:val="23"/>
        </w:rPr>
      </w:pPr>
      <w:r w:rsidRPr="00D5540F">
        <w:rPr>
          <w:rFonts w:asciiTheme="minorHAnsi" w:hAnsiTheme="minorHAnsi"/>
          <w:sz w:val="23"/>
          <w:szCs w:val="23"/>
        </w:rPr>
        <w:t>El SST es una reunión para discutir inquietudes, analizar problemas que afectan el progreso de los estudiantes e identificar recursos para apoyar las necesidades. El equipo (cuidador, maestro, miembros del personal relevantes) puede iniciar intervenciones de educación general o informar sobre el progreso de las intervenciones en curso. El equipo puede derivar una evaluación de educación especial si se sospecha de una discapacidad educativa* o continuar con el seguimiento de la efectividad (y la implementación) de las intervenciones</w:t>
      </w:r>
      <w:r w:rsidR="000D6409" w:rsidRPr="00D5540F">
        <w:rPr>
          <w:rFonts w:asciiTheme="minorHAnsi" w:hAnsiTheme="minorHAnsi"/>
          <w:sz w:val="23"/>
          <w:szCs w:val="23"/>
        </w:rPr>
        <w:t xml:space="preserve">. </w:t>
      </w:r>
    </w:p>
    <w:p w14:paraId="0EBD8D6C" w14:textId="77777777" w:rsidR="000D6409" w:rsidRPr="00D5540F" w:rsidRDefault="000D6409" w:rsidP="000D6409">
      <w:pPr>
        <w:pStyle w:val="BodyText"/>
        <w:spacing w:before="10" w:line="249" w:lineRule="auto"/>
        <w:rPr>
          <w:rFonts w:asciiTheme="minorHAnsi" w:hAnsiTheme="minorHAnsi"/>
          <w:sz w:val="23"/>
          <w:szCs w:val="23"/>
        </w:rPr>
      </w:pPr>
    </w:p>
    <w:p w14:paraId="74D9E9E4" w14:textId="7CFCBBAD" w:rsidR="000D6409" w:rsidRPr="00D5540F" w:rsidRDefault="004552E6" w:rsidP="000D6409">
      <w:pPr>
        <w:pStyle w:val="BodyText"/>
        <w:spacing w:before="10" w:line="249" w:lineRule="auto"/>
        <w:rPr>
          <w:rFonts w:asciiTheme="minorHAnsi" w:hAnsiTheme="minorHAnsi"/>
          <w:b/>
          <w:bCs/>
          <w:sz w:val="23"/>
          <w:szCs w:val="23"/>
        </w:rPr>
      </w:pPr>
      <w:r w:rsidRPr="00D5540F">
        <w:rPr>
          <w:rFonts w:asciiTheme="minorHAnsi" w:hAnsiTheme="minorHAnsi"/>
          <w:b/>
          <w:bCs/>
          <w:sz w:val="23"/>
          <w:szCs w:val="23"/>
        </w:rPr>
        <w:t>Intervención de Educación General</w:t>
      </w:r>
    </w:p>
    <w:p w14:paraId="6EA46720" w14:textId="5BB6685C" w:rsidR="00452A8C" w:rsidRPr="00D5540F" w:rsidRDefault="004552E6" w:rsidP="000D6409">
      <w:pPr>
        <w:pStyle w:val="BodyText"/>
        <w:spacing w:before="10" w:line="249" w:lineRule="auto"/>
        <w:rPr>
          <w:rFonts w:asciiTheme="minorHAnsi" w:hAnsiTheme="minorHAnsi"/>
          <w:sz w:val="23"/>
          <w:szCs w:val="23"/>
        </w:rPr>
      </w:pPr>
      <w:r w:rsidRPr="00D5540F">
        <w:rPr>
          <w:rFonts w:asciiTheme="minorHAnsi" w:hAnsiTheme="minorHAnsi"/>
          <w:sz w:val="23"/>
          <w:szCs w:val="23"/>
        </w:rPr>
        <w:t>El personal de la escuela proporciona intervenciones y monitorea la respuesta del estudiante. Después del período establecido, el equipo realiza una reunión de seguimiento para discutir si el estudiante ha progresado adecuadamente con las intervenciones</w:t>
      </w:r>
      <w:r w:rsidR="00452A8C" w:rsidRPr="00D5540F">
        <w:rPr>
          <w:rFonts w:asciiTheme="minorHAnsi" w:hAnsiTheme="minorHAnsi"/>
          <w:sz w:val="23"/>
          <w:szCs w:val="23"/>
        </w:rPr>
        <w:t xml:space="preserve">. </w:t>
      </w:r>
    </w:p>
    <w:p w14:paraId="1782B6BA" w14:textId="77777777" w:rsidR="00452A8C" w:rsidRPr="00D5540F" w:rsidRDefault="00452A8C" w:rsidP="000D6409">
      <w:pPr>
        <w:pStyle w:val="BodyText"/>
        <w:spacing w:before="10" w:line="249" w:lineRule="auto"/>
        <w:rPr>
          <w:rFonts w:asciiTheme="minorHAnsi" w:hAnsiTheme="minorHAnsi"/>
          <w:sz w:val="23"/>
          <w:szCs w:val="23"/>
        </w:rPr>
      </w:pPr>
    </w:p>
    <w:p w14:paraId="3EF60706" w14:textId="0B19A39E" w:rsidR="00452A8C" w:rsidRPr="00D5540F" w:rsidRDefault="004552E6" w:rsidP="000D6409">
      <w:pPr>
        <w:pStyle w:val="BodyText"/>
        <w:spacing w:before="10" w:line="249" w:lineRule="auto"/>
        <w:rPr>
          <w:rFonts w:asciiTheme="minorHAnsi" w:hAnsiTheme="minorHAnsi"/>
          <w:b/>
          <w:bCs/>
          <w:sz w:val="23"/>
          <w:szCs w:val="23"/>
        </w:rPr>
      </w:pPr>
      <w:r w:rsidRPr="00D5540F">
        <w:rPr>
          <w:rFonts w:asciiTheme="minorHAnsi" w:hAnsiTheme="minorHAnsi"/>
          <w:b/>
          <w:bCs/>
          <w:sz w:val="23"/>
          <w:szCs w:val="23"/>
        </w:rPr>
        <w:t>Sin Remisión</w:t>
      </w:r>
    </w:p>
    <w:p w14:paraId="532FC8FF" w14:textId="3D77E1FB" w:rsidR="00452A8C" w:rsidRPr="00D5540F" w:rsidRDefault="004552E6" w:rsidP="000D6409">
      <w:pPr>
        <w:pStyle w:val="BodyText"/>
        <w:spacing w:before="10" w:line="249" w:lineRule="auto"/>
        <w:rPr>
          <w:rFonts w:asciiTheme="minorHAnsi" w:hAnsiTheme="minorHAnsi"/>
          <w:sz w:val="23"/>
          <w:szCs w:val="23"/>
        </w:rPr>
      </w:pPr>
      <w:r w:rsidRPr="00D5540F">
        <w:rPr>
          <w:rFonts w:asciiTheme="minorHAnsi" w:hAnsiTheme="minorHAnsi"/>
          <w:sz w:val="23"/>
          <w:szCs w:val="23"/>
        </w:rPr>
        <w:t>Progreso adecuado — no se sospecha de una discapacidad educativa*. El estudiante continuará recibiendo apoyo a través de la educación general</w:t>
      </w:r>
      <w:r w:rsidR="00452A8C" w:rsidRPr="00D5540F">
        <w:rPr>
          <w:rFonts w:asciiTheme="minorHAnsi" w:hAnsiTheme="minorHAnsi"/>
          <w:sz w:val="23"/>
          <w:szCs w:val="23"/>
        </w:rPr>
        <w:t xml:space="preserve">. </w:t>
      </w:r>
    </w:p>
    <w:p w14:paraId="6895CBEA" w14:textId="77777777" w:rsidR="00452A8C" w:rsidRPr="00D5540F" w:rsidRDefault="00452A8C" w:rsidP="000D6409">
      <w:pPr>
        <w:pStyle w:val="BodyText"/>
        <w:spacing w:before="10" w:line="249" w:lineRule="auto"/>
        <w:rPr>
          <w:rFonts w:asciiTheme="minorHAnsi" w:hAnsiTheme="minorHAnsi"/>
          <w:sz w:val="23"/>
          <w:szCs w:val="23"/>
        </w:rPr>
      </w:pPr>
    </w:p>
    <w:p w14:paraId="47083F3D" w14:textId="2FE389AD" w:rsidR="00452A8C" w:rsidRPr="00D5540F" w:rsidRDefault="004552E6" w:rsidP="000D6409">
      <w:pPr>
        <w:pStyle w:val="BodyText"/>
        <w:spacing w:before="10" w:line="249" w:lineRule="auto"/>
        <w:rPr>
          <w:rFonts w:asciiTheme="minorHAnsi" w:hAnsiTheme="minorHAnsi"/>
          <w:b/>
          <w:bCs/>
          <w:sz w:val="23"/>
          <w:szCs w:val="23"/>
        </w:rPr>
      </w:pPr>
      <w:r w:rsidRPr="00D5540F">
        <w:rPr>
          <w:rFonts w:asciiTheme="minorHAnsi" w:hAnsiTheme="minorHAnsi"/>
          <w:b/>
          <w:bCs/>
          <w:sz w:val="23"/>
          <w:szCs w:val="23"/>
        </w:rPr>
        <w:t>Remisión</w:t>
      </w:r>
      <w:r w:rsidR="00452A8C" w:rsidRPr="00D5540F">
        <w:rPr>
          <w:rFonts w:asciiTheme="minorHAnsi" w:hAnsiTheme="minorHAnsi"/>
          <w:b/>
          <w:bCs/>
          <w:sz w:val="23"/>
          <w:szCs w:val="23"/>
        </w:rPr>
        <w:t xml:space="preserve"> </w:t>
      </w:r>
    </w:p>
    <w:p w14:paraId="53C45FE4" w14:textId="507FFCE7" w:rsidR="00452A8C" w:rsidRPr="00D5540F" w:rsidRDefault="00172FCF" w:rsidP="000D6409">
      <w:pPr>
        <w:pStyle w:val="BodyText"/>
        <w:spacing w:before="10" w:line="249" w:lineRule="auto"/>
        <w:rPr>
          <w:rFonts w:asciiTheme="minorHAnsi" w:hAnsiTheme="minorHAnsi"/>
          <w:sz w:val="23"/>
          <w:szCs w:val="23"/>
        </w:rPr>
      </w:pPr>
      <w:r w:rsidRPr="00D5540F">
        <w:rPr>
          <w:rFonts w:asciiTheme="minorHAnsi" w:hAnsiTheme="minorHAnsi"/>
          <w:sz w:val="23"/>
          <w:szCs w:val="23"/>
        </w:rPr>
        <w:t>Si se sospecha de una discapacidad educativa*, se enviará al cuidador un plan de evaluación que cubra todas las áreas** de preocupación (con los evaluadores correspondientes enlistados). El cuidador debe rechazar/dar su consentimiento a la evaluación, firmar el plan y devolverla a la escuela</w:t>
      </w:r>
      <w:r w:rsidR="00452A8C" w:rsidRPr="00D5540F">
        <w:rPr>
          <w:rFonts w:asciiTheme="minorHAnsi" w:hAnsiTheme="minorHAnsi"/>
          <w:sz w:val="23"/>
          <w:szCs w:val="23"/>
        </w:rPr>
        <w:t xml:space="preserve">. </w:t>
      </w:r>
    </w:p>
    <w:p w14:paraId="4C5C821D" w14:textId="77777777" w:rsidR="00452A8C" w:rsidRPr="00D5540F" w:rsidRDefault="00452A8C" w:rsidP="000D6409">
      <w:pPr>
        <w:pStyle w:val="BodyText"/>
        <w:spacing w:before="10" w:line="249" w:lineRule="auto"/>
        <w:rPr>
          <w:rFonts w:asciiTheme="minorHAnsi" w:hAnsiTheme="minorHAnsi"/>
          <w:sz w:val="23"/>
          <w:szCs w:val="23"/>
        </w:rPr>
      </w:pPr>
    </w:p>
    <w:p w14:paraId="7B0660D2" w14:textId="1D2A3269" w:rsidR="00452A8C" w:rsidRPr="00D5540F" w:rsidRDefault="00172FCF" w:rsidP="000D6409">
      <w:pPr>
        <w:pStyle w:val="BodyText"/>
        <w:spacing w:before="10" w:line="249" w:lineRule="auto"/>
        <w:rPr>
          <w:rFonts w:asciiTheme="minorHAnsi" w:hAnsiTheme="minorHAnsi"/>
          <w:b/>
          <w:bCs/>
          <w:sz w:val="23"/>
          <w:szCs w:val="23"/>
        </w:rPr>
      </w:pPr>
      <w:r w:rsidRPr="00D5540F">
        <w:rPr>
          <w:rFonts w:asciiTheme="minorHAnsi" w:hAnsiTheme="minorHAnsi"/>
          <w:b/>
          <w:bCs/>
          <w:sz w:val="23"/>
          <w:szCs w:val="23"/>
        </w:rPr>
        <w:t>Evaluación</w:t>
      </w:r>
      <w:r w:rsidR="00452A8C" w:rsidRPr="00D5540F">
        <w:rPr>
          <w:rFonts w:asciiTheme="minorHAnsi" w:hAnsiTheme="minorHAnsi"/>
          <w:b/>
          <w:bCs/>
          <w:sz w:val="23"/>
          <w:szCs w:val="23"/>
        </w:rPr>
        <w:t xml:space="preserve"> </w:t>
      </w:r>
    </w:p>
    <w:p w14:paraId="3ED7F43A" w14:textId="0B9B730B" w:rsidR="00452A8C" w:rsidRPr="00D5540F" w:rsidRDefault="00172FCF" w:rsidP="000D6409">
      <w:pPr>
        <w:pStyle w:val="BodyText"/>
        <w:spacing w:before="10" w:line="249" w:lineRule="auto"/>
        <w:rPr>
          <w:rFonts w:asciiTheme="minorHAnsi" w:hAnsiTheme="minorHAnsi"/>
          <w:sz w:val="23"/>
          <w:szCs w:val="23"/>
        </w:rPr>
      </w:pPr>
      <w:r w:rsidRPr="00D5540F">
        <w:rPr>
          <w:rFonts w:asciiTheme="minorHAnsi" w:hAnsiTheme="minorHAnsi"/>
          <w:sz w:val="23"/>
          <w:szCs w:val="23"/>
        </w:rPr>
        <w:t>La evaluación se completa dentro de un plazo de 60 días calendario. Los procedimientos de evaluación incluyen una variedad de estrategias y herramientas (por ejemplo, pruebas, entrevistas, observaciones) para recopilar información relacionada con las necesidades educativas del estudiante, incluyendo la información proporcionada por el cuidador</w:t>
      </w:r>
      <w:r w:rsidR="00452A8C" w:rsidRPr="00D5540F">
        <w:rPr>
          <w:rFonts w:asciiTheme="minorHAnsi" w:hAnsiTheme="minorHAnsi"/>
          <w:sz w:val="23"/>
          <w:szCs w:val="23"/>
        </w:rPr>
        <w:t xml:space="preserve">. </w:t>
      </w:r>
    </w:p>
    <w:p w14:paraId="3D8D0A83" w14:textId="77777777" w:rsidR="00452A8C" w:rsidRPr="00D5540F" w:rsidRDefault="00452A8C" w:rsidP="000D6409">
      <w:pPr>
        <w:pStyle w:val="BodyText"/>
        <w:spacing w:before="10" w:line="249" w:lineRule="auto"/>
        <w:rPr>
          <w:rFonts w:asciiTheme="minorHAnsi" w:hAnsiTheme="minorHAnsi"/>
          <w:sz w:val="23"/>
          <w:szCs w:val="23"/>
        </w:rPr>
      </w:pPr>
    </w:p>
    <w:p w14:paraId="31004582" w14:textId="365C6402" w:rsidR="00452A8C" w:rsidRPr="00D5540F" w:rsidRDefault="00172FCF" w:rsidP="000D6409">
      <w:pPr>
        <w:pStyle w:val="BodyText"/>
        <w:spacing w:before="10" w:line="249" w:lineRule="auto"/>
        <w:rPr>
          <w:rFonts w:asciiTheme="minorHAnsi" w:hAnsiTheme="minorHAnsi"/>
          <w:b/>
          <w:bCs/>
          <w:sz w:val="23"/>
          <w:szCs w:val="23"/>
        </w:rPr>
      </w:pPr>
      <w:r w:rsidRPr="00D5540F">
        <w:rPr>
          <w:rFonts w:asciiTheme="minorHAnsi" w:hAnsiTheme="minorHAnsi"/>
          <w:b/>
          <w:bCs/>
          <w:sz w:val="23"/>
          <w:szCs w:val="23"/>
        </w:rPr>
        <w:t xml:space="preserve">Revisión de Elegibilidad: Reunión del Programa de Educación Individualizado (IEP) </w:t>
      </w:r>
      <w:r w:rsidR="00452A8C" w:rsidRPr="00D5540F">
        <w:rPr>
          <w:rFonts w:asciiTheme="minorHAnsi" w:hAnsiTheme="minorHAnsi"/>
          <w:b/>
          <w:bCs/>
          <w:sz w:val="23"/>
          <w:szCs w:val="23"/>
        </w:rPr>
        <w:t xml:space="preserve"> </w:t>
      </w:r>
    </w:p>
    <w:p w14:paraId="25FE1729" w14:textId="77432AA7" w:rsidR="00452A8C" w:rsidRPr="00D5540F" w:rsidRDefault="00172FCF" w:rsidP="000D6409">
      <w:pPr>
        <w:pStyle w:val="BodyText"/>
        <w:spacing w:before="10" w:line="249" w:lineRule="auto"/>
        <w:rPr>
          <w:rFonts w:asciiTheme="minorHAnsi" w:hAnsiTheme="minorHAnsi"/>
          <w:sz w:val="23"/>
          <w:szCs w:val="23"/>
        </w:rPr>
      </w:pPr>
      <w:r w:rsidRPr="00D5540F">
        <w:rPr>
          <w:rFonts w:asciiTheme="minorHAnsi" w:hAnsiTheme="minorHAnsi"/>
          <w:sz w:val="23"/>
          <w:szCs w:val="23"/>
        </w:rPr>
        <w:t>El equipo del IEP (cuidador, evaluador, maestro, maestro de educación especial, administrador) se reúne para discutir los resultados de la evaluación, la elegibilidad para la educación especial y las posibles metas y servicios.</w:t>
      </w:r>
      <w:r w:rsidR="00452A8C" w:rsidRPr="00D5540F">
        <w:rPr>
          <w:rFonts w:asciiTheme="minorHAnsi" w:hAnsiTheme="minorHAnsi"/>
          <w:sz w:val="23"/>
          <w:szCs w:val="23"/>
        </w:rPr>
        <w:t xml:space="preserve"> </w:t>
      </w:r>
    </w:p>
    <w:p w14:paraId="0EF0C903" w14:textId="77777777" w:rsidR="00452A8C" w:rsidRPr="00D5540F" w:rsidRDefault="00452A8C" w:rsidP="000D6409">
      <w:pPr>
        <w:pStyle w:val="BodyText"/>
        <w:spacing w:before="10" w:line="249" w:lineRule="auto"/>
        <w:rPr>
          <w:rFonts w:asciiTheme="minorHAnsi" w:hAnsiTheme="minorHAnsi"/>
          <w:sz w:val="23"/>
          <w:szCs w:val="23"/>
        </w:rPr>
      </w:pPr>
    </w:p>
    <w:p w14:paraId="5AEE951A" w14:textId="5011DC4B" w:rsidR="00452A8C" w:rsidRPr="00D5540F" w:rsidRDefault="00172FCF" w:rsidP="00452A8C">
      <w:pPr>
        <w:pStyle w:val="BodyText"/>
        <w:spacing w:before="10" w:line="249" w:lineRule="auto"/>
        <w:rPr>
          <w:rFonts w:asciiTheme="minorHAnsi" w:hAnsiTheme="minorHAnsi"/>
          <w:b/>
          <w:bCs/>
          <w:sz w:val="23"/>
          <w:szCs w:val="23"/>
        </w:rPr>
      </w:pPr>
      <w:r w:rsidRPr="00D5540F">
        <w:rPr>
          <w:rFonts w:asciiTheme="minorHAnsi" w:hAnsiTheme="minorHAnsi"/>
          <w:b/>
          <w:bCs/>
          <w:sz w:val="23"/>
          <w:szCs w:val="23"/>
        </w:rPr>
        <w:t>No califica</w:t>
      </w:r>
    </w:p>
    <w:p w14:paraId="35846A28" w14:textId="05E028F2" w:rsidR="00452A8C" w:rsidRPr="00D5540F" w:rsidRDefault="00172FCF" w:rsidP="00452A8C">
      <w:pPr>
        <w:pStyle w:val="BodyText"/>
        <w:spacing w:before="10" w:line="249" w:lineRule="auto"/>
        <w:rPr>
          <w:rFonts w:asciiTheme="minorHAnsi" w:hAnsiTheme="minorHAnsi"/>
          <w:sz w:val="23"/>
          <w:szCs w:val="23"/>
        </w:rPr>
      </w:pPr>
      <w:r w:rsidRPr="00D5540F">
        <w:rPr>
          <w:rFonts w:asciiTheme="minorHAnsi" w:hAnsiTheme="minorHAnsi"/>
          <w:sz w:val="23"/>
          <w:szCs w:val="23"/>
        </w:rPr>
        <w:t>El equipo analiza los apoyos disponibles dentro de la educación general, según sea necesario</w:t>
      </w:r>
      <w:r w:rsidR="00452A8C" w:rsidRPr="00D5540F">
        <w:rPr>
          <w:rFonts w:asciiTheme="minorHAnsi" w:hAnsiTheme="minorHAnsi"/>
          <w:sz w:val="23"/>
          <w:szCs w:val="23"/>
        </w:rPr>
        <w:t xml:space="preserve">. </w:t>
      </w:r>
    </w:p>
    <w:p w14:paraId="23DDECA4" w14:textId="77777777" w:rsidR="00452A8C" w:rsidRPr="00D5540F" w:rsidRDefault="00452A8C" w:rsidP="00452A8C">
      <w:pPr>
        <w:pStyle w:val="BodyText"/>
        <w:spacing w:before="10" w:line="249" w:lineRule="auto"/>
        <w:rPr>
          <w:rFonts w:asciiTheme="minorHAnsi" w:hAnsiTheme="minorHAnsi"/>
          <w:sz w:val="23"/>
          <w:szCs w:val="23"/>
        </w:rPr>
      </w:pPr>
    </w:p>
    <w:p w14:paraId="2C163D52" w14:textId="77777777" w:rsidR="00172FCF" w:rsidRPr="00D5540F" w:rsidRDefault="00172FCF" w:rsidP="00452A8C">
      <w:pPr>
        <w:pStyle w:val="BodyText"/>
        <w:spacing w:before="10" w:line="249" w:lineRule="auto"/>
        <w:rPr>
          <w:rFonts w:asciiTheme="minorHAnsi" w:hAnsiTheme="minorHAnsi"/>
          <w:b/>
          <w:bCs/>
          <w:sz w:val="23"/>
          <w:szCs w:val="23"/>
        </w:rPr>
      </w:pPr>
      <w:r w:rsidRPr="00D5540F">
        <w:rPr>
          <w:rFonts w:asciiTheme="minorHAnsi" w:hAnsiTheme="minorHAnsi"/>
          <w:b/>
          <w:bCs/>
          <w:sz w:val="23"/>
          <w:szCs w:val="23"/>
        </w:rPr>
        <w:t>Califica para Educación Especial</w:t>
      </w:r>
    </w:p>
    <w:p w14:paraId="0CAF75C6" w14:textId="0167A9A5" w:rsidR="00452A8C" w:rsidRPr="00D5540F" w:rsidRDefault="00172FCF" w:rsidP="00452A8C">
      <w:pPr>
        <w:pStyle w:val="BodyText"/>
        <w:spacing w:before="10" w:line="249" w:lineRule="auto"/>
        <w:rPr>
          <w:rFonts w:asciiTheme="minorHAnsi" w:hAnsiTheme="minorHAnsi"/>
          <w:sz w:val="23"/>
          <w:szCs w:val="23"/>
        </w:rPr>
      </w:pPr>
      <w:r w:rsidRPr="00D5540F">
        <w:rPr>
          <w:rFonts w:asciiTheme="minorHAnsi" w:hAnsiTheme="minorHAnsi"/>
          <w:sz w:val="23"/>
          <w:szCs w:val="23"/>
        </w:rPr>
        <w:t>El estudiante demuestra una discapacidad educativa* y la necesidad de instrucción especialmente diseñada y servicios relacionados para lograr el progreso académico. Un IEP es un acuerdo legal entre el distrito escolar y el cuidador que ofrece servicios de educación especial al estudiante, específicos para sus necesidades. El IEP no entra en</w:t>
      </w:r>
      <w:r w:rsidR="009B00D7" w:rsidRPr="00D5540F">
        <w:rPr>
          <w:rFonts w:asciiTheme="minorHAnsi" w:hAnsiTheme="minorHAnsi"/>
          <w:sz w:val="23"/>
          <w:szCs w:val="23"/>
        </w:rPr>
        <w:t xml:space="preserve"> </w:t>
      </w:r>
      <w:r w:rsidRPr="00D5540F">
        <w:rPr>
          <w:rFonts w:asciiTheme="minorHAnsi" w:hAnsiTheme="minorHAnsi"/>
          <w:sz w:val="23"/>
          <w:szCs w:val="23"/>
        </w:rPr>
        <w:t>vigor hasta que el cuidador firma para aceptar todos los servicios, partes o ninguno de ellos.</w:t>
      </w:r>
    </w:p>
    <w:p w14:paraId="6151A521" w14:textId="77777777" w:rsidR="001F0940" w:rsidRPr="00D5540F" w:rsidRDefault="001F0940" w:rsidP="00452A8C">
      <w:pPr>
        <w:pStyle w:val="BodyText"/>
        <w:spacing w:before="10" w:line="249" w:lineRule="auto"/>
        <w:rPr>
          <w:rFonts w:asciiTheme="minorHAnsi" w:hAnsiTheme="minorHAnsi"/>
          <w:sz w:val="23"/>
          <w:szCs w:val="23"/>
        </w:rPr>
      </w:pPr>
    </w:p>
    <w:p w14:paraId="60D06CC2" w14:textId="5A89D7E7" w:rsidR="001F0940" w:rsidRPr="00D5540F" w:rsidRDefault="001F0940" w:rsidP="00452A8C">
      <w:pPr>
        <w:pStyle w:val="BodyText"/>
        <w:spacing w:before="10" w:line="249" w:lineRule="auto"/>
        <w:rPr>
          <w:rFonts w:asciiTheme="minorHAnsi" w:hAnsiTheme="minorHAnsi"/>
          <w:i/>
          <w:iCs/>
          <w:sz w:val="18"/>
          <w:szCs w:val="18"/>
        </w:rPr>
      </w:pPr>
      <w:r w:rsidRPr="00D5540F">
        <w:rPr>
          <w:rFonts w:asciiTheme="minorHAnsi" w:hAnsiTheme="minorHAnsi"/>
          <w:i/>
          <w:iCs/>
          <w:sz w:val="18"/>
          <w:szCs w:val="18"/>
        </w:rPr>
        <w:t>*</w:t>
      </w:r>
      <w:r w:rsidR="00CF3737" w:rsidRPr="00D5540F">
        <w:rPr>
          <w:rFonts w:asciiTheme="minorHAnsi" w:hAnsiTheme="minorHAnsi"/>
          <w:i/>
          <w:iCs/>
          <w:sz w:val="18"/>
          <w:szCs w:val="18"/>
        </w:rPr>
        <w:t>13 Discapacidades Educativas (Código de Regulaciones de California</w:t>
      </w:r>
      <w:r w:rsidRPr="00D5540F">
        <w:rPr>
          <w:rFonts w:asciiTheme="minorHAnsi" w:hAnsiTheme="minorHAnsi"/>
          <w:i/>
          <w:iCs/>
          <w:sz w:val="18"/>
          <w:szCs w:val="18"/>
        </w:rPr>
        <w:t xml:space="preserve">) </w:t>
      </w:r>
    </w:p>
    <w:p w14:paraId="7CD15833" w14:textId="2F57D8C2" w:rsidR="001F0940" w:rsidRPr="00D5540F" w:rsidRDefault="001F0940" w:rsidP="00452A8C">
      <w:pPr>
        <w:pStyle w:val="BodyText"/>
        <w:spacing w:before="10" w:line="249" w:lineRule="auto"/>
        <w:rPr>
          <w:rFonts w:asciiTheme="minorHAnsi" w:hAnsiTheme="minorHAnsi"/>
          <w:i/>
          <w:iCs/>
          <w:sz w:val="18"/>
          <w:szCs w:val="18"/>
        </w:rPr>
      </w:pPr>
      <w:r w:rsidRPr="00D5540F">
        <w:rPr>
          <w:rFonts w:asciiTheme="minorHAnsi" w:hAnsiTheme="minorHAnsi"/>
          <w:i/>
          <w:iCs/>
          <w:sz w:val="18"/>
          <w:szCs w:val="18"/>
        </w:rPr>
        <w:t>Autism</w:t>
      </w:r>
      <w:r w:rsidR="00CF3737" w:rsidRPr="00D5540F">
        <w:rPr>
          <w:rFonts w:asciiTheme="minorHAnsi" w:hAnsiTheme="minorHAnsi"/>
          <w:i/>
          <w:iCs/>
          <w:sz w:val="18"/>
          <w:szCs w:val="18"/>
        </w:rPr>
        <w:t>o</w:t>
      </w:r>
    </w:p>
    <w:p w14:paraId="381DF502" w14:textId="77777777" w:rsidR="00CF3737" w:rsidRPr="00D5540F" w:rsidRDefault="00CF3737" w:rsidP="00452A8C">
      <w:pPr>
        <w:pStyle w:val="BodyText"/>
        <w:spacing w:before="10" w:line="249" w:lineRule="auto"/>
        <w:rPr>
          <w:rFonts w:asciiTheme="minorHAnsi" w:hAnsiTheme="minorHAnsi"/>
          <w:i/>
          <w:iCs/>
          <w:sz w:val="18"/>
          <w:szCs w:val="18"/>
        </w:rPr>
      </w:pPr>
      <w:r w:rsidRPr="00D5540F">
        <w:rPr>
          <w:rFonts w:asciiTheme="minorHAnsi" w:hAnsiTheme="minorHAnsi"/>
          <w:i/>
          <w:iCs/>
          <w:sz w:val="18"/>
          <w:szCs w:val="18"/>
        </w:rPr>
        <w:t>Trastorno del habla y del lenguaje</w:t>
      </w:r>
    </w:p>
    <w:p w14:paraId="19177414" w14:textId="14E8518A" w:rsidR="001F0940" w:rsidRPr="00D5540F" w:rsidRDefault="00CF3737" w:rsidP="00452A8C">
      <w:pPr>
        <w:pStyle w:val="BodyText"/>
        <w:spacing w:before="10" w:line="249" w:lineRule="auto"/>
        <w:rPr>
          <w:rFonts w:asciiTheme="minorHAnsi" w:hAnsiTheme="minorHAnsi"/>
          <w:i/>
          <w:iCs/>
          <w:sz w:val="18"/>
          <w:szCs w:val="18"/>
        </w:rPr>
      </w:pPr>
      <w:r w:rsidRPr="00D5540F">
        <w:rPr>
          <w:rFonts w:asciiTheme="minorHAnsi" w:hAnsiTheme="minorHAnsi"/>
          <w:i/>
          <w:iCs/>
          <w:sz w:val="18"/>
          <w:szCs w:val="18"/>
        </w:rPr>
        <w:t>Trastorno específico del aprendizaje (SLD</w:t>
      </w:r>
      <w:r w:rsidR="001F0940" w:rsidRPr="00D5540F">
        <w:rPr>
          <w:rFonts w:asciiTheme="minorHAnsi" w:hAnsiTheme="minorHAnsi"/>
          <w:i/>
          <w:iCs/>
          <w:sz w:val="18"/>
          <w:szCs w:val="18"/>
        </w:rPr>
        <w:t xml:space="preserve">) </w:t>
      </w:r>
    </w:p>
    <w:p w14:paraId="5C490C09" w14:textId="68F81D08" w:rsidR="001F0940" w:rsidRPr="00D5540F" w:rsidRDefault="00CF3737" w:rsidP="00452A8C">
      <w:pPr>
        <w:pStyle w:val="BodyText"/>
        <w:spacing w:before="10" w:line="249" w:lineRule="auto"/>
        <w:rPr>
          <w:rFonts w:asciiTheme="minorHAnsi" w:hAnsiTheme="minorHAnsi"/>
          <w:i/>
          <w:iCs/>
          <w:sz w:val="18"/>
          <w:szCs w:val="18"/>
        </w:rPr>
      </w:pPr>
      <w:r w:rsidRPr="00D5540F">
        <w:rPr>
          <w:rFonts w:asciiTheme="minorHAnsi" w:hAnsiTheme="minorHAnsi"/>
          <w:i/>
          <w:iCs/>
          <w:sz w:val="18"/>
          <w:szCs w:val="18"/>
        </w:rPr>
        <w:t xml:space="preserve">Otras Discapacidades de Salud </w:t>
      </w:r>
      <w:r w:rsidR="001F0940" w:rsidRPr="00D5540F">
        <w:rPr>
          <w:rFonts w:asciiTheme="minorHAnsi" w:hAnsiTheme="minorHAnsi"/>
          <w:i/>
          <w:iCs/>
          <w:sz w:val="18"/>
          <w:szCs w:val="18"/>
        </w:rPr>
        <w:t xml:space="preserve">(OHI) </w:t>
      </w:r>
    </w:p>
    <w:p w14:paraId="1707C7DD" w14:textId="3E008633" w:rsidR="001F0940" w:rsidRPr="00D5540F" w:rsidRDefault="00CF3737" w:rsidP="00452A8C">
      <w:pPr>
        <w:pStyle w:val="BodyText"/>
        <w:spacing w:before="10" w:line="249" w:lineRule="auto"/>
        <w:rPr>
          <w:rFonts w:asciiTheme="minorHAnsi" w:hAnsiTheme="minorHAnsi"/>
          <w:i/>
          <w:iCs/>
          <w:sz w:val="18"/>
          <w:szCs w:val="18"/>
        </w:rPr>
      </w:pPr>
      <w:r w:rsidRPr="00D5540F">
        <w:rPr>
          <w:rFonts w:asciiTheme="minorHAnsi" w:hAnsiTheme="minorHAnsi"/>
          <w:i/>
          <w:iCs/>
          <w:sz w:val="18"/>
          <w:szCs w:val="18"/>
        </w:rPr>
        <w:t xml:space="preserve">Trastornos Emocionales </w:t>
      </w:r>
      <w:r w:rsidR="001F0940" w:rsidRPr="00D5540F">
        <w:rPr>
          <w:rFonts w:asciiTheme="minorHAnsi" w:hAnsiTheme="minorHAnsi"/>
          <w:i/>
          <w:iCs/>
          <w:sz w:val="18"/>
          <w:szCs w:val="18"/>
        </w:rPr>
        <w:t>(ED)</w:t>
      </w:r>
    </w:p>
    <w:p w14:paraId="7FBB11B8" w14:textId="1E71B12B" w:rsidR="001F0940" w:rsidRPr="00D5540F" w:rsidRDefault="00CF3737" w:rsidP="00452A8C">
      <w:pPr>
        <w:pStyle w:val="BodyText"/>
        <w:spacing w:before="10" w:line="249" w:lineRule="auto"/>
        <w:rPr>
          <w:rFonts w:asciiTheme="minorHAnsi" w:hAnsiTheme="minorHAnsi"/>
          <w:i/>
          <w:iCs/>
          <w:sz w:val="18"/>
          <w:szCs w:val="18"/>
        </w:rPr>
      </w:pPr>
      <w:r w:rsidRPr="00D5540F">
        <w:rPr>
          <w:rFonts w:asciiTheme="minorHAnsi" w:hAnsiTheme="minorHAnsi"/>
          <w:i/>
          <w:iCs/>
          <w:sz w:val="18"/>
          <w:szCs w:val="18"/>
        </w:rPr>
        <w:t xml:space="preserve">Discapacidad Intelectual </w:t>
      </w:r>
      <w:r w:rsidR="001F0940" w:rsidRPr="00D5540F">
        <w:rPr>
          <w:rFonts w:asciiTheme="minorHAnsi" w:hAnsiTheme="minorHAnsi"/>
          <w:i/>
          <w:iCs/>
          <w:sz w:val="18"/>
          <w:szCs w:val="18"/>
        </w:rPr>
        <w:t xml:space="preserve">(ID) </w:t>
      </w:r>
    </w:p>
    <w:p w14:paraId="31F40BDB" w14:textId="4401B9FE" w:rsidR="00CF3737" w:rsidRPr="00D5540F" w:rsidRDefault="00CF3737" w:rsidP="00B14F70">
      <w:pPr>
        <w:pStyle w:val="BodyText"/>
        <w:spacing w:before="10" w:line="249" w:lineRule="auto"/>
        <w:ind w:left="0"/>
        <w:rPr>
          <w:rFonts w:asciiTheme="minorHAnsi" w:hAnsiTheme="minorHAnsi"/>
          <w:i/>
          <w:iCs/>
          <w:sz w:val="18"/>
          <w:szCs w:val="18"/>
        </w:rPr>
      </w:pPr>
      <w:r w:rsidRPr="00D5540F">
        <w:rPr>
          <w:rFonts w:asciiTheme="minorHAnsi" w:hAnsiTheme="minorHAnsi"/>
          <w:i/>
          <w:iCs/>
          <w:sz w:val="18"/>
          <w:szCs w:val="18"/>
        </w:rPr>
        <w:t>Hipoacusia</w:t>
      </w:r>
    </w:p>
    <w:p w14:paraId="3EB75869" w14:textId="77777777" w:rsidR="00CF3737" w:rsidRPr="00D5540F" w:rsidRDefault="00CF3737" w:rsidP="00B14F70">
      <w:pPr>
        <w:pStyle w:val="BodyText"/>
        <w:spacing w:before="10" w:line="249" w:lineRule="auto"/>
        <w:ind w:left="0"/>
        <w:rPr>
          <w:rFonts w:asciiTheme="minorHAnsi" w:hAnsiTheme="minorHAnsi"/>
          <w:i/>
          <w:iCs/>
          <w:sz w:val="18"/>
          <w:szCs w:val="18"/>
        </w:rPr>
      </w:pPr>
      <w:r w:rsidRPr="00D5540F">
        <w:rPr>
          <w:rFonts w:asciiTheme="minorHAnsi" w:hAnsiTheme="minorHAnsi"/>
          <w:i/>
          <w:iCs/>
          <w:sz w:val="18"/>
          <w:szCs w:val="18"/>
        </w:rPr>
        <w:t>Sordera</w:t>
      </w:r>
    </w:p>
    <w:p w14:paraId="3D260488" w14:textId="77777777" w:rsidR="00CF3737" w:rsidRPr="00D5540F" w:rsidRDefault="00CF3737" w:rsidP="00B14F70">
      <w:pPr>
        <w:pStyle w:val="BodyText"/>
        <w:spacing w:before="10" w:line="249" w:lineRule="auto"/>
        <w:ind w:left="0"/>
        <w:rPr>
          <w:rFonts w:asciiTheme="minorHAnsi" w:hAnsiTheme="minorHAnsi"/>
          <w:i/>
          <w:iCs/>
          <w:sz w:val="18"/>
          <w:szCs w:val="18"/>
        </w:rPr>
      </w:pPr>
      <w:proofErr w:type="gramStart"/>
      <w:r w:rsidRPr="00D5540F">
        <w:rPr>
          <w:rFonts w:asciiTheme="minorHAnsi" w:hAnsiTheme="minorHAnsi"/>
          <w:i/>
          <w:iCs/>
          <w:sz w:val="18"/>
          <w:szCs w:val="18"/>
        </w:rPr>
        <w:t>Sordo-Ciegos</w:t>
      </w:r>
      <w:proofErr w:type="gramEnd"/>
    </w:p>
    <w:p w14:paraId="6F1AD40C" w14:textId="77777777" w:rsidR="00CF3737" w:rsidRPr="00D5540F" w:rsidRDefault="00CF3737" w:rsidP="00B14F70">
      <w:pPr>
        <w:pStyle w:val="BodyText"/>
        <w:spacing w:before="10" w:line="249" w:lineRule="auto"/>
        <w:ind w:left="0"/>
        <w:rPr>
          <w:rFonts w:asciiTheme="minorHAnsi" w:hAnsiTheme="minorHAnsi"/>
          <w:i/>
          <w:iCs/>
          <w:sz w:val="18"/>
          <w:szCs w:val="18"/>
        </w:rPr>
      </w:pPr>
      <w:r w:rsidRPr="00D5540F">
        <w:rPr>
          <w:rFonts w:asciiTheme="minorHAnsi" w:hAnsiTheme="minorHAnsi"/>
          <w:i/>
          <w:iCs/>
          <w:sz w:val="18"/>
          <w:szCs w:val="18"/>
        </w:rPr>
        <w:t>Discapacidad visual</w:t>
      </w:r>
    </w:p>
    <w:p w14:paraId="13D4B4D4" w14:textId="77777777" w:rsidR="00CF3737" w:rsidRPr="00D5540F" w:rsidRDefault="00CF3737" w:rsidP="00B14F70">
      <w:pPr>
        <w:pStyle w:val="BodyText"/>
        <w:spacing w:before="10" w:line="249" w:lineRule="auto"/>
        <w:ind w:left="0"/>
        <w:rPr>
          <w:rFonts w:asciiTheme="minorHAnsi" w:hAnsiTheme="minorHAnsi"/>
          <w:i/>
          <w:iCs/>
          <w:sz w:val="18"/>
          <w:szCs w:val="18"/>
        </w:rPr>
      </w:pPr>
      <w:r w:rsidRPr="00D5540F">
        <w:rPr>
          <w:rFonts w:asciiTheme="minorHAnsi" w:hAnsiTheme="minorHAnsi"/>
          <w:i/>
          <w:iCs/>
          <w:sz w:val="18"/>
          <w:szCs w:val="18"/>
        </w:rPr>
        <w:t>Lesión cerebral traumática</w:t>
      </w:r>
    </w:p>
    <w:p w14:paraId="4FE4FAB0" w14:textId="77777777" w:rsidR="00CF3737" w:rsidRPr="00D5540F" w:rsidRDefault="00CF3737" w:rsidP="00B14F70">
      <w:pPr>
        <w:pStyle w:val="BodyText"/>
        <w:spacing w:before="10" w:line="249" w:lineRule="auto"/>
        <w:ind w:left="0"/>
        <w:rPr>
          <w:rFonts w:asciiTheme="minorHAnsi" w:hAnsiTheme="minorHAnsi"/>
          <w:i/>
          <w:iCs/>
          <w:sz w:val="18"/>
          <w:szCs w:val="18"/>
        </w:rPr>
      </w:pPr>
      <w:r w:rsidRPr="00D5540F">
        <w:rPr>
          <w:rFonts w:asciiTheme="minorHAnsi" w:hAnsiTheme="minorHAnsi"/>
          <w:i/>
          <w:iCs/>
          <w:sz w:val="18"/>
          <w:szCs w:val="18"/>
        </w:rPr>
        <w:t>Discapacidad ortopédica</w:t>
      </w:r>
    </w:p>
    <w:p w14:paraId="6C3C091F" w14:textId="67854BC1" w:rsidR="001F0940" w:rsidRPr="00D5540F" w:rsidRDefault="00CF3737" w:rsidP="00452A8C">
      <w:pPr>
        <w:pStyle w:val="BodyText"/>
        <w:spacing w:before="10" w:line="249" w:lineRule="auto"/>
        <w:rPr>
          <w:rFonts w:asciiTheme="minorHAnsi" w:hAnsiTheme="minorHAnsi"/>
          <w:i/>
          <w:iCs/>
          <w:sz w:val="18"/>
          <w:szCs w:val="18"/>
        </w:rPr>
      </w:pPr>
      <w:r w:rsidRPr="00D5540F">
        <w:rPr>
          <w:rFonts w:asciiTheme="minorHAnsi" w:hAnsiTheme="minorHAnsi"/>
          <w:i/>
          <w:iCs/>
          <w:sz w:val="18"/>
          <w:szCs w:val="18"/>
        </w:rPr>
        <w:t>Discapacidades múltiples</w:t>
      </w:r>
    </w:p>
    <w:p w14:paraId="652AA25F" w14:textId="77777777" w:rsidR="001F0940" w:rsidRPr="00D5540F" w:rsidRDefault="001F0940" w:rsidP="00452A8C">
      <w:pPr>
        <w:pStyle w:val="BodyText"/>
        <w:spacing w:before="10" w:line="249" w:lineRule="auto"/>
        <w:rPr>
          <w:rFonts w:asciiTheme="minorHAnsi" w:hAnsiTheme="minorHAnsi"/>
          <w:i/>
          <w:iCs/>
          <w:sz w:val="18"/>
          <w:szCs w:val="18"/>
        </w:rPr>
      </w:pPr>
    </w:p>
    <w:p w14:paraId="2D0965B6" w14:textId="77777777" w:rsidR="003A00C9" w:rsidRPr="00D5540F" w:rsidRDefault="001F0940" w:rsidP="00452A8C">
      <w:pPr>
        <w:pStyle w:val="BodyText"/>
        <w:spacing w:before="10" w:line="249" w:lineRule="auto"/>
        <w:rPr>
          <w:rFonts w:asciiTheme="minorHAnsi" w:hAnsiTheme="minorHAnsi"/>
          <w:i/>
          <w:iCs/>
          <w:sz w:val="18"/>
          <w:szCs w:val="18"/>
        </w:rPr>
      </w:pPr>
      <w:r w:rsidRPr="00D5540F">
        <w:rPr>
          <w:rFonts w:asciiTheme="minorHAnsi" w:hAnsiTheme="minorHAnsi"/>
          <w:i/>
          <w:iCs/>
          <w:sz w:val="18"/>
          <w:szCs w:val="18"/>
        </w:rPr>
        <w:t>**</w:t>
      </w:r>
      <w:r w:rsidR="003A00C9" w:rsidRPr="00D5540F">
        <w:t xml:space="preserve"> </w:t>
      </w:r>
      <w:r w:rsidR="003A00C9" w:rsidRPr="00D5540F">
        <w:rPr>
          <w:rFonts w:asciiTheme="minorHAnsi" w:hAnsiTheme="minorHAnsi"/>
          <w:i/>
          <w:iCs/>
          <w:sz w:val="18"/>
          <w:szCs w:val="18"/>
        </w:rPr>
        <w:t>Áreas Potenciales para la Evaluación</w:t>
      </w:r>
    </w:p>
    <w:p w14:paraId="18BCF307" w14:textId="526C0F96" w:rsidR="001F0940" w:rsidRPr="00D5540F" w:rsidRDefault="003A00C9" w:rsidP="00452A8C">
      <w:pPr>
        <w:pStyle w:val="BodyText"/>
        <w:spacing w:before="10" w:line="249" w:lineRule="auto"/>
        <w:rPr>
          <w:rFonts w:asciiTheme="minorHAnsi" w:hAnsiTheme="minorHAnsi"/>
          <w:i/>
          <w:iCs/>
          <w:sz w:val="18"/>
          <w:szCs w:val="18"/>
        </w:rPr>
      </w:pPr>
      <w:r w:rsidRPr="00D5540F">
        <w:rPr>
          <w:rFonts w:asciiTheme="minorHAnsi" w:hAnsiTheme="minorHAnsi"/>
          <w:i/>
          <w:iCs/>
          <w:sz w:val="18"/>
          <w:szCs w:val="18"/>
        </w:rPr>
        <w:t>Académico, Salud, Cognitivo, Comunicación de Lenguaje/Habla, Motriz, Social/Emocional, Adaptativo, Transición a la Educación Postsecundaria, otras áreas según sea necesario</w:t>
      </w:r>
    </w:p>
    <w:p w14:paraId="66F83B07" w14:textId="77777777" w:rsidR="003A00C9" w:rsidRPr="00D5540F" w:rsidRDefault="003A00C9" w:rsidP="00452A8C">
      <w:pPr>
        <w:pStyle w:val="BodyText"/>
        <w:spacing w:before="10" w:line="249" w:lineRule="auto"/>
        <w:rPr>
          <w:rFonts w:asciiTheme="minorHAnsi" w:hAnsiTheme="minorHAnsi"/>
          <w:i/>
          <w:iCs/>
          <w:sz w:val="18"/>
          <w:szCs w:val="18"/>
        </w:rPr>
      </w:pPr>
    </w:p>
    <w:p w14:paraId="345F04B1" w14:textId="6F635DF1" w:rsidR="001F0940" w:rsidRPr="00D5540F" w:rsidRDefault="003A00C9" w:rsidP="00452A8C">
      <w:pPr>
        <w:pStyle w:val="BodyText"/>
        <w:spacing w:before="10" w:line="249" w:lineRule="auto"/>
        <w:rPr>
          <w:rFonts w:asciiTheme="minorHAnsi" w:hAnsiTheme="minorHAnsi"/>
          <w:i/>
          <w:iCs/>
          <w:sz w:val="18"/>
          <w:szCs w:val="18"/>
        </w:rPr>
      </w:pPr>
      <w:hyperlink r:id="rId18" w:history="1">
        <w:r w:rsidRPr="00D5540F">
          <w:rPr>
            <w:rStyle w:val="Hyperlink"/>
            <w:rFonts w:asciiTheme="minorHAnsi" w:hAnsiTheme="minorHAnsi"/>
            <w:i/>
            <w:iCs/>
            <w:sz w:val="18"/>
            <w:szCs w:val="18"/>
          </w:rPr>
          <w:t>Cronogramas de Educación Especial en California</w:t>
        </w:r>
      </w:hyperlink>
      <w:r w:rsidR="001F0940" w:rsidRPr="00D5540F">
        <w:rPr>
          <w:rFonts w:asciiTheme="minorHAnsi" w:hAnsiTheme="minorHAnsi"/>
          <w:i/>
          <w:iCs/>
          <w:sz w:val="18"/>
          <w:szCs w:val="18"/>
        </w:rPr>
        <w:t xml:space="preserve"> </w:t>
      </w:r>
    </w:p>
    <w:p w14:paraId="30C2B7DE" w14:textId="77777777" w:rsidR="001F0940" w:rsidRPr="00D5540F" w:rsidRDefault="001F0940" w:rsidP="00452A8C">
      <w:pPr>
        <w:pStyle w:val="BodyText"/>
        <w:spacing w:before="10" w:line="249" w:lineRule="auto"/>
        <w:rPr>
          <w:rFonts w:asciiTheme="minorHAnsi" w:hAnsiTheme="minorHAnsi"/>
        </w:rPr>
      </w:pPr>
    </w:p>
    <w:p w14:paraId="67035A10" w14:textId="77777777" w:rsidR="001F0940" w:rsidRPr="00D5540F" w:rsidRDefault="001F0940" w:rsidP="00452A8C">
      <w:pPr>
        <w:pStyle w:val="BodyText"/>
        <w:spacing w:before="10" w:line="249" w:lineRule="auto"/>
        <w:rPr>
          <w:rFonts w:asciiTheme="minorHAnsi" w:hAnsiTheme="minorHAnsi"/>
        </w:rPr>
      </w:pPr>
    </w:p>
    <w:p w14:paraId="36004F9D" w14:textId="77777777" w:rsidR="001F0940" w:rsidRPr="00D5540F" w:rsidRDefault="001F0940" w:rsidP="00452A8C">
      <w:pPr>
        <w:pStyle w:val="BodyText"/>
        <w:spacing w:before="10" w:line="249" w:lineRule="auto"/>
        <w:rPr>
          <w:rFonts w:asciiTheme="minorHAnsi" w:hAnsiTheme="minorHAnsi"/>
        </w:rPr>
      </w:pPr>
    </w:p>
    <w:p w14:paraId="313CD6CE" w14:textId="4D728E70" w:rsidR="001F0940" w:rsidRPr="00D5540F" w:rsidRDefault="003A00C9" w:rsidP="00B14F70">
      <w:pPr>
        <w:pStyle w:val="BodyText"/>
        <w:numPr>
          <w:ilvl w:val="0"/>
          <w:numId w:val="18"/>
        </w:numPr>
        <w:spacing w:before="10" w:line="249" w:lineRule="auto"/>
        <w:rPr>
          <w:rFonts w:asciiTheme="minorHAnsi" w:hAnsiTheme="minorHAnsi"/>
          <w:sz w:val="23"/>
          <w:szCs w:val="23"/>
        </w:rPr>
      </w:pPr>
      <w:r w:rsidRPr="00D5540F">
        <w:rPr>
          <w:rFonts w:asciiTheme="minorHAnsi" w:hAnsiTheme="minorHAnsi"/>
          <w:sz w:val="23"/>
          <w:szCs w:val="23"/>
        </w:rPr>
        <w:t xml:space="preserve">Antes de firmar, revise el </w:t>
      </w:r>
      <w:r w:rsidRPr="00D5540F">
        <w:rPr>
          <w:rFonts w:asciiTheme="minorHAnsi" w:hAnsiTheme="minorHAnsi"/>
          <w:b/>
          <w:bCs/>
          <w:sz w:val="23"/>
          <w:szCs w:val="23"/>
        </w:rPr>
        <w:t>IEP</w:t>
      </w:r>
      <w:r w:rsidRPr="00D5540F">
        <w:rPr>
          <w:rFonts w:asciiTheme="minorHAnsi" w:hAnsiTheme="minorHAnsi"/>
          <w:sz w:val="23"/>
          <w:szCs w:val="23"/>
        </w:rPr>
        <w:t xml:space="preserve"> para asegurarse de entenderlo y que todas las partes importantes de la discusión del equipo del </w:t>
      </w:r>
      <w:r w:rsidRPr="00D5540F">
        <w:rPr>
          <w:rFonts w:asciiTheme="minorHAnsi" w:hAnsiTheme="minorHAnsi"/>
          <w:b/>
          <w:bCs/>
          <w:sz w:val="23"/>
          <w:szCs w:val="23"/>
        </w:rPr>
        <w:t xml:space="preserve">IEP </w:t>
      </w:r>
      <w:r w:rsidRPr="00D5540F">
        <w:rPr>
          <w:rFonts w:asciiTheme="minorHAnsi" w:hAnsiTheme="minorHAnsi"/>
          <w:sz w:val="23"/>
          <w:szCs w:val="23"/>
        </w:rPr>
        <w:t>estén incluidas. Esta lista de verificación del IEP de understood.org es una herramienta útil</w:t>
      </w:r>
    </w:p>
    <w:p w14:paraId="554A38F7" w14:textId="27261037" w:rsidR="001F0940" w:rsidRPr="00D5540F" w:rsidRDefault="00932C7C" w:rsidP="001F0940">
      <w:pPr>
        <w:pStyle w:val="BodyText"/>
        <w:numPr>
          <w:ilvl w:val="0"/>
          <w:numId w:val="18"/>
        </w:numPr>
        <w:spacing w:before="10" w:line="249" w:lineRule="auto"/>
        <w:rPr>
          <w:rFonts w:asciiTheme="minorHAnsi" w:hAnsiTheme="minorHAnsi"/>
          <w:sz w:val="23"/>
          <w:szCs w:val="23"/>
        </w:rPr>
      </w:pPr>
      <w:r w:rsidRPr="00D5540F">
        <w:rPr>
          <w:rFonts w:asciiTheme="minorHAnsi" w:hAnsiTheme="minorHAnsi"/>
          <w:sz w:val="23"/>
          <w:szCs w:val="23"/>
        </w:rPr>
        <w:t>Su hijo necesita comprender cuáles son sus metas (y objetivos o puntos de referencia, si los hay); a medida que crezca, también debe participar en su desarrollo</w:t>
      </w:r>
      <w:r w:rsidR="001F0940" w:rsidRPr="00D5540F">
        <w:rPr>
          <w:rFonts w:asciiTheme="minorHAnsi" w:hAnsiTheme="minorHAnsi"/>
          <w:sz w:val="23"/>
          <w:szCs w:val="23"/>
        </w:rPr>
        <w:t xml:space="preserve">. </w:t>
      </w:r>
      <w:r w:rsidRPr="00D5540F">
        <w:rPr>
          <w:rFonts w:asciiTheme="minorHAnsi" w:hAnsiTheme="minorHAnsi"/>
          <w:sz w:val="23"/>
          <w:szCs w:val="23"/>
        </w:rPr>
        <w:t>Cuanto más conscientes estén de lo que están trabajando, mayores serán sus posibilidades de éxito</w:t>
      </w:r>
    </w:p>
    <w:p w14:paraId="5494ADD9" w14:textId="77777777" w:rsidR="001F0940" w:rsidRPr="00D5540F" w:rsidRDefault="001F0940" w:rsidP="001F0940">
      <w:pPr>
        <w:pStyle w:val="BodyText"/>
        <w:spacing w:before="10" w:line="249" w:lineRule="auto"/>
        <w:rPr>
          <w:rFonts w:asciiTheme="minorHAnsi" w:hAnsiTheme="minorHAnsi"/>
          <w:sz w:val="23"/>
          <w:szCs w:val="23"/>
        </w:rPr>
      </w:pPr>
    </w:p>
    <w:p w14:paraId="767D8DFB" w14:textId="2A5AF4F1" w:rsidR="001F0940" w:rsidRPr="00D5540F" w:rsidRDefault="002D555B" w:rsidP="001F0940">
      <w:pPr>
        <w:pStyle w:val="BodyText"/>
        <w:spacing w:before="10" w:line="249" w:lineRule="auto"/>
        <w:rPr>
          <w:rFonts w:asciiTheme="minorHAnsi" w:hAnsiTheme="minorHAnsi"/>
          <w:sz w:val="23"/>
          <w:szCs w:val="23"/>
        </w:rPr>
      </w:pPr>
      <w:r w:rsidRPr="00D5540F">
        <w:rPr>
          <w:noProof/>
          <w:sz w:val="23"/>
          <w:szCs w:val="23"/>
          <w:lang w:val="en-US"/>
        </w:rPr>
        <w:drawing>
          <wp:inline distT="0" distB="0" distL="0" distR="0" wp14:anchorId="710B8682" wp14:editId="65C85E82">
            <wp:extent cx="252919" cy="252919"/>
            <wp:effectExtent l="0" t="0" r="1270" b="1270"/>
            <wp:docPr id="191759496" name="Picture 2" descr="A yellow circle with a pen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02428" name="Picture 2" descr="A yellow circle with a pen on i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919" cy="252919"/>
                    </a:xfrm>
                    <a:prstGeom prst="rect">
                      <a:avLst/>
                    </a:prstGeom>
                  </pic:spPr>
                </pic:pic>
              </a:graphicData>
            </a:graphic>
          </wp:inline>
        </w:drawing>
      </w:r>
      <w:r w:rsidRPr="00D5540F">
        <w:rPr>
          <w:rFonts w:asciiTheme="minorHAnsi" w:hAnsiTheme="minorHAnsi"/>
          <w:sz w:val="23"/>
          <w:szCs w:val="23"/>
        </w:rPr>
        <w:t xml:space="preserve"> </w:t>
      </w:r>
      <w:r w:rsidR="00932C7C" w:rsidRPr="00D5540F">
        <w:rPr>
          <w:rFonts w:asciiTheme="minorHAnsi" w:hAnsiTheme="minorHAnsi"/>
          <w:b/>
          <w:bCs/>
          <w:sz w:val="23"/>
          <w:szCs w:val="23"/>
        </w:rPr>
        <w:t xml:space="preserve">NOTA: </w:t>
      </w:r>
      <w:r w:rsidR="00932C7C" w:rsidRPr="00D5540F">
        <w:rPr>
          <w:rFonts w:asciiTheme="minorHAnsi" w:hAnsiTheme="minorHAnsi"/>
          <w:sz w:val="23"/>
          <w:szCs w:val="23"/>
        </w:rPr>
        <w:t xml:space="preserve">Siempre puede cambiar de opinión y retirar su consentimiento para cualquiera o todas las partes del </w:t>
      </w:r>
      <w:r w:rsidR="00932C7C" w:rsidRPr="00D5540F">
        <w:rPr>
          <w:rFonts w:asciiTheme="minorHAnsi" w:hAnsiTheme="minorHAnsi"/>
          <w:b/>
          <w:bCs/>
          <w:sz w:val="23"/>
          <w:szCs w:val="23"/>
        </w:rPr>
        <w:t>IEP</w:t>
      </w:r>
      <w:r w:rsidR="00932C7C" w:rsidRPr="00D5540F">
        <w:rPr>
          <w:rFonts w:asciiTheme="minorHAnsi" w:hAnsiTheme="minorHAnsi"/>
          <w:sz w:val="23"/>
          <w:szCs w:val="23"/>
        </w:rPr>
        <w:t xml:space="preserve"> que haya aceptado, y también puede solicitar otra reunión del </w:t>
      </w:r>
      <w:r w:rsidR="00932C7C" w:rsidRPr="00D5540F">
        <w:rPr>
          <w:rFonts w:asciiTheme="minorHAnsi" w:hAnsiTheme="minorHAnsi"/>
          <w:b/>
          <w:bCs/>
          <w:sz w:val="23"/>
          <w:szCs w:val="23"/>
        </w:rPr>
        <w:t>IEP</w:t>
      </w:r>
      <w:r w:rsidR="00932C7C" w:rsidRPr="00D5540F">
        <w:rPr>
          <w:rFonts w:asciiTheme="minorHAnsi" w:hAnsiTheme="minorHAnsi"/>
          <w:sz w:val="23"/>
          <w:szCs w:val="23"/>
        </w:rPr>
        <w:t xml:space="preserve"> si las cosas no están funcionando</w:t>
      </w:r>
    </w:p>
    <w:p w14:paraId="4000B349" w14:textId="77777777" w:rsidR="001F0940" w:rsidRPr="00D5540F" w:rsidRDefault="001F0940" w:rsidP="001F0940">
      <w:pPr>
        <w:pStyle w:val="BodyText"/>
        <w:spacing w:before="10" w:line="249" w:lineRule="auto"/>
        <w:rPr>
          <w:rFonts w:asciiTheme="minorHAnsi" w:hAnsiTheme="minorHAnsi"/>
          <w:sz w:val="23"/>
          <w:szCs w:val="23"/>
        </w:rPr>
      </w:pPr>
    </w:p>
    <w:p w14:paraId="4E45F2E2" w14:textId="152A13BC" w:rsidR="001F0940" w:rsidRPr="00D5540F" w:rsidRDefault="00932C7C" w:rsidP="007B01FA">
      <w:pPr>
        <w:rPr>
          <w:rFonts w:cs="Times New Roman (Body CS)"/>
          <w:b/>
          <w:bCs/>
          <w:color w:val="7030A0"/>
          <w:kern w:val="24"/>
          <w:sz w:val="23"/>
          <w:szCs w:val="23"/>
        </w:rPr>
      </w:pPr>
      <w:r w:rsidRPr="00D5540F">
        <w:rPr>
          <w:rFonts w:cs="Times New Roman (Body CS)"/>
          <w:b/>
          <w:bCs/>
          <w:color w:val="7030A0"/>
          <w:kern w:val="24"/>
          <w:sz w:val="23"/>
          <w:szCs w:val="23"/>
        </w:rPr>
        <w:t>CONSEJOS PARA MANTENERSE ORGANIZADO</w:t>
      </w:r>
    </w:p>
    <w:p w14:paraId="611A191D" w14:textId="7D9FB3B8" w:rsidR="001F0940" w:rsidRPr="00D5540F" w:rsidRDefault="00932C7C" w:rsidP="001F0940">
      <w:pPr>
        <w:pStyle w:val="BodyText"/>
        <w:spacing w:before="14"/>
        <w:ind w:left="0"/>
        <w:rPr>
          <w:rFonts w:asciiTheme="minorHAnsi" w:hAnsiTheme="minorHAnsi"/>
          <w:sz w:val="23"/>
          <w:szCs w:val="23"/>
        </w:rPr>
      </w:pPr>
      <w:r w:rsidRPr="00D5540F">
        <w:rPr>
          <w:rFonts w:asciiTheme="minorHAnsi" w:hAnsiTheme="minorHAnsi"/>
          <w:sz w:val="23"/>
          <w:szCs w:val="23"/>
        </w:rPr>
        <w:t>Coloque el IEP en la carpeta o archivo donde guarda otros avisos e informes escolares. Marque en su calendario las fechas en las que espera recibir informes regulares de la escue</w:t>
      </w:r>
      <w:r w:rsidR="00A32226">
        <w:rPr>
          <w:rFonts w:asciiTheme="minorHAnsi" w:hAnsiTheme="minorHAnsi"/>
          <w:sz w:val="23"/>
          <w:szCs w:val="23"/>
        </w:rPr>
        <w:t>la sobre el progreso de su hijo</w:t>
      </w:r>
      <w:r w:rsidRPr="00D5540F">
        <w:rPr>
          <w:rFonts w:asciiTheme="minorHAnsi" w:hAnsiTheme="minorHAnsi"/>
          <w:sz w:val="23"/>
          <w:szCs w:val="23"/>
        </w:rPr>
        <w:t xml:space="preserve"> hacia sus metas anuales del</w:t>
      </w:r>
      <w:r w:rsidRPr="00D5540F">
        <w:rPr>
          <w:rFonts w:asciiTheme="minorHAnsi" w:hAnsiTheme="minorHAnsi"/>
          <w:b/>
          <w:bCs/>
          <w:sz w:val="23"/>
          <w:szCs w:val="23"/>
        </w:rPr>
        <w:t xml:space="preserve"> IEP</w:t>
      </w:r>
      <w:r w:rsidRPr="00D5540F">
        <w:rPr>
          <w:rFonts w:asciiTheme="minorHAnsi" w:hAnsiTheme="minorHAnsi"/>
          <w:sz w:val="23"/>
          <w:szCs w:val="23"/>
        </w:rPr>
        <w:t>.</w:t>
      </w:r>
    </w:p>
    <w:p w14:paraId="41424D12" w14:textId="4E0AA475" w:rsidR="001F0940" w:rsidRPr="00D5540F" w:rsidRDefault="00932C7C" w:rsidP="001F0940">
      <w:pPr>
        <w:pStyle w:val="BodyText"/>
        <w:spacing w:before="0" w:line="249" w:lineRule="auto"/>
        <w:ind w:right="29"/>
        <w:rPr>
          <w:rFonts w:asciiTheme="minorHAnsi" w:hAnsiTheme="minorHAnsi"/>
          <w:sz w:val="23"/>
          <w:szCs w:val="23"/>
        </w:rPr>
      </w:pPr>
      <w:r w:rsidRPr="00D5540F">
        <w:rPr>
          <w:rFonts w:asciiTheme="minorHAnsi" w:hAnsiTheme="minorHAnsi"/>
          <w:color w:val="231F20"/>
          <w:sz w:val="23"/>
          <w:szCs w:val="23"/>
        </w:rPr>
        <w:t>Reúnase con el maestro de educación especial de su hijo para compartir observaciones y para aprender cómo puede reforzar en casa las habilidades y estrategias que se le están enseñando en la escuela</w:t>
      </w:r>
    </w:p>
    <w:p w14:paraId="279375B8" w14:textId="77777777" w:rsidR="001F0940" w:rsidRPr="00D5540F" w:rsidRDefault="001F0940" w:rsidP="001F0940">
      <w:pPr>
        <w:pStyle w:val="BodyText"/>
        <w:spacing w:before="14"/>
        <w:ind w:left="0"/>
        <w:rPr>
          <w:rFonts w:asciiTheme="minorHAnsi" w:hAnsiTheme="minorHAnsi"/>
          <w:sz w:val="23"/>
          <w:szCs w:val="23"/>
        </w:rPr>
      </w:pPr>
    </w:p>
    <w:p w14:paraId="5F17E6F0" w14:textId="0781FCB9" w:rsidR="001F0940" w:rsidRPr="00D5540F" w:rsidRDefault="00932C7C" w:rsidP="001F0940">
      <w:pPr>
        <w:pStyle w:val="BodyText"/>
        <w:spacing w:before="0" w:line="249" w:lineRule="auto"/>
        <w:ind w:right="15"/>
        <w:rPr>
          <w:rFonts w:asciiTheme="minorHAnsi" w:hAnsiTheme="minorHAnsi"/>
          <w:sz w:val="23"/>
          <w:szCs w:val="23"/>
        </w:rPr>
      </w:pPr>
      <w:r w:rsidRPr="00D5540F">
        <w:rPr>
          <w:rFonts w:asciiTheme="minorHAnsi" w:hAnsiTheme="minorHAnsi"/>
          <w:color w:val="231F20"/>
          <w:sz w:val="23"/>
          <w:szCs w:val="23"/>
        </w:rPr>
        <w:t>Desarrolle una relación colaborativa con los profesionales que interactúan regularmente con su</w:t>
      </w:r>
      <w:r w:rsidR="00A32226">
        <w:rPr>
          <w:rFonts w:asciiTheme="minorHAnsi" w:hAnsiTheme="minorHAnsi"/>
          <w:color w:val="231F20"/>
          <w:sz w:val="23"/>
          <w:szCs w:val="23"/>
        </w:rPr>
        <w:t xml:space="preserve"> hijo</w:t>
      </w:r>
      <w:r w:rsidRPr="00D5540F">
        <w:rPr>
          <w:rFonts w:asciiTheme="minorHAnsi" w:hAnsiTheme="minorHAnsi"/>
          <w:color w:val="231F20"/>
          <w:sz w:val="23"/>
          <w:szCs w:val="23"/>
        </w:rPr>
        <w:t>. Encuentre tiempo para comunicarse con ellos y solicitar actualizaciones</w:t>
      </w:r>
      <w:r w:rsidR="001F0940" w:rsidRPr="00D5540F">
        <w:rPr>
          <w:rFonts w:asciiTheme="minorHAnsi" w:hAnsiTheme="minorHAnsi"/>
          <w:color w:val="231F20"/>
          <w:sz w:val="23"/>
          <w:szCs w:val="23"/>
        </w:rPr>
        <w:t>.</w:t>
      </w:r>
    </w:p>
    <w:p w14:paraId="78F0B6F4" w14:textId="33036FE3" w:rsidR="001F0940" w:rsidRPr="00D5540F" w:rsidRDefault="001F0940" w:rsidP="001F0940">
      <w:pPr>
        <w:pStyle w:val="BodyText"/>
        <w:spacing w:before="10" w:line="249" w:lineRule="auto"/>
        <w:rPr>
          <w:rFonts w:asciiTheme="minorHAnsi" w:hAnsiTheme="minorHAnsi"/>
          <w:sz w:val="23"/>
          <w:szCs w:val="23"/>
        </w:rPr>
      </w:pPr>
    </w:p>
    <w:p w14:paraId="4F0FAF6F" w14:textId="34E73711" w:rsidR="001F0940" w:rsidRPr="00D5540F" w:rsidRDefault="00932C7C" w:rsidP="007B01FA">
      <w:pPr>
        <w:rPr>
          <w:rFonts w:cs="Times New Roman (Body CS)"/>
          <w:b/>
          <w:bCs/>
          <w:color w:val="7030A0"/>
          <w:kern w:val="24"/>
          <w:sz w:val="23"/>
          <w:szCs w:val="23"/>
        </w:rPr>
      </w:pPr>
      <w:r w:rsidRPr="00D5540F">
        <w:rPr>
          <w:rFonts w:cs="Times New Roman (Body CS)"/>
          <w:b/>
          <w:bCs/>
          <w:color w:val="7030A0"/>
          <w:kern w:val="24"/>
          <w:sz w:val="23"/>
          <w:szCs w:val="23"/>
        </w:rPr>
        <w:t>REVISIÓN Y MODIFICACIÓN DEL IEP</w:t>
      </w:r>
    </w:p>
    <w:p w14:paraId="01DB2755" w14:textId="3B22FD32" w:rsidR="001F0940" w:rsidRPr="00D5540F" w:rsidRDefault="00932C7C" w:rsidP="001F0940">
      <w:pPr>
        <w:pStyle w:val="BodyText"/>
        <w:spacing w:before="93" w:line="249" w:lineRule="auto"/>
        <w:ind w:right="15"/>
        <w:rPr>
          <w:rFonts w:asciiTheme="minorHAnsi" w:hAnsiTheme="minorHAnsi"/>
          <w:sz w:val="23"/>
          <w:szCs w:val="23"/>
        </w:rPr>
      </w:pPr>
      <w:r w:rsidRPr="00D5540F">
        <w:rPr>
          <w:rFonts w:asciiTheme="minorHAnsi" w:hAnsiTheme="minorHAnsi"/>
          <w:color w:val="231F20"/>
          <w:sz w:val="23"/>
          <w:szCs w:val="23"/>
        </w:rPr>
        <w:t>El IEP se revisa al menos una vez al año. Si usted o el maestro consideran que su hijo no está aprendiendo, no está progresando o ha alcanzado las metas antes de lo esperado, se puede programar una reunión para modificar el IEP. Si considera que es necesaria una reunión de revisión del IEP, envíe su solicitud por escrito a la escuela y/o al administrador del distrito. Las escuelas deben convocar una reunión del IEP dentro de los 30 días a partir de la fecha de recepción de la solicitud escrita</w:t>
      </w:r>
      <w:r w:rsidR="001F0940" w:rsidRPr="00D5540F">
        <w:rPr>
          <w:rFonts w:asciiTheme="minorHAnsi" w:hAnsiTheme="minorHAnsi"/>
          <w:color w:val="231F20"/>
          <w:sz w:val="23"/>
          <w:szCs w:val="23"/>
        </w:rPr>
        <w:t>.</w:t>
      </w:r>
    </w:p>
    <w:p w14:paraId="679E9D5C" w14:textId="77777777" w:rsidR="001F0940" w:rsidRPr="00D5540F" w:rsidRDefault="001F0940" w:rsidP="001F0940">
      <w:pPr>
        <w:pStyle w:val="BodyText"/>
        <w:spacing w:before="10" w:line="249" w:lineRule="auto"/>
        <w:rPr>
          <w:rFonts w:asciiTheme="minorHAnsi" w:hAnsiTheme="minorHAnsi"/>
          <w:sz w:val="23"/>
          <w:szCs w:val="23"/>
        </w:rPr>
      </w:pPr>
    </w:p>
    <w:p w14:paraId="3F0FED7D" w14:textId="6676C5CD" w:rsidR="00756BBE" w:rsidRPr="00D5540F" w:rsidRDefault="00117AEB" w:rsidP="00613621">
      <w:pPr>
        <w:rPr>
          <w:rFonts w:cs="Times New Roman (Body CS)"/>
          <w:b/>
          <w:bCs/>
          <w:color w:val="7030A0"/>
          <w:kern w:val="24"/>
          <w:sz w:val="23"/>
          <w:szCs w:val="23"/>
        </w:rPr>
      </w:pPr>
      <w:r w:rsidRPr="00D5540F">
        <w:rPr>
          <w:noProof/>
          <w:sz w:val="23"/>
          <w:szCs w:val="23"/>
          <w:lang w:val="en-US" w:eastAsia="en-US"/>
        </w:rPr>
        <w:drawing>
          <wp:inline distT="0" distB="0" distL="0" distR="0" wp14:anchorId="2C155B56" wp14:editId="33FF5764">
            <wp:extent cx="252919" cy="252919"/>
            <wp:effectExtent l="0" t="0" r="1270" b="1270"/>
            <wp:docPr id="626105812" name="Picture 2" descr="A yellow circle with blue exclamation marks and thre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062571" name="Picture 2" descr="A yellow circle with blue exclamation marks and three dot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919" cy="252919"/>
                    </a:xfrm>
                    <a:prstGeom prst="rect">
                      <a:avLst/>
                    </a:prstGeom>
                  </pic:spPr>
                </pic:pic>
              </a:graphicData>
            </a:graphic>
          </wp:inline>
        </w:drawing>
      </w:r>
      <w:r w:rsidRPr="00D5540F">
        <w:rPr>
          <w:rFonts w:cs="Times New Roman (Body CS)"/>
          <w:b/>
          <w:bCs/>
          <w:color w:val="7030A0"/>
          <w:kern w:val="24"/>
          <w:sz w:val="23"/>
          <w:szCs w:val="23"/>
        </w:rPr>
        <w:t xml:space="preserve"> </w:t>
      </w:r>
      <w:r w:rsidR="00613621" w:rsidRPr="00D5540F">
        <w:rPr>
          <w:rFonts w:cs="Times New Roman (Body CS)"/>
          <w:b/>
          <w:bCs/>
          <w:color w:val="7030A0"/>
          <w:kern w:val="24"/>
          <w:sz w:val="23"/>
          <w:szCs w:val="23"/>
        </w:rPr>
        <w:t>QUÉ HACER CON LOS CAMBIOS ADICIONALES</w:t>
      </w:r>
    </w:p>
    <w:p w14:paraId="7C3B72B6" w14:textId="33B724A1" w:rsidR="00756BBE" w:rsidRPr="00D5540F" w:rsidRDefault="00613621" w:rsidP="00756BBE">
      <w:pPr>
        <w:pStyle w:val="BodyText"/>
        <w:spacing w:before="10" w:line="249" w:lineRule="auto"/>
        <w:rPr>
          <w:rFonts w:asciiTheme="minorHAnsi" w:hAnsiTheme="minorHAnsi"/>
          <w:sz w:val="23"/>
          <w:szCs w:val="23"/>
        </w:rPr>
      </w:pPr>
      <w:r w:rsidRPr="00D5540F">
        <w:rPr>
          <w:rFonts w:asciiTheme="minorHAnsi" w:hAnsiTheme="minorHAnsi"/>
          <w:sz w:val="23"/>
          <w:szCs w:val="23"/>
        </w:rPr>
        <w:t xml:space="preserve">Cuando la escuela recomienda un cambio en los servicios o la colocación de un niño, debe informar a las familias por escrito antes de realizar dicho cambio. Esto se llama </w:t>
      </w:r>
      <w:r w:rsidRPr="00D5540F">
        <w:rPr>
          <w:rFonts w:asciiTheme="minorHAnsi" w:hAnsiTheme="minorHAnsi"/>
          <w:b/>
          <w:bCs/>
          <w:sz w:val="23"/>
          <w:szCs w:val="23"/>
        </w:rPr>
        <w:t>Aviso Previo por Escrito (PWN).</w:t>
      </w:r>
      <w:r w:rsidRPr="00D5540F">
        <w:rPr>
          <w:rFonts w:asciiTheme="minorHAnsi" w:hAnsiTheme="minorHAnsi"/>
          <w:sz w:val="23"/>
          <w:szCs w:val="23"/>
        </w:rPr>
        <w:t xml:space="preserve"> Este aviso también es requerido para cualquier reunión de</w:t>
      </w:r>
      <w:r w:rsidRPr="00D5540F">
        <w:rPr>
          <w:rFonts w:asciiTheme="minorHAnsi" w:hAnsiTheme="minorHAnsi"/>
          <w:b/>
          <w:bCs/>
          <w:sz w:val="23"/>
          <w:szCs w:val="23"/>
        </w:rPr>
        <w:t xml:space="preserve"> IEP</w:t>
      </w:r>
      <w:r w:rsidRPr="00D5540F">
        <w:rPr>
          <w:rFonts w:asciiTheme="minorHAnsi" w:hAnsiTheme="minorHAnsi"/>
          <w:sz w:val="23"/>
          <w:szCs w:val="23"/>
        </w:rPr>
        <w:t xml:space="preserve"> y evaluaciones. Las familias también tienen el derecho de “mantener el servicio actual” (“stay put”) para que los servicios permanezcan vigentes en caso de desacuerdo sobre el IEP. El término “stay put” se refiere a que, si hay un desacuerdo sobre el </w:t>
      </w:r>
      <w:r w:rsidRPr="00D5540F">
        <w:rPr>
          <w:rFonts w:asciiTheme="minorHAnsi" w:hAnsiTheme="minorHAnsi"/>
          <w:b/>
          <w:bCs/>
          <w:sz w:val="23"/>
          <w:szCs w:val="23"/>
        </w:rPr>
        <w:t>IEP</w:t>
      </w:r>
      <w:r w:rsidRPr="00D5540F">
        <w:rPr>
          <w:rFonts w:asciiTheme="minorHAnsi" w:hAnsiTheme="minorHAnsi"/>
          <w:sz w:val="23"/>
          <w:szCs w:val="23"/>
        </w:rPr>
        <w:t xml:space="preserve">, la escuela continuará proporcionando los servicios actuales establecidos en el </w:t>
      </w:r>
      <w:r w:rsidRPr="00D5540F">
        <w:rPr>
          <w:rFonts w:asciiTheme="minorHAnsi" w:hAnsiTheme="minorHAnsi"/>
          <w:b/>
          <w:bCs/>
          <w:sz w:val="23"/>
          <w:szCs w:val="23"/>
        </w:rPr>
        <w:t>IEP</w:t>
      </w:r>
      <w:r w:rsidRPr="00D5540F">
        <w:rPr>
          <w:rFonts w:asciiTheme="minorHAnsi" w:hAnsiTheme="minorHAnsi"/>
          <w:sz w:val="23"/>
          <w:szCs w:val="23"/>
        </w:rPr>
        <w:t xml:space="preserve"> firmado hasta que se llegue a un acuerdo</w:t>
      </w:r>
      <w:r w:rsidR="00756BBE" w:rsidRPr="00D5540F">
        <w:rPr>
          <w:rFonts w:asciiTheme="minorHAnsi" w:hAnsiTheme="minorHAnsi"/>
          <w:sz w:val="23"/>
          <w:szCs w:val="23"/>
        </w:rPr>
        <w:t>.</w:t>
      </w:r>
    </w:p>
    <w:p w14:paraId="6062774C" w14:textId="77777777" w:rsidR="00756BBE" w:rsidRPr="00D5540F" w:rsidRDefault="00756BBE" w:rsidP="00756BBE">
      <w:pPr>
        <w:pStyle w:val="BodyText"/>
        <w:spacing w:before="10" w:line="249" w:lineRule="auto"/>
        <w:rPr>
          <w:rFonts w:asciiTheme="minorHAnsi" w:hAnsiTheme="minorHAnsi"/>
          <w:sz w:val="23"/>
          <w:szCs w:val="23"/>
        </w:rPr>
      </w:pPr>
    </w:p>
    <w:p w14:paraId="349A8026" w14:textId="1D288CEA" w:rsidR="00756BBE" w:rsidRPr="00D5540F" w:rsidRDefault="00613621" w:rsidP="007B01FA">
      <w:pPr>
        <w:rPr>
          <w:rFonts w:cs="Times New Roman (Body CS)"/>
          <w:b/>
          <w:bCs/>
          <w:color w:val="7030A0"/>
          <w:kern w:val="24"/>
          <w:sz w:val="23"/>
          <w:szCs w:val="23"/>
        </w:rPr>
      </w:pPr>
      <w:r w:rsidRPr="00D5540F">
        <w:rPr>
          <w:rFonts w:cs="Times New Roman (Body CS)"/>
          <w:b/>
          <w:bCs/>
          <w:color w:val="7030A0"/>
          <w:kern w:val="24"/>
          <w:sz w:val="23"/>
          <w:szCs w:val="23"/>
        </w:rPr>
        <w:t>COMIENCE EL NUEVO AÑO DE MANERA CORRECTA</w:t>
      </w:r>
    </w:p>
    <w:p w14:paraId="6A230DB8" w14:textId="29CE6A32" w:rsidR="00756BBE" w:rsidRPr="00D5540F" w:rsidRDefault="00613621" w:rsidP="00756BBE">
      <w:pPr>
        <w:pStyle w:val="BodyText"/>
        <w:spacing w:before="10" w:line="249" w:lineRule="auto"/>
        <w:rPr>
          <w:rFonts w:asciiTheme="minorHAnsi" w:hAnsiTheme="minorHAnsi"/>
          <w:color w:val="231F20"/>
          <w:sz w:val="23"/>
          <w:szCs w:val="23"/>
        </w:rPr>
      </w:pPr>
      <w:r w:rsidRPr="00D5540F">
        <w:rPr>
          <w:rFonts w:asciiTheme="minorHAnsi" w:hAnsiTheme="minorHAnsi"/>
          <w:color w:val="231F20"/>
          <w:sz w:val="23"/>
          <w:szCs w:val="23"/>
        </w:rPr>
        <w:t xml:space="preserve">Al inicio de cada año escolar, preséntese con el personal de la escuela y realice una breve presentación de su hijo al nuevo maestro. También es un buen momento para solicitar a la escuela la copia más reciente del </w:t>
      </w:r>
      <w:r w:rsidRPr="00D5540F">
        <w:rPr>
          <w:rFonts w:asciiTheme="minorHAnsi" w:hAnsiTheme="minorHAnsi"/>
          <w:b/>
          <w:bCs/>
          <w:color w:val="231F20"/>
          <w:sz w:val="23"/>
          <w:szCs w:val="23"/>
        </w:rPr>
        <w:t>IEP</w:t>
      </w:r>
      <w:r w:rsidRPr="00D5540F">
        <w:rPr>
          <w:rFonts w:asciiTheme="minorHAnsi" w:hAnsiTheme="minorHAnsi"/>
          <w:color w:val="231F20"/>
          <w:sz w:val="23"/>
          <w:szCs w:val="23"/>
        </w:rPr>
        <w:t>. Para asegurarse de que todos estén en la misma página desde el comienzo del nuevo año escolar, puede marcar una gran diferencia</w:t>
      </w:r>
    </w:p>
    <w:p w14:paraId="433BD0E4" w14:textId="77777777" w:rsidR="00613621" w:rsidRPr="00D5540F" w:rsidRDefault="00613621" w:rsidP="00756BBE">
      <w:pPr>
        <w:pStyle w:val="BodyText"/>
        <w:spacing w:before="10" w:line="249" w:lineRule="auto"/>
        <w:rPr>
          <w:rFonts w:asciiTheme="minorHAnsi" w:hAnsiTheme="minorHAnsi"/>
          <w:sz w:val="23"/>
          <w:szCs w:val="23"/>
        </w:rPr>
      </w:pPr>
    </w:p>
    <w:p w14:paraId="0AAE50C2" w14:textId="22E552D7" w:rsidR="00756BBE" w:rsidRPr="00D5540F" w:rsidRDefault="00F44B6F" w:rsidP="007B01FA">
      <w:pPr>
        <w:rPr>
          <w:rFonts w:cs="Times New Roman (Body CS)"/>
          <w:b/>
          <w:bCs/>
          <w:color w:val="7030A0"/>
          <w:kern w:val="24"/>
          <w:sz w:val="23"/>
          <w:szCs w:val="23"/>
        </w:rPr>
      </w:pPr>
      <w:r w:rsidRPr="00D5540F">
        <w:rPr>
          <w:rFonts w:cs="Times New Roman (Body CS)"/>
          <w:b/>
          <w:bCs/>
          <w:color w:val="7030A0"/>
          <w:kern w:val="24"/>
          <w:sz w:val="23"/>
          <w:szCs w:val="23"/>
        </w:rPr>
        <w:t>¡CONOZCA SUS DERECHOS! SUS GARANTÍAS PROCESALES</w:t>
      </w:r>
    </w:p>
    <w:p w14:paraId="37FDD1C1" w14:textId="1937D1A5" w:rsidR="00756BBE" w:rsidRPr="00D5540F" w:rsidRDefault="00613621" w:rsidP="00756BBE">
      <w:pPr>
        <w:pStyle w:val="BodyText"/>
        <w:spacing w:before="94" w:line="249" w:lineRule="auto"/>
        <w:ind w:right="13"/>
        <w:rPr>
          <w:rFonts w:asciiTheme="minorHAnsi" w:hAnsiTheme="minorHAnsi"/>
          <w:sz w:val="23"/>
          <w:szCs w:val="23"/>
        </w:rPr>
      </w:pPr>
      <w:r w:rsidRPr="00D5540F">
        <w:rPr>
          <w:rFonts w:asciiTheme="minorHAnsi" w:hAnsiTheme="minorHAnsi"/>
          <w:color w:val="202020"/>
          <w:sz w:val="23"/>
          <w:szCs w:val="23"/>
        </w:rPr>
        <w:t>Entienda que la escuela no puede proceder con ningún servicio sin su consentimiento. ¡Usted tiene derechos! Lea cuidadosamente cada uno de los siguientes y marque aquellos que haya experimentado</w:t>
      </w:r>
      <w:r w:rsidR="00756BBE" w:rsidRPr="00D5540F">
        <w:rPr>
          <w:rFonts w:asciiTheme="minorHAnsi" w:hAnsiTheme="minorHAnsi"/>
          <w:color w:val="202020"/>
          <w:sz w:val="23"/>
          <w:szCs w:val="23"/>
        </w:rPr>
        <w:t>.</w:t>
      </w:r>
    </w:p>
    <w:p w14:paraId="6FC54C1B" w14:textId="77777777" w:rsidR="00756BBE" w:rsidRPr="00D5540F" w:rsidRDefault="00756BBE" w:rsidP="00756BBE">
      <w:pPr>
        <w:pStyle w:val="BodyText"/>
        <w:spacing w:before="10" w:line="249" w:lineRule="auto"/>
        <w:rPr>
          <w:rFonts w:asciiTheme="minorHAnsi" w:hAnsiTheme="minorHAnsi"/>
          <w:sz w:val="23"/>
          <w:szCs w:val="23"/>
        </w:rPr>
      </w:pPr>
    </w:p>
    <w:p w14:paraId="55F59D90" w14:textId="7FA34AE5" w:rsidR="009E5B0F" w:rsidRPr="00D5540F" w:rsidRDefault="009E5B0F" w:rsidP="00B46997">
      <w:pPr>
        <w:pStyle w:val="BodyText"/>
        <w:numPr>
          <w:ilvl w:val="0"/>
          <w:numId w:val="19"/>
        </w:numPr>
        <w:spacing w:before="10" w:line="249" w:lineRule="auto"/>
        <w:rPr>
          <w:rFonts w:asciiTheme="minorHAnsi" w:hAnsiTheme="minorHAnsi"/>
          <w:sz w:val="23"/>
          <w:szCs w:val="23"/>
        </w:rPr>
      </w:pPr>
      <w:r w:rsidRPr="00D5540F">
        <w:rPr>
          <w:rFonts w:asciiTheme="minorHAnsi" w:hAnsiTheme="minorHAnsi"/>
          <w:b/>
          <w:bCs/>
          <w:sz w:val="23"/>
          <w:szCs w:val="23"/>
        </w:rPr>
        <w:t xml:space="preserve">El derecho a participar en las reuniones del IEP: </w:t>
      </w:r>
      <w:r w:rsidRPr="00D5540F">
        <w:rPr>
          <w:rFonts w:asciiTheme="minorHAnsi" w:hAnsiTheme="minorHAnsi"/>
          <w:sz w:val="23"/>
          <w:szCs w:val="23"/>
        </w:rPr>
        <w:t>Usted tiene el derecho de participar en las reuniones del</w:t>
      </w:r>
      <w:r w:rsidRPr="00D5540F">
        <w:rPr>
          <w:rFonts w:asciiTheme="minorHAnsi" w:hAnsiTheme="minorHAnsi"/>
          <w:b/>
          <w:bCs/>
          <w:sz w:val="23"/>
          <w:szCs w:val="23"/>
        </w:rPr>
        <w:t xml:space="preserve"> IEP</w:t>
      </w:r>
      <w:r w:rsidRPr="00D5540F">
        <w:rPr>
          <w:rFonts w:asciiTheme="minorHAnsi" w:hAnsiTheme="minorHAnsi"/>
          <w:sz w:val="23"/>
          <w:szCs w:val="23"/>
        </w:rPr>
        <w:t xml:space="preserve"> que abordan las nec</w:t>
      </w:r>
      <w:r w:rsidR="00AE6A37">
        <w:rPr>
          <w:rFonts w:asciiTheme="minorHAnsi" w:hAnsiTheme="minorHAnsi"/>
          <w:sz w:val="23"/>
          <w:szCs w:val="23"/>
        </w:rPr>
        <w:t>esidades educativas de su hijo</w:t>
      </w:r>
      <w:r w:rsidRPr="00D5540F">
        <w:rPr>
          <w:rFonts w:asciiTheme="minorHAnsi" w:hAnsiTheme="minorHAnsi"/>
          <w:sz w:val="23"/>
          <w:szCs w:val="23"/>
        </w:rPr>
        <w:t xml:space="preserve">. Si su </w:t>
      </w:r>
      <w:r w:rsidR="00AE6A37">
        <w:rPr>
          <w:rFonts w:asciiTheme="minorHAnsi" w:hAnsiTheme="minorHAnsi"/>
          <w:sz w:val="23"/>
          <w:szCs w:val="23"/>
        </w:rPr>
        <w:t>hijo</w:t>
      </w:r>
      <w:r w:rsidRPr="00D5540F">
        <w:rPr>
          <w:rFonts w:asciiTheme="minorHAnsi" w:hAnsiTheme="minorHAnsi"/>
          <w:sz w:val="23"/>
          <w:szCs w:val="23"/>
        </w:rPr>
        <w:t xml:space="preserve"> es elegible para un </w:t>
      </w:r>
      <w:r w:rsidRPr="00D5540F">
        <w:rPr>
          <w:rFonts w:asciiTheme="minorHAnsi" w:hAnsiTheme="minorHAnsi"/>
          <w:b/>
          <w:bCs/>
          <w:sz w:val="23"/>
          <w:szCs w:val="23"/>
        </w:rPr>
        <w:t>IEP</w:t>
      </w:r>
      <w:r w:rsidRPr="00D5540F">
        <w:rPr>
          <w:rFonts w:asciiTheme="minorHAnsi" w:hAnsiTheme="minorHAnsi"/>
          <w:sz w:val="23"/>
          <w:szCs w:val="23"/>
        </w:rPr>
        <w:t>, usted tiene el derecho de solicitar una reunión del</w:t>
      </w:r>
      <w:r w:rsidRPr="00D5540F">
        <w:rPr>
          <w:rFonts w:asciiTheme="minorHAnsi" w:hAnsiTheme="minorHAnsi"/>
          <w:b/>
          <w:bCs/>
          <w:sz w:val="23"/>
          <w:szCs w:val="23"/>
        </w:rPr>
        <w:t xml:space="preserve"> IEP</w:t>
      </w:r>
      <w:r w:rsidRPr="00D5540F">
        <w:rPr>
          <w:rFonts w:asciiTheme="minorHAnsi" w:hAnsiTheme="minorHAnsi"/>
          <w:sz w:val="23"/>
          <w:szCs w:val="23"/>
        </w:rPr>
        <w:t xml:space="preserve"> en cualquier momento, y el distrito escolar tiene 30 días para responder. (No es necesario esperar a la reunión anual del </w:t>
      </w:r>
      <w:r w:rsidRPr="00D5540F">
        <w:rPr>
          <w:rFonts w:asciiTheme="minorHAnsi" w:hAnsiTheme="minorHAnsi"/>
          <w:b/>
          <w:bCs/>
          <w:sz w:val="23"/>
          <w:szCs w:val="23"/>
        </w:rPr>
        <w:t>IEP</w:t>
      </w:r>
      <w:r w:rsidRPr="00D5540F">
        <w:rPr>
          <w:rFonts w:asciiTheme="minorHAnsi" w:hAnsiTheme="minorHAnsi"/>
          <w:sz w:val="23"/>
          <w:szCs w:val="23"/>
        </w:rPr>
        <w:t xml:space="preserve">; si surge alguna situación, ¡solicite una reunión del </w:t>
      </w:r>
      <w:r w:rsidRPr="00D5540F">
        <w:rPr>
          <w:rFonts w:asciiTheme="minorHAnsi" w:hAnsiTheme="minorHAnsi"/>
          <w:b/>
          <w:bCs/>
          <w:sz w:val="23"/>
          <w:szCs w:val="23"/>
        </w:rPr>
        <w:t>IEP</w:t>
      </w:r>
      <w:r w:rsidRPr="00D5540F">
        <w:rPr>
          <w:rFonts w:asciiTheme="minorHAnsi" w:hAnsiTheme="minorHAnsi"/>
          <w:sz w:val="23"/>
          <w:szCs w:val="23"/>
        </w:rPr>
        <w:t>!) Usted puede participar en las reuniones por teléfono o video si es necesario</w:t>
      </w:r>
    </w:p>
    <w:p w14:paraId="1C985C89" w14:textId="6C6005E5" w:rsidR="00B46997" w:rsidRPr="00D5540F" w:rsidRDefault="009E5B0F" w:rsidP="00B46997">
      <w:pPr>
        <w:pStyle w:val="BodyText"/>
        <w:numPr>
          <w:ilvl w:val="0"/>
          <w:numId w:val="19"/>
        </w:numPr>
        <w:spacing w:before="10" w:line="249" w:lineRule="auto"/>
        <w:rPr>
          <w:rFonts w:asciiTheme="minorHAnsi" w:hAnsiTheme="minorHAnsi"/>
          <w:sz w:val="23"/>
          <w:szCs w:val="23"/>
        </w:rPr>
      </w:pPr>
      <w:r w:rsidRPr="00D5540F">
        <w:rPr>
          <w:rFonts w:asciiTheme="minorHAnsi" w:hAnsiTheme="minorHAnsi"/>
          <w:b/>
          <w:bCs/>
          <w:sz w:val="23"/>
          <w:szCs w:val="23"/>
        </w:rPr>
        <w:t xml:space="preserve">Derecho a una Evaluación Educativa Independiente (IEE): </w:t>
      </w:r>
      <w:r w:rsidRPr="00D5540F">
        <w:rPr>
          <w:rFonts w:asciiTheme="minorHAnsi" w:hAnsiTheme="minorHAnsi"/>
          <w:sz w:val="23"/>
          <w:szCs w:val="23"/>
        </w:rPr>
        <w:t>Después de que la escuela haya reali</w:t>
      </w:r>
      <w:r w:rsidR="00AE6A37">
        <w:rPr>
          <w:rFonts w:asciiTheme="minorHAnsi" w:hAnsiTheme="minorHAnsi"/>
          <w:sz w:val="23"/>
          <w:szCs w:val="23"/>
        </w:rPr>
        <w:t>zado una evaluación de su hijo</w:t>
      </w:r>
      <w:r w:rsidRPr="00D5540F">
        <w:rPr>
          <w:rFonts w:asciiTheme="minorHAnsi" w:hAnsiTheme="minorHAnsi"/>
          <w:sz w:val="23"/>
          <w:szCs w:val="23"/>
        </w:rPr>
        <w:t>, si usted no está de acuerdo con los resultados, puede solicitar una evaluación educativa independiente a costo del distrito escolar. Si el distrito determina que su evaluación fue adecuada, puede rechazar su solicitud mediante un Aviso Previo por Escrito (Prior Written Notice) y solicitar una audiencia de debido proceso para demostrar que su evaluación fue apropiada. El distrito debe aceptar financiar públicamente la evaluación educativa independiente o solicitar una audiencia de debido proceso sin demora injustificada. Usted también puede pagar de forma privada una Evaluación Educativa Independiente y presentarla en la reunión del IEP. La escuela debe considerar la evaluación educativa independiente financiada públicamente o privada, pero no está obligada a aceptar los resultados</w:t>
      </w:r>
      <w:r w:rsidR="00B46997" w:rsidRPr="00D5540F">
        <w:rPr>
          <w:rFonts w:asciiTheme="minorHAnsi" w:hAnsiTheme="minorHAnsi"/>
          <w:sz w:val="23"/>
          <w:szCs w:val="23"/>
        </w:rPr>
        <w:t>.</w:t>
      </w:r>
    </w:p>
    <w:p w14:paraId="1E0FDCB3" w14:textId="2A517EBB" w:rsidR="00756BBE" w:rsidRPr="00D5540F" w:rsidRDefault="00F44B6F" w:rsidP="00F44B6F">
      <w:pPr>
        <w:pStyle w:val="BodyText"/>
        <w:numPr>
          <w:ilvl w:val="0"/>
          <w:numId w:val="20"/>
        </w:numPr>
        <w:spacing w:before="10" w:line="249" w:lineRule="auto"/>
        <w:rPr>
          <w:rFonts w:asciiTheme="minorHAnsi" w:hAnsiTheme="minorHAnsi"/>
          <w:sz w:val="23"/>
          <w:szCs w:val="23"/>
        </w:rPr>
      </w:pPr>
      <w:r w:rsidRPr="00D5540F">
        <w:rPr>
          <w:rFonts w:asciiTheme="minorHAnsi" w:hAnsiTheme="minorHAnsi"/>
          <w:b/>
          <w:bCs/>
          <w:sz w:val="23"/>
          <w:szCs w:val="23"/>
        </w:rPr>
        <w:t>El derecho a otorgar (o negar) el consentimiento:</w:t>
      </w:r>
      <w:r w:rsidRPr="00D5540F">
        <w:rPr>
          <w:rFonts w:asciiTheme="minorHAnsi" w:hAnsiTheme="minorHAnsi"/>
          <w:bCs/>
          <w:sz w:val="23"/>
          <w:szCs w:val="23"/>
        </w:rPr>
        <w:t xml:space="preserve"> La escuela debe obtener su permiso por escrito, llamado “consentimiento informad</w:t>
      </w:r>
      <w:r w:rsidR="00AE6A37">
        <w:rPr>
          <w:rFonts w:asciiTheme="minorHAnsi" w:hAnsiTheme="minorHAnsi"/>
          <w:bCs/>
          <w:sz w:val="23"/>
          <w:szCs w:val="23"/>
        </w:rPr>
        <w:t>o”, antes de evaluar a su hijo</w:t>
      </w:r>
      <w:r w:rsidRPr="00D5540F">
        <w:rPr>
          <w:rFonts w:asciiTheme="minorHAnsi" w:hAnsiTheme="minorHAnsi"/>
          <w:bCs/>
          <w:sz w:val="23"/>
          <w:szCs w:val="23"/>
        </w:rPr>
        <w:t xml:space="preserve"> o de proporcionarle servicios de educación especial. Usted puede aceptar todos, algunos o ninguno de los servicios ofrecidos. A esto se le llama “firmar con excepciones”, y es una excelente maner</w:t>
      </w:r>
      <w:r w:rsidR="00AE6A37">
        <w:rPr>
          <w:rFonts w:asciiTheme="minorHAnsi" w:hAnsiTheme="minorHAnsi"/>
          <w:bCs/>
          <w:sz w:val="23"/>
          <w:szCs w:val="23"/>
        </w:rPr>
        <w:t>a de asegurarse de que su hijo</w:t>
      </w:r>
      <w:r w:rsidRPr="00D5540F">
        <w:rPr>
          <w:rFonts w:asciiTheme="minorHAnsi" w:hAnsiTheme="minorHAnsi"/>
          <w:bCs/>
          <w:sz w:val="23"/>
          <w:szCs w:val="23"/>
        </w:rPr>
        <w:t xml:space="preserve"> reciba la ayuda que necesita mientras se resuelven los detalles en las áreas donde pueda existir desacuerdo</w:t>
      </w:r>
      <w:r w:rsidR="00B46997" w:rsidRPr="00D5540F">
        <w:rPr>
          <w:rFonts w:asciiTheme="minorHAnsi" w:hAnsiTheme="minorHAnsi"/>
          <w:sz w:val="23"/>
          <w:szCs w:val="23"/>
        </w:rPr>
        <w:t>.</w:t>
      </w:r>
    </w:p>
    <w:p w14:paraId="5D69A03E" w14:textId="1FB41BD0" w:rsidR="00B46997" w:rsidRPr="00D5540F" w:rsidRDefault="00F44B6F" w:rsidP="00F44B6F">
      <w:pPr>
        <w:pStyle w:val="BodyText"/>
        <w:numPr>
          <w:ilvl w:val="0"/>
          <w:numId w:val="20"/>
        </w:numPr>
        <w:spacing w:before="10" w:line="249" w:lineRule="auto"/>
        <w:rPr>
          <w:rFonts w:asciiTheme="minorHAnsi" w:hAnsiTheme="minorHAnsi"/>
          <w:sz w:val="23"/>
          <w:szCs w:val="23"/>
        </w:rPr>
      </w:pPr>
      <w:r w:rsidRPr="00D5540F">
        <w:rPr>
          <w:rFonts w:asciiTheme="minorHAnsi" w:hAnsiTheme="minorHAnsi"/>
          <w:b/>
          <w:bCs/>
          <w:sz w:val="23"/>
          <w:szCs w:val="23"/>
        </w:rPr>
        <w:t>El derecho a no estar de acuerdo con la decisión de la escuela</w:t>
      </w:r>
      <w:r w:rsidR="00B46997" w:rsidRPr="00D5540F">
        <w:rPr>
          <w:rFonts w:asciiTheme="minorHAnsi" w:hAnsiTheme="minorHAnsi"/>
          <w:b/>
          <w:bCs/>
          <w:sz w:val="23"/>
          <w:szCs w:val="23"/>
        </w:rPr>
        <w:t>:</w:t>
      </w:r>
      <w:r w:rsidR="00B46997" w:rsidRPr="00D5540F">
        <w:rPr>
          <w:rFonts w:asciiTheme="minorHAnsi" w:hAnsiTheme="minorHAnsi"/>
          <w:sz w:val="23"/>
          <w:szCs w:val="23"/>
        </w:rPr>
        <w:t xml:space="preserve"> </w:t>
      </w:r>
      <w:r w:rsidRPr="00D5540F">
        <w:rPr>
          <w:rFonts w:asciiTheme="minorHAnsi" w:hAnsiTheme="minorHAnsi"/>
          <w:sz w:val="23"/>
          <w:szCs w:val="23"/>
        </w:rPr>
        <w:t xml:space="preserve">Si usted y los miembros del equipo del IEP de la escuela no pueden llegar a un acuerdo, puede solicitar la ayuda de un facilitador externo neutral a través del proceso de </w:t>
      </w:r>
      <w:r w:rsidRPr="00D5540F">
        <w:rPr>
          <w:rFonts w:asciiTheme="minorHAnsi" w:hAnsiTheme="minorHAnsi"/>
          <w:b/>
          <w:sz w:val="23"/>
          <w:szCs w:val="23"/>
        </w:rPr>
        <w:t>ADR</w:t>
      </w:r>
      <w:r w:rsidRPr="00D5540F">
        <w:rPr>
          <w:rFonts w:asciiTheme="minorHAnsi" w:hAnsiTheme="minorHAnsi"/>
          <w:sz w:val="23"/>
          <w:szCs w:val="23"/>
        </w:rPr>
        <w:t xml:space="preserve"> de SCUSD</w:t>
      </w:r>
      <w:r w:rsidR="00B46997" w:rsidRPr="00D5540F">
        <w:rPr>
          <w:rFonts w:asciiTheme="minorHAnsi" w:hAnsiTheme="minorHAnsi"/>
          <w:sz w:val="23"/>
          <w:szCs w:val="23"/>
        </w:rPr>
        <w:t xml:space="preserve">https://selpa.scusd.edu/alternative-dispute-resolution- adr-0 </w:t>
      </w:r>
      <w:r w:rsidRPr="00D5540F">
        <w:rPr>
          <w:rFonts w:asciiTheme="minorHAnsi" w:hAnsiTheme="minorHAnsi"/>
          <w:sz w:val="23"/>
          <w:szCs w:val="23"/>
        </w:rPr>
        <w:t xml:space="preserve">Si se necesita apoyo adicional, siga sus </w:t>
      </w:r>
      <w:r w:rsidRPr="00D5540F">
        <w:rPr>
          <w:rFonts w:asciiTheme="minorHAnsi" w:hAnsiTheme="minorHAnsi"/>
          <w:b/>
          <w:sz w:val="23"/>
          <w:szCs w:val="23"/>
        </w:rPr>
        <w:t>Garantías Procesales</w:t>
      </w:r>
      <w:r w:rsidRPr="00D5540F">
        <w:rPr>
          <w:rFonts w:asciiTheme="minorHAnsi" w:hAnsiTheme="minorHAnsi"/>
          <w:sz w:val="23"/>
          <w:szCs w:val="23"/>
        </w:rPr>
        <w:t xml:space="preserve"> y, según corresponda, usted tiene el derecho de conectarse con un oficial de audiencias a través de la Oficina de Audiencias Administrativas (OAH) para solicitar el Debido Proceso </w:t>
      </w:r>
    </w:p>
    <w:p w14:paraId="0DB5E835" w14:textId="77777777" w:rsidR="004B1D0E" w:rsidRPr="00D5540F" w:rsidRDefault="004B1D0E" w:rsidP="004B1D0E">
      <w:pPr>
        <w:pStyle w:val="BodyText"/>
        <w:spacing w:before="10" w:line="249" w:lineRule="auto"/>
        <w:rPr>
          <w:rFonts w:asciiTheme="minorHAnsi" w:hAnsiTheme="minorHAnsi"/>
          <w:sz w:val="23"/>
          <w:szCs w:val="23"/>
        </w:rPr>
      </w:pPr>
    </w:p>
    <w:p w14:paraId="2D51AE9F" w14:textId="77777777" w:rsidR="004B1D0E" w:rsidRPr="00D5540F" w:rsidRDefault="004B1D0E" w:rsidP="004B1D0E">
      <w:pPr>
        <w:pStyle w:val="BodyText"/>
        <w:spacing w:before="10" w:line="249" w:lineRule="auto"/>
        <w:rPr>
          <w:rFonts w:asciiTheme="minorHAnsi" w:hAnsiTheme="minorHAnsi"/>
          <w:sz w:val="23"/>
          <w:szCs w:val="23"/>
        </w:rPr>
      </w:pPr>
    </w:p>
    <w:p w14:paraId="180E315F" w14:textId="1E74AFB5" w:rsidR="004B1D0E" w:rsidRPr="00D5540F" w:rsidRDefault="009B00D7" w:rsidP="007B01FA">
      <w:pPr>
        <w:rPr>
          <w:rFonts w:cs="Times New Roman (Body CS)"/>
          <w:b/>
          <w:bCs/>
          <w:color w:val="7030A0"/>
          <w:kern w:val="24"/>
          <w:sz w:val="23"/>
          <w:szCs w:val="23"/>
        </w:rPr>
      </w:pPr>
      <w:r w:rsidRPr="00D5540F">
        <w:rPr>
          <w:rFonts w:cs="Times New Roman (Body CS)"/>
          <w:b/>
          <w:bCs/>
          <w:color w:val="7030A0"/>
          <w:kern w:val="24"/>
          <w:sz w:val="23"/>
          <w:szCs w:val="23"/>
        </w:rPr>
        <w:t xml:space="preserve">APOYANDO A SU HIJO CON SU PROGRAMA DE EDUCACIÓN INDIVIDUALIZADO </w:t>
      </w:r>
      <w:r w:rsidR="004B1D0E" w:rsidRPr="00D5540F">
        <w:rPr>
          <w:rFonts w:cs="Times New Roman (Body CS)"/>
          <w:b/>
          <w:bCs/>
          <w:color w:val="7030A0"/>
          <w:kern w:val="24"/>
          <w:sz w:val="23"/>
          <w:szCs w:val="23"/>
        </w:rPr>
        <w:t xml:space="preserve">IEP </w:t>
      </w:r>
    </w:p>
    <w:p w14:paraId="559CE5F6" w14:textId="77777777" w:rsidR="009B00D7" w:rsidRPr="00D5540F" w:rsidRDefault="009B00D7" w:rsidP="004B1D0E">
      <w:pPr>
        <w:pStyle w:val="BodyText"/>
        <w:spacing w:before="10" w:line="249" w:lineRule="auto"/>
        <w:rPr>
          <w:rFonts w:asciiTheme="minorHAnsi" w:hAnsiTheme="minorHAnsi"/>
          <w:sz w:val="23"/>
          <w:szCs w:val="23"/>
        </w:rPr>
      </w:pPr>
      <w:r w:rsidRPr="00D5540F">
        <w:rPr>
          <w:rFonts w:asciiTheme="minorHAnsi" w:hAnsiTheme="minorHAnsi"/>
          <w:sz w:val="23"/>
          <w:szCs w:val="23"/>
        </w:rPr>
        <w:t xml:space="preserve">Nunca es demasiado temprano para incluir a su hijo en el proceso del </w:t>
      </w:r>
      <w:r w:rsidRPr="00D5540F">
        <w:rPr>
          <w:rFonts w:asciiTheme="minorHAnsi" w:hAnsiTheme="minorHAnsi"/>
          <w:b/>
          <w:sz w:val="23"/>
          <w:szCs w:val="23"/>
        </w:rPr>
        <w:t>IEP</w:t>
      </w:r>
      <w:r w:rsidRPr="00D5540F">
        <w:rPr>
          <w:rFonts w:asciiTheme="minorHAnsi" w:hAnsiTheme="minorHAnsi"/>
          <w:sz w:val="23"/>
          <w:szCs w:val="23"/>
        </w:rPr>
        <w:t xml:space="preserve">. Mientras que la ley federal requiere que su hijo sea incluido en la reunión del </w:t>
      </w:r>
      <w:r w:rsidRPr="00D5540F">
        <w:rPr>
          <w:rFonts w:asciiTheme="minorHAnsi" w:hAnsiTheme="minorHAnsi"/>
          <w:b/>
          <w:sz w:val="23"/>
          <w:szCs w:val="23"/>
        </w:rPr>
        <w:t>IEP</w:t>
      </w:r>
      <w:r w:rsidRPr="00D5540F">
        <w:rPr>
          <w:rFonts w:asciiTheme="minorHAnsi" w:hAnsiTheme="minorHAnsi"/>
          <w:sz w:val="23"/>
          <w:szCs w:val="23"/>
        </w:rPr>
        <w:t xml:space="preserve"> siempre que se vayan a discutir los servicios de transición.  </w:t>
      </w:r>
    </w:p>
    <w:p w14:paraId="2BABA1E2" w14:textId="18D012A3" w:rsidR="004B1D0E" w:rsidRPr="00D5540F" w:rsidRDefault="009B00D7" w:rsidP="004B1D0E">
      <w:pPr>
        <w:pStyle w:val="BodyText"/>
        <w:spacing w:before="10" w:line="249" w:lineRule="auto"/>
        <w:rPr>
          <w:rFonts w:asciiTheme="minorHAnsi" w:hAnsiTheme="minorHAnsi"/>
          <w:sz w:val="23"/>
          <w:szCs w:val="23"/>
        </w:rPr>
      </w:pPr>
      <w:r w:rsidRPr="00D5540F">
        <w:rPr>
          <w:rFonts w:asciiTheme="minorHAnsi" w:hAnsiTheme="minorHAnsi"/>
          <w:sz w:val="23"/>
          <w:szCs w:val="23"/>
        </w:rPr>
        <w:t xml:space="preserve">Muchos equipos del </w:t>
      </w:r>
      <w:r w:rsidRPr="00D5540F">
        <w:rPr>
          <w:rFonts w:asciiTheme="minorHAnsi" w:hAnsiTheme="minorHAnsi"/>
          <w:b/>
          <w:sz w:val="23"/>
          <w:szCs w:val="23"/>
        </w:rPr>
        <w:t>IEP</w:t>
      </w:r>
      <w:r w:rsidRPr="00D5540F">
        <w:rPr>
          <w:rFonts w:asciiTheme="minorHAnsi" w:hAnsiTheme="minorHAnsi"/>
          <w:sz w:val="23"/>
          <w:szCs w:val="23"/>
        </w:rPr>
        <w:t xml:space="preserve"> consideran que incluir a los niños en edad de escuela primaria y secundaria en el proceso del </w:t>
      </w:r>
      <w:r w:rsidRPr="00D5540F">
        <w:rPr>
          <w:rFonts w:asciiTheme="minorHAnsi" w:hAnsiTheme="minorHAnsi"/>
          <w:b/>
          <w:sz w:val="23"/>
          <w:szCs w:val="23"/>
        </w:rPr>
        <w:t xml:space="preserve">IEP </w:t>
      </w:r>
      <w:r w:rsidRPr="00D5540F">
        <w:rPr>
          <w:rFonts w:asciiTheme="minorHAnsi" w:hAnsiTheme="minorHAnsi"/>
          <w:sz w:val="23"/>
          <w:szCs w:val="23"/>
        </w:rPr>
        <w:t xml:space="preserve">puede ser muy beneficioso. Tómese un momento para leer más sobre la </w:t>
      </w:r>
      <w:r w:rsidRPr="00D5540F">
        <w:rPr>
          <w:rFonts w:asciiTheme="minorHAnsi" w:hAnsiTheme="minorHAnsi"/>
          <w:b/>
          <w:sz w:val="23"/>
          <w:szCs w:val="23"/>
        </w:rPr>
        <w:t>Planificación Centrada</w:t>
      </w:r>
      <w:r w:rsidRPr="00D5540F">
        <w:rPr>
          <w:rFonts w:asciiTheme="minorHAnsi" w:hAnsiTheme="minorHAnsi"/>
          <w:sz w:val="23"/>
          <w:szCs w:val="23"/>
        </w:rPr>
        <w:t xml:space="preserve"> en la Persona, y así conocer todas las formas en que puede incluir a su hijo en su próximo IEP utilizando una herramienta que funcione para usted y su familia (por ejemplo, </w:t>
      </w:r>
      <w:r w:rsidRPr="00D5540F">
        <w:rPr>
          <w:rFonts w:asciiTheme="minorHAnsi" w:hAnsiTheme="minorHAnsi"/>
          <w:b/>
          <w:sz w:val="23"/>
          <w:szCs w:val="23"/>
        </w:rPr>
        <w:t>COACH, MAPS).</w:t>
      </w:r>
    </w:p>
    <w:p w14:paraId="625355EE" w14:textId="13862A80" w:rsidR="004B1D0E" w:rsidRPr="00D5540F" w:rsidRDefault="00117AEB" w:rsidP="004B1D0E">
      <w:pPr>
        <w:pStyle w:val="BodyText"/>
        <w:spacing w:before="10" w:line="249" w:lineRule="auto"/>
        <w:rPr>
          <w:color w:val="231F20"/>
          <w:sz w:val="23"/>
          <w:szCs w:val="23"/>
        </w:rPr>
      </w:pPr>
      <w:r w:rsidRPr="00D5540F">
        <w:rPr>
          <w:b/>
          <w:bCs/>
          <w:noProof/>
          <w:sz w:val="23"/>
          <w:szCs w:val="23"/>
          <w:lang w:val="en-US"/>
        </w:rPr>
        <w:drawing>
          <wp:inline distT="0" distB="0" distL="0" distR="0" wp14:anchorId="1CA84330" wp14:editId="0B721E41">
            <wp:extent cx="252919" cy="252919"/>
            <wp:effectExtent l="0" t="0" r="1270" b="1270"/>
            <wp:docPr id="402767401" name="Picture 2" descr="A yellow circle with a pen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767401" name="Picture 2" descr="A yellow circle with a pen on i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919" cy="252919"/>
                    </a:xfrm>
                    <a:prstGeom prst="rect">
                      <a:avLst/>
                    </a:prstGeom>
                  </pic:spPr>
                </pic:pic>
              </a:graphicData>
            </a:graphic>
          </wp:inline>
        </w:drawing>
      </w:r>
      <w:r w:rsidRPr="00D5540F">
        <w:rPr>
          <w:rFonts w:asciiTheme="minorHAnsi" w:hAnsiTheme="minorHAnsi"/>
          <w:b/>
          <w:bCs/>
          <w:sz w:val="23"/>
          <w:szCs w:val="23"/>
        </w:rPr>
        <w:t xml:space="preserve"> </w:t>
      </w:r>
      <w:r w:rsidR="009B00D7" w:rsidRPr="00D5540F">
        <w:rPr>
          <w:rFonts w:asciiTheme="minorHAnsi" w:hAnsiTheme="minorHAnsi"/>
          <w:b/>
          <w:bCs/>
          <w:sz w:val="23"/>
          <w:szCs w:val="23"/>
        </w:rPr>
        <w:t xml:space="preserve">NOTA: </w:t>
      </w:r>
      <w:r w:rsidR="009B00D7" w:rsidRPr="00D5540F">
        <w:rPr>
          <w:rFonts w:asciiTheme="minorHAnsi" w:hAnsiTheme="minorHAnsi"/>
          <w:bCs/>
          <w:sz w:val="23"/>
          <w:szCs w:val="23"/>
        </w:rPr>
        <w:t>Cuando su hijo cumpla 18 años, será considerado un adulto y tomará decisiones sobre su propia colocación educativa. Él o ella decidirá qué servicios necesita y quiénes serán invitados a sus reuniones del</w:t>
      </w:r>
      <w:r w:rsidR="009B00D7" w:rsidRPr="00D5540F">
        <w:rPr>
          <w:rFonts w:asciiTheme="minorHAnsi" w:hAnsiTheme="minorHAnsi"/>
          <w:b/>
          <w:bCs/>
          <w:sz w:val="23"/>
          <w:szCs w:val="23"/>
        </w:rPr>
        <w:t xml:space="preserve"> IEP</w:t>
      </w:r>
      <w:r w:rsidR="004B1D0E" w:rsidRPr="00D5540F">
        <w:rPr>
          <w:color w:val="231F20"/>
          <w:sz w:val="23"/>
          <w:szCs w:val="23"/>
        </w:rPr>
        <w:t>.</w:t>
      </w:r>
    </w:p>
    <w:p w14:paraId="3F98CFC4" w14:textId="77777777" w:rsidR="004B1D0E" w:rsidRPr="00D5540F" w:rsidRDefault="004B1D0E" w:rsidP="004B1D0E">
      <w:pPr>
        <w:pStyle w:val="BodyText"/>
        <w:spacing w:before="10" w:line="249" w:lineRule="auto"/>
        <w:rPr>
          <w:rFonts w:asciiTheme="minorHAnsi" w:hAnsiTheme="minorHAnsi"/>
          <w:sz w:val="23"/>
          <w:szCs w:val="23"/>
        </w:rPr>
      </w:pPr>
    </w:p>
    <w:p w14:paraId="6E1BDA01" w14:textId="3534D0D8" w:rsidR="004B1D0E" w:rsidRPr="00D5540F" w:rsidRDefault="009B00D7" w:rsidP="009B00D7">
      <w:pPr>
        <w:pStyle w:val="BodyText"/>
        <w:numPr>
          <w:ilvl w:val="0"/>
          <w:numId w:val="21"/>
        </w:numPr>
        <w:spacing w:before="10" w:line="249" w:lineRule="auto"/>
        <w:rPr>
          <w:rFonts w:asciiTheme="minorHAnsi" w:hAnsiTheme="minorHAnsi"/>
          <w:sz w:val="23"/>
          <w:szCs w:val="23"/>
        </w:rPr>
      </w:pPr>
      <w:r w:rsidRPr="00D5540F">
        <w:rPr>
          <w:rFonts w:asciiTheme="minorHAnsi" w:hAnsiTheme="minorHAnsi"/>
          <w:sz w:val="23"/>
          <w:szCs w:val="23"/>
        </w:rPr>
        <w:t xml:space="preserve">Hable con su hijo sobre lo que se discutió en la </w:t>
      </w:r>
      <w:r w:rsidRPr="00D5540F">
        <w:rPr>
          <w:rFonts w:asciiTheme="minorHAnsi" w:hAnsiTheme="minorHAnsi"/>
          <w:b/>
          <w:sz w:val="23"/>
          <w:szCs w:val="23"/>
        </w:rPr>
        <w:t>reunión del IEP</w:t>
      </w:r>
      <w:r w:rsidRPr="00D5540F">
        <w:rPr>
          <w:rFonts w:asciiTheme="minorHAnsi" w:hAnsiTheme="minorHAnsi"/>
          <w:sz w:val="23"/>
          <w:szCs w:val="23"/>
        </w:rPr>
        <w:t xml:space="preserve"> en términos que pueda entender</w:t>
      </w:r>
      <w:r w:rsidR="004B1D0E" w:rsidRPr="00D5540F">
        <w:rPr>
          <w:rFonts w:asciiTheme="minorHAnsi" w:hAnsiTheme="minorHAnsi"/>
          <w:sz w:val="23"/>
          <w:szCs w:val="23"/>
        </w:rPr>
        <w:t xml:space="preserve"> </w:t>
      </w:r>
    </w:p>
    <w:p w14:paraId="4D67E44C" w14:textId="53F94B0C" w:rsidR="009B00D7" w:rsidRPr="00D5540F" w:rsidRDefault="009B00D7" w:rsidP="009B00D7">
      <w:pPr>
        <w:pStyle w:val="BodyText"/>
        <w:numPr>
          <w:ilvl w:val="0"/>
          <w:numId w:val="21"/>
        </w:numPr>
        <w:spacing w:before="10" w:line="249" w:lineRule="auto"/>
        <w:rPr>
          <w:rFonts w:asciiTheme="minorHAnsi" w:hAnsiTheme="minorHAnsi"/>
          <w:sz w:val="23"/>
          <w:szCs w:val="23"/>
        </w:rPr>
      </w:pPr>
      <w:r w:rsidRPr="00D5540F">
        <w:rPr>
          <w:rFonts w:asciiTheme="minorHAnsi" w:hAnsiTheme="minorHAnsi"/>
          <w:sz w:val="23"/>
          <w:szCs w:val="23"/>
        </w:rPr>
        <w:t>Asegúrese de comenzar con los aspectos positivos: el progreso que lograron,</w:t>
      </w:r>
      <w:r w:rsidR="0073692F" w:rsidRPr="00D5540F">
        <w:rPr>
          <w:rFonts w:asciiTheme="minorHAnsi" w:hAnsiTheme="minorHAnsi"/>
          <w:sz w:val="23"/>
          <w:szCs w:val="23"/>
        </w:rPr>
        <w:t xml:space="preserve"> la cantidad de personas que lo</w:t>
      </w:r>
      <w:r w:rsidRPr="00D5540F">
        <w:rPr>
          <w:rFonts w:asciiTheme="minorHAnsi" w:hAnsiTheme="minorHAnsi"/>
          <w:sz w:val="23"/>
          <w:szCs w:val="23"/>
        </w:rPr>
        <w:t xml:space="preserve"> apoyaron y ejemplos de </w:t>
      </w:r>
      <w:r w:rsidR="0073692F" w:rsidRPr="00D5540F">
        <w:rPr>
          <w:rFonts w:asciiTheme="minorHAnsi" w:hAnsiTheme="minorHAnsi"/>
          <w:sz w:val="23"/>
          <w:szCs w:val="23"/>
        </w:rPr>
        <w:t>los comentarios</w:t>
      </w:r>
      <w:r w:rsidRPr="00D5540F">
        <w:rPr>
          <w:rFonts w:asciiTheme="minorHAnsi" w:hAnsiTheme="minorHAnsi"/>
          <w:sz w:val="23"/>
          <w:szCs w:val="23"/>
        </w:rPr>
        <w:t xml:space="preserve"> amables que los otros adultos en la reunión dijeron sobre </w:t>
      </w:r>
      <w:r w:rsidR="0073692F" w:rsidRPr="00D5540F">
        <w:rPr>
          <w:rFonts w:asciiTheme="minorHAnsi" w:hAnsiTheme="minorHAnsi"/>
          <w:sz w:val="23"/>
          <w:szCs w:val="23"/>
        </w:rPr>
        <w:t>él/ella</w:t>
      </w:r>
    </w:p>
    <w:p w14:paraId="48E9F2AE" w14:textId="3BCA3E86" w:rsidR="004B1D0E" w:rsidRPr="00D5540F" w:rsidRDefault="0073692F" w:rsidP="009B00D7">
      <w:pPr>
        <w:pStyle w:val="BodyText"/>
        <w:numPr>
          <w:ilvl w:val="0"/>
          <w:numId w:val="21"/>
        </w:numPr>
        <w:spacing w:before="10" w:line="249" w:lineRule="auto"/>
        <w:rPr>
          <w:rFonts w:asciiTheme="minorHAnsi" w:hAnsiTheme="minorHAnsi"/>
          <w:sz w:val="23"/>
          <w:szCs w:val="23"/>
        </w:rPr>
      </w:pPr>
      <w:r w:rsidRPr="00D5540F">
        <w:rPr>
          <w:rFonts w:asciiTheme="minorHAnsi" w:hAnsiTheme="minorHAnsi"/>
          <w:sz w:val="23"/>
          <w:szCs w:val="23"/>
        </w:rPr>
        <w:t>Revise</w:t>
      </w:r>
      <w:r w:rsidR="009B00D7" w:rsidRPr="00D5540F">
        <w:rPr>
          <w:rFonts w:asciiTheme="minorHAnsi" w:hAnsiTheme="minorHAnsi"/>
          <w:sz w:val="23"/>
          <w:szCs w:val="23"/>
        </w:rPr>
        <w:t xml:space="preserve"> las metas y objetivos para que sepan en qué </w:t>
      </w:r>
      <w:r w:rsidRPr="00D5540F">
        <w:rPr>
          <w:rFonts w:asciiTheme="minorHAnsi" w:hAnsiTheme="minorHAnsi"/>
          <w:sz w:val="23"/>
          <w:szCs w:val="23"/>
        </w:rPr>
        <w:t xml:space="preserve">estarán trabajando </w:t>
      </w:r>
      <w:r w:rsidR="009B00D7" w:rsidRPr="00D5540F">
        <w:rPr>
          <w:rFonts w:asciiTheme="minorHAnsi" w:hAnsiTheme="minorHAnsi"/>
          <w:sz w:val="23"/>
          <w:szCs w:val="23"/>
        </w:rPr>
        <w:t>durante el próximo año</w:t>
      </w:r>
      <w:r w:rsidR="004B1D0E" w:rsidRPr="00D5540F">
        <w:rPr>
          <w:rFonts w:asciiTheme="minorHAnsi" w:hAnsiTheme="minorHAnsi"/>
          <w:sz w:val="23"/>
          <w:szCs w:val="23"/>
        </w:rPr>
        <w:t xml:space="preserve">. </w:t>
      </w:r>
    </w:p>
    <w:p w14:paraId="6A3C1288" w14:textId="7DB7A7E9" w:rsidR="004B1D0E" w:rsidRPr="00D5540F" w:rsidRDefault="009B00D7" w:rsidP="0073692F">
      <w:pPr>
        <w:pStyle w:val="BodyText"/>
        <w:numPr>
          <w:ilvl w:val="0"/>
          <w:numId w:val="21"/>
        </w:numPr>
        <w:spacing w:before="10" w:line="249" w:lineRule="auto"/>
        <w:rPr>
          <w:rFonts w:asciiTheme="minorHAnsi" w:hAnsiTheme="minorHAnsi"/>
          <w:sz w:val="23"/>
          <w:szCs w:val="23"/>
        </w:rPr>
      </w:pPr>
      <w:r w:rsidRPr="00D5540F">
        <w:rPr>
          <w:rFonts w:asciiTheme="minorHAnsi" w:hAnsiTheme="minorHAnsi"/>
          <w:sz w:val="23"/>
          <w:szCs w:val="23"/>
        </w:rPr>
        <w:t xml:space="preserve">Comparta los nombres de los adultos que trabajarán estrechamente con </w:t>
      </w:r>
      <w:r w:rsidR="0073692F" w:rsidRPr="00D5540F">
        <w:rPr>
          <w:rFonts w:asciiTheme="minorHAnsi" w:hAnsiTheme="minorHAnsi"/>
          <w:sz w:val="23"/>
          <w:szCs w:val="23"/>
        </w:rPr>
        <w:t>él/ella</w:t>
      </w:r>
      <w:r w:rsidR="00332356" w:rsidRPr="00D5540F">
        <w:rPr>
          <w:rFonts w:asciiTheme="minorHAnsi" w:hAnsiTheme="minorHAnsi"/>
          <w:sz w:val="23"/>
          <w:szCs w:val="23"/>
        </w:rPr>
        <w:t xml:space="preserve"> </w:t>
      </w:r>
    </w:p>
    <w:p w14:paraId="29932D86" w14:textId="77777777" w:rsidR="0073692F" w:rsidRPr="00D5540F" w:rsidRDefault="0073692F" w:rsidP="0073692F">
      <w:pPr>
        <w:pStyle w:val="BodyText"/>
        <w:numPr>
          <w:ilvl w:val="0"/>
          <w:numId w:val="21"/>
        </w:numPr>
        <w:spacing w:before="10" w:line="249" w:lineRule="auto"/>
        <w:rPr>
          <w:rFonts w:asciiTheme="minorHAnsi" w:hAnsiTheme="minorHAnsi"/>
          <w:sz w:val="23"/>
          <w:szCs w:val="23"/>
        </w:rPr>
      </w:pPr>
      <w:r w:rsidRPr="00D5540F">
        <w:rPr>
          <w:rFonts w:asciiTheme="minorHAnsi" w:hAnsiTheme="minorHAnsi"/>
          <w:sz w:val="23"/>
          <w:szCs w:val="23"/>
        </w:rPr>
        <w:t xml:space="preserve">Permítale hacer preguntas. </w:t>
      </w:r>
    </w:p>
    <w:p w14:paraId="624E88E7" w14:textId="3FEAB0F3" w:rsidR="0073692F" w:rsidRPr="00D5540F" w:rsidRDefault="0073692F" w:rsidP="0073692F">
      <w:pPr>
        <w:pStyle w:val="BodyText"/>
        <w:numPr>
          <w:ilvl w:val="0"/>
          <w:numId w:val="21"/>
        </w:numPr>
        <w:spacing w:before="10" w:line="249" w:lineRule="auto"/>
        <w:rPr>
          <w:rFonts w:asciiTheme="minorHAnsi" w:hAnsiTheme="minorHAnsi"/>
          <w:sz w:val="23"/>
          <w:szCs w:val="23"/>
        </w:rPr>
      </w:pPr>
      <w:r w:rsidRPr="00D5540F">
        <w:rPr>
          <w:rFonts w:asciiTheme="minorHAnsi" w:hAnsiTheme="minorHAnsi"/>
          <w:sz w:val="23"/>
          <w:szCs w:val="23"/>
        </w:rPr>
        <w:t>Pídale sus ideas y sugerencias</w:t>
      </w:r>
    </w:p>
    <w:p w14:paraId="2CDA5DA8" w14:textId="31BEFB12" w:rsidR="00332356" w:rsidRPr="00D5540F" w:rsidRDefault="0073692F" w:rsidP="0073692F">
      <w:pPr>
        <w:pStyle w:val="BodyText"/>
        <w:numPr>
          <w:ilvl w:val="0"/>
          <w:numId w:val="21"/>
        </w:numPr>
        <w:spacing w:before="10" w:line="249" w:lineRule="auto"/>
        <w:rPr>
          <w:rFonts w:asciiTheme="minorHAnsi" w:hAnsiTheme="minorHAnsi"/>
          <w:sz w:val="23"/>
          <w:szCs w:val="23"/>
        </w:rPr>
      </w:pPr>
      <w:r w:rsidRPr="00D5540F">
        <w:rPr>
          <w:rFonts w:asciiTheme="minorHAnsi" w:hAnsiTheme="minorHAnsi"/>
          <w:sz w:val="23"/>
          <w:szCs w:val="23"/>
        </w:rPr>
        <w:t>Afírmele y continúe recordándole que no hay nada de malo en tener un I</w:t>
      </w:r>
      <w:r w:rsidR="00332356" w:rsidRPr="00D5540F">
        <w:rPr>
          <w:rFonts w:asciiTheme="minorHAnsi" w:hAnsiTheme="minorHAnsi"/>
          <w:sz w:val="23"/>
          <w:szCs w:val="23"/>
        </w:rPr>
        <w:t>EP</w:t>
      </w:r>
    </w:p>
    <w:p w14:paraId="4E4F2AAE" w14:textId="77777777" w:rsidR="00332356" w:rsidRPr="00D5540F" w:rsidRDefault="00332356" w:rsidP="00332356">
      <w:pPr>
        <w:pStyle w:val="BodyText"/>
        <w:spacing w:before="10" w:line="249" w:lineRule="auto"/>
        <w:rPr>
          <w:rFonts w:asciiTheme="minorHAnsi" w:hAnsiTheme="minorHAnsi"/>
          <w:sz w:val="23"/>
          <w:szCs w:val="23"/>
        </w:rPr>
      </w:pPr>
    </w:p>
    <w:p w14:paraId="05CF7D46" w14:textId="77777777" w:rsidR="00332356" w:rsidRPr="00D5540F" w:rsidRDefault="00332356" w:rsidP="00332356">
      <w:pPr>
        <w:pStyle w:val="BodyText"/>
        <w:spacing w:before="10" w:line="249" w:lineRule="auto"/>
        <w:rPr>
          <w:rFonts w:asciiTheme="minorHAnsi" w:hAnsiTheme="minorHAnsi"/>
          <w:sz w:val="23"/>
          <w:szCs w:val="23"/>
        </w:rPr>
      </w:pPr>
    </w:p>
    <w:p w14:paraId="3E80BE33" w14:textId="77777777" w:rsidR="0073692F" w:rsidRPr="00D5540F" w:rsidRDefault="0073692F" w:rsidP="00332356">
      <w:pPr>
        <w:pStyle w:val="BodyText"/>
        <w:spacing w:before="10" w:line="249" w:lineRule="auto"/>
        <w:rPr>
          <w:rFonts w:asciiTheme="minorHAnsi" w:eastAsiaTheme="minorEastAsia" w:hAnsiTheme="minorHAnsi" w:cs="Times New Roman (Body CS)"/>
          <w:b/>
          <w:bCs/>
          <w:color w:val="7030A0"/>
          <w:kern w:val="24"/>
          <w:sz w:val="23"/>
          <w:szCs w:val="23"/>
          <w:lang w:eastAsia="zh-CN"/>
          <w14:ligatures w14:val="standardContextual"/>
        </w:rPr>
      </w:pPr>
      <w:r w:rsidRPr="00D5540F">
        <w:rPr>
          <w:rFonts w:asciiTheme="minorHAnsi" w:eastAsiaTheme="minorEastAsia" w:hAnsiTheme="minorHAnsi" w:cs="Times New Roman (Body CS)"/>
          <w:b/>
          <w:bCs/>
          <w:color w:val="7030A0"/>
          <w:kern w:val="24"/>
          <w:sz w:val="23"/>
          <w:szCs w:val="23"/>
          <w:lang w:eastAsia="zh-CN"/>
          <w14:ligatures w14:val="standardContextual"/>
        </w:rPr>
        <w:t>CÓMO HABLAR CON SU HIJO SOBRE LAS DISCAPACIDADES</w:t>
      </w:r>
    </w:p>
    <w:p w14:paraId="5F9E64AB" w14:textId="77777777" w:rsidR="0073692F" w:rsidRPr="00D5540F" w:rsidRDefault="0073692F" w:rsidP="00332356">
      <w:pPr>
        <w:pStyle w:val="BodyText"/>
        <w:spacing w:before="10" w:line="249" w:lineRule="auto"/>
        <w:rPr>
          <w:rFonts w:asciiTheme="minorHAnsi" w:eastAsiaTheme="minorEastAsia" w:hAnsiTheme="minorHAnsi" w:cs="Times New Roman (Body CS)"/>
          <w:b/>
          <w:bCs/>
          <w:color w:val="7030A0"/>
          <w:kern w:val="24"/>
          <w:sz w:val="23"/>
          <w:szCs w:val="23"/>
          <w:lang w:eastAsia="zh-CN"/>
          <w14:ligatures w14:val="standardContextual"/>
        </w:rPr>
      </w:pPr>
    </w:p>
    <w:p w14:paraId="4A6539DB" w14:textId="5E8627F3" w:rsidR="00332356" w:rsidRPr="00D5540F" w:rsidRDefault="00AE6A37" w:rsidP="00332356">
      <w:pPr>
        <w:pStyle w:val="BodyText"/>
        <w:spacing w:before="10" w:line="249" w:lineRule="auto"/>
        <w:rPr>
          <w:rFonts w:asciiTheme="minorHAnsi" w:hAnsiTheme="minorHAnsi"/>
          <w:sz w:val="23"/>
          <w:szCs w:val="23"/>
        </w:rPr>
      </w:pPr>
      <w:r>
        <w:rPr>
          <w:rFonts w:asciiTheme="minorHAnsi" w:hAnsiTheme="minorHAnsi"/>
          <w:sz w:val="23"/>
          <w:szCs w:val="23"/>
        </w:rPr>
        <w:t>Hablar con su hijo</w:t>
      </w:r>
      <w:r w:rsidR="0073692F" w:rsidRPr="00D5540F">
        <w:rPr>
          <w:rFonts w:asciiTheme="minorHAnsi" w:hAnsiTheme="minorHAnsi"/>
          <w:sz w:val="23"/>
          <w:szCs w:val="23"/>
        </w:rPr>
        <w:t xml:space="preserve"> sobre un tema delicado como una discapacidad no es fácil. Sin embargo, puede ser una de las cosas más importantes que usted pueda hacer para fomentar su aprendizaje y desarrollo emocional. Está bien no tener todas las respu</w:t>
      </w:r>
      <w:r>
        <w:rPr>
          <w:rFonts w:asciiTheme="minorHAnsi" w:hAnsiTheme="minorHAnsi"/>
          <w:sz w:val="23"/>
          <w:szCs w:val="23"/>
        </w:rPr>
        <w:t>estas. Sea honesto con su hijo</w:t>
      </w:r>
      <w:r w:rsidR="0073692F" w:rsidRPr="00D5540F">
        <w:rPr>
          <w:rFonts w:asciiTheme="minorHAnsi" w:hAnsiTheme="minorHAnsi"/>
          <w:sz w:val="23"/>
          <w:szCs w:val="23"/>
        </w:rPr>
        <w:t xml:space="preserve"> y hágale saber que están aprendiendo juntos</w:t>
      </w:r>
      <w:r w:rsidR="00332356" w:rsidRPr="00D5540F">
        <w:rPr>
          <w:rFonts w:asciiTheme="minorHAnsi" w:hAnsiTheme="minorHAnsi"/>
          <w:sz w:val="23"/>
          <w:szCs w:val="23"/>
        </w:rPr>
        <w:t>.</w:t>
      </w:r>
    </w:p>
    <w:p w14:paraId="28695396" w14:textId="77777777" w:rsidR="00332356" w:rsidRPr="00D5540F" w:rsidRDefault="00332356" w:rsidP="00332356">
      <w:pPr>
        <w:pStyle w:val="BodyText"/>
        <w:spacing w:before="10" w:line="249" w:lineRule="auto"/>
        <w:rPr>
          <w:rFonts w:asciiTheme="minorHAnsi" w:hAnsiTheme="minorHAnsi"/>
          <w:sz w:val="23"/>
          <w:szCs w:val="23"/>
        </w:rPr>
      </w:pPr>
    </w:p>
    <w:p w14:paraId="6BB870D7" w14:textId="50DA940C" w:rsidR="00332356" w:rsidRPr="00D5540F" w:rsidRDefault="0073692F" w:rsidP="00332356">
      <w:pPr>
        <w:pStyle w:val="BodyText"/>
        <w:spacing w:before="10" w:line="249" w:lineRule="auto"/>
        <w:rPr>
          <w:rFonts w:asciiTheme="minorHAnsi" w:hAnsiTheme="minorHAnsi"/>
          <w:sz w:val="23"/>
          <w:szCs w:val="23"/>
        </w:rPr>
      </w:pPr>
      <w:r w:rsidRPr="00D5540F">
        <w:rPr>
          <w:rFonts w:asciiTheme="minorHAnsi" w:hAnsiTheme="minorHAnsi"/>
          <w:sz w:val="23"/>
          <w:szCs w:val="23"/>
        </w:rPr>
        <w:t>Cuando los niños experimentan dificultades de aprendizaje debido a sus diferentes capacidades sin comprender lo que está sucediendo, tienden a imaginar lo peor y a culparse a sí mismos. Hablar abiertamente sobre las discapacidades les muestra que no hay nada de qué avergonzarse. La primera conversación puede ser difícil, por lo que es recomendable mantenerla simple. Dígale a su hijo que todos somos diferentes de alguna manera</w:t>
      </w:r>
      <w:r w:rsidR="00332356" w:rsidRPr="00D5540F">
        <w:rPr>
          <w:rFonts w:asciiTheme="minorHAnsi" w:hAnsiTheme="minorHAnsi"/>
          <w:sz w:val="23"/>
          <w:szCs w:val="23"/>
        </w:rPr>
        <w:t>.</w:t>
      </w:r>
    </w:p>
    <w:p w14:paraId="1DCDCFA9" w14:textId="77777777" w:rsidR="00332356" w:rsidRPr="00D5540F" w:rsidRDefault="00332356" w:rsidP="00332356">
      <w:pPr>
        <w:pStyle w:val="BodyText"/>
        <w:spacing w:before="10" w:line="249" w:lineRule="auto"/>
        <w:rPr>
          <w:rFonts w:asciiTheme="minorHAnsi" w:hAnsiTheme="minorHAnsi"/>
          <w:sz w:val="23"/>
          <w:szCs w:val="23"/>
        </w:rPr>
      </w:pPr>
    </w:p>
    <w:p w14:paraId="284434E9" w14:textId="40E7D11E" w:rsidR="00332356" w:rsidRPr="00D5540F" w:rsidRDefault="0073692F" w:rsidP="00332356">
      <w:pPr>
        <w:pStyle w:val="BodyText"/>
        <w:spacing w:before="10" w:line="249" w:lineRule="auto"/>
        <w:rPr>
          <w:rFonts w:asciiTheme="minorHAnsi" w:hAnsiTheme="minorHAnsi"/>
          <w:sz w:val="23"/>
          <w:szCs w:val="23"/>
        </w:rPr>
      </w:pPr>
      <w:r w:rsidRPr="00D5540F">
        <w:rPr>
          <w:rFonts w:asciiTheme="minorHAnsi" w:hAnsiTheme="minorHAnsi"/>
          <w:sz w:val="23"/>
          <w:szCs w:val="23"/>
        </w:rPr>
        <w:t>A continuación, se presenta información general sobre las necesidades de los estudiantes en cuanto a información sobre discapacidades en diferentes edades, así como las mejores prácticas para entablar esta conversación</w:t>
      </w:r>
      <w:r w:rsidR="00332356" w:rsidRPr="00D5540F">
        <w:rPr>
          <w:rFonts w:asciiTheme="minorHAnsi" w:hAnsiTheme="minorHAnsi"/>
          <w:sz w:val="23"/>
          <w:szCs w:val="23"/>
        </w:rPr>
        <w:t>.</w:t>
      </w:r>
    </w:p>
    <w:p w14:paraId="693057F0" w14:textId="77777777" w:rsidR="00332356" w:rsidRPr="00D5540F" w:rsidRDefault="00332356" w:rsidP="00332356">
      <w:pPr>
        <w:pStyle w:val="BodyText"/>
        <w:spacing w:before="10" w:line="249" w:lineRule="auto"/>
        <w:rPr>
          <w:rFonts w:asciiTheme="minorHAnsi" w:hAnsiTheme="minorHAnsi"/>
          <w:sz w:val="23"/>
          <w:szCs w:val="23"/>
        </w:rPr>
      </w:pPr>
    </w:p>
    <w:p w14:paraId="5BB367F0" w14:textId="78321F40" w:rsidR="00332356" w:rsidRPr="00D5540F" w:rsidRDefault="0073692F" w:rsidP="00B14F70">
      <w:pPr>
        <w:pStyle w:val="BodyText"/>
        <w:spacing w:before="10" w:line="249" w:lineRule="auto"/>
        <w:ind w:left="0"/>
        <w:rPr>
          <w:rFonts w:asciiTheme="minorHAnsi" w:hAnsiTheme="minorHAnsi"/>
          <w:sz w:val="23"/>
          <w:szCs w:val="23"/>
        </w:rPr>
      </w:pPr>
      <w:r w:rsidRPr="00D5540F">
        <w:rPr>
          <w:rFonts w:asciiTheme="minorHAnsi" w:hAnsiTheme="minorHAnsi"/>
          <w:sz w:val="23"/>
          <w:szCs w:val="23"/>
        </w:rPr>
        <w:t>K-3.º GRADO</w:t>
      </w:r>
    </w:p>
    <w:p w14:paraId="6A5864FD" w14:textId="6D585ACB" w:rsidR="00332356" w:rsidRPr="00D5540F" w:rsidRDefault="0073692F" w:rsidP="00332356">
      <w:pPr>
        <w:pStyle w:val="BodyText"/>
        <w:spacing w:before="100" w:line="249" w:lineRule="auto"/>
        <w:ind w:right="51"/>
        <w:jc w:val="both"/>
        <w:rPr>
          <w:rFonts w:asciiTheme="minorHAnsi" w:hAnsiTheme="minorHAnsi"/>
          <w:sz w:val="23"/>
          <w:szCs w:val="23"/>
        </w:rPr>
      </w:pPr>
      <w:r w:rsidRPr="00D5540F">
        <w:rPr>
          <w:rFonts w:asciiTheme="minorHAnsi" w:hAnsiTheme="minorHAnsi"/>
          <w:color w:val="231F20"/>
          <w:sz w:val="23"/>
          <w:szCs w:val="23"/>
        </w:rPr>
        <w:t>Incluso los niños pequeños se preocupan por su desempeño en la escuela. En los grados de primaria (de kínder a tercer grado), la mayoría de los estudiantes comienzan a identificar qué hacen bien y en qué tienen dificultades. Ya sea en el trabajo escolar o en las actividades deportivas, los niños inician el proceso de autoevaluación y comparación con sus compañeros</w:t>
      </w:r>
      <w:r w:rsidR="00332356" w:rsidRPr="00D5540F">
        <w:rPr>
          <w:rFonts w:asciiTheme="minorHAnsi" w:hAnsiTheme="minorHAnsi"/>
          <w:color w:val="231F20"/>
          <w:sz w:val="23"/>
          <w:szCs w:val="23"/>
        </w:rPr>
        <w:t>.</w:t>
      </w:r>
    </w:p>
    <w:p w14:paraId="5C272FCD" w14:textId="3F1F2016" w:rsidR="00332356" w:rsidRPr="00D5540F" w:rsidRDefault="004F5387" w:rsidP="00332356">
      <w:pPr>
        <w:pStyle w:val="BodyText"/>
        <w:spacing w:before="0" w:line="249" w:lineRule="auto"/>
        <w:rPr>
          <w:rFonts w:asciiTheme="minorHAnsi" w:hAnsiTheme="minorHAnsi"/>
          <w:sz w:val="23"/>
          <w:szCs w:val="23"/>
        </w:rPr>
      </w:pPr>
      <w:r w:rsidRPr="00D5540F">
        <w:rPr>
          <w:rFonts w:asciiTheme="minorHAnsi" w:hAnsiTheme="minorHAnsi"/>
          <w:color w:val="231F20"/>
          <w:sz w:val="23"/>
          <w:szCs w:val="23"/>
        </w:rPr>
        <w:t>Cuando aborde las difere</w:t>
      </w:r>
      <w:r w:rsidR="00AE6A37">
        <w:rPr>
          <w:rFonts w:asciiTheme="minorHAnsi" w:hAnsiTheme="minorHAnsi"/>
          <w:color w:val="231F20"/>
          <w:sz w:val="23"/>
          <w:szCs w:val="23"/>
        </w:rPr>
        <w:t>ncias de aprendizaje de su hijo</w:t>
      </w:r>
      <w:r w:rsidRPr="00D5540F">
        <w:rPr>
          <w:rFonts w:asciiTheme="minorHAnsi" w:hAnsiTheme="minorHAnsi"/>
          <w:color w:val="231F20"/>
          <w:sz w:val="23"/>
          <w:szCs w:val="23"/>
        </w:rPr>
        <w:t>, asegúrele que usted y sus maestros están trabajando juntos para ayudarle a tener éxito en la escuela, de modo que no tenga que hacerlo todo solo. Si considera que es apropiado, permítale participar en reuniones informales sobre los desafíos de aprendizaje y las metas, junto con ust</w:t>
      </w:r>
      <w:r w:rsidR="00AE6A37">
        <w:rPr>
          <w:rFonts w:asciiTheme="minorHAnsi" w:hAnsiTheme="minorHAnsi"/>
          <w:color w:val="231F20"/>
          <w:sz w:val="23"/>
          <w:szCs w:val="23"/>
        </w:rPr>
        <w:t>ed y el maestro. Si su hijo está directamente involucrado</w:t>
      </w:r>
      <w:r w:rsidRPr="00D5540F">
        <w:rPr>
          <w:rFonts w:asciiTheme="minorHAnsi" w:hAnsiTheme="minorHAnsi"/>
          <w:color w:val="231F20"/>
          <w:sz w:val="23"/>
          <w:szCs w:val="23"/>
        </w:rPr>
        <w:t xml:space="preserve"> en la solución, es más probable que se comprometa a mejorar</w:t>
      </w:r>
      <w:r w:rsidR="00332356" w:rsidRPr="00D5540F">
        <w:rPr>
          <w:rFonts w:asciiTheme="minorHAnsi" w:hAnsiTheme="minorHAnsi"/>
          <w:color w:val="231F20"/>
          <w:sz w:val="23"/>
          <w:szCs w:val="23"/>
        </w:rPr>
        <w:t>.</w:t>
      </w:r>
    </w:p>
    <w:p w14:paraId="6262470E" w14:textId="77777777" w:rsidR="00332356" w:rsidRPr="00D5540F" w:rsidRDefault="00332356" w:rsidP="00332356">
      <w:pPr>
        <w:pStyle w:val="BodyText"/>
        <w:spacing w:before="10" w:line="249" w:lineRule="auto"/>
        <w:rPr>
          <w:rFonts w:asciiTheme="minorHAnsi" w:hAnsiTheme="minorHAnsi"/>
          <w:sz w:val="23"/>
          <w:szCs w:val="23"/>
        </w:rPr>
      </w:pPr>
    </w:p>
    <w:p w14:paraId="3E781504" w14:textId="77777777" w:rsidR="0073692F" w:rsidRPr="00D5540F" w:rsidRDefault="0073692F" w:rsidP="00332356">
      <w:pPr>
        <w:pStyle w:val="BodyText"/>
        <w:spacing w:before="100" w:line="249" w:lineRule="auto"/>
        <w:ind w:right="231"/>
        <w:rPr>
          <w:rFonts w:asciiTheme="minorHAnsi" w:hAnsiTheme="minorHAnsi"/>
          <w:sz w:val="23"/>
          <w:szCs w:val="23"/>
        </w:rPr>
      </w:pPr>
      <w:r w:rsidRPr="00D5540F">
        <w:rPr>
          <w:rFonts w:asciiTheme="minorHAnsi" w:hAnsiTheme="minorHAnsi"/>
          <w:sz w:val="23"/>
          <w:szCs w:val="23"/>
        </w:rPr>
        <w:t>4.º Y 5.º GRADO</w:t>
      </w:r>
    </w:p>
    <w:p w14:paraId="729D7A7A" w14:textId="5C9EB4B5" w:rsidR="004F5387" w:rsidRPr="00D5540F" w:rsidRDefault="004F5387" w:rsidP="00332356">
      <w:pPr>
        <w:pStyle w:val="BodyText"/>
        <w:spacing w:before="10" w:line="249" w:lineRule="auto"/>
        <w:rPr>
          <w:rFonts w:asciiTheme="minorHAnsi" w:hAnsiTheme="minorHAnsi"/>
          <w:color w:val="231F20"/>
          <w:sz w:val="23"/>
          <w:szCs w:val="23"/>
        </w:rPr>
      </w:pPr>
      <w:r w:rsidRPr="00D5540F">
        <w:rPr>
          <w:rFonts w:asciiTheme="minorHAnsi" w:hAnsiTheme="minorHAnsi"/>
          <w:color w:val="231F20"/>
          <w:sz w:val="23"/>
          <w:szCs w:val="23"/>
        </w:rPr>
        <w:t>Para los grados superiores de primaria (4.º y 5.º), los estudiantes deberían tener una buena comprensión de sus fortalezas académicas y ár</w:t>
      </w:r>
      <w:r w:rsidR="00AE6A37">
        <w:rPr>
          <w:rFonts w:asciiTheme="minorHAnsi" w:hAnsiTheme="minorHAnsi"/>
          <w:color w:val="231F20"/>
          <w:sz w:val="23"/>
          <w:szCs w:val="23"/>
        </w:rPr>
        <w:t>eas de crecimiento. Si su hijo</w:t>
      </w:r>
      <w:r w:rsidRPr="00D5540F">
        <w:rPr>
          <w:rFonts w:asciiTheme="minorHAnsi" w:hAnsiTheme="minorHAnsi"/>
          <w:color w:val="231F20"/>
          <w:sz w:val="23"/>
          <w:szCs w:val="23"/>
        </w:rPr>
        <w:t xml:space="preserve"> se identifica como un estudiante “malo” o “lento”, ayúdele a comprender su discapacidad. Hágale saber que, en algunas materias académicas, solo necesita estrategias muy específicas para ayudarle a aprender. Sea honesto respecto a sus dificultades, pero proporcione información objetiva sobre sus fortalezas y las cosas que hace bien. Ayúdele a entender que sus desafíos de aprendizaje son solo una parte de quién es y no lo definen.</w:t>
      </w:r>
    </w:p>
    <w:p w14:paraId="5F74E8FB" w14:textId="77777777" w:rsidR="004F5387" w:rsidRPr="00D5540F" w:rsidRDefault="004F5387" w:rsidP="00332356">
      <w:pPr>
        <w:pStyle w:val="BodyText"/>
        <w:spacing w:before="10" w:line="249" w:lineRule="auto"/>
        <w:rPr>
          <w:rFonts w:asciiTheme="minorHAnsi" w:hAnsiTheme="minorHAnsi"/>
          <w:color w:val="231F20"/>
          <w:sz w:val="23"/>
          <w:szCs w:val="23"/>
        </w:rPr>
      </w:pPr>
    </w:p>
    <w:p w14:paraId="18805646" w14:textId="23BA0F4C" w:rsidR="00332356" w:rsidRPr="00D5540F" w:rsidRDefault="004F5387" w:rsidP="00332356">
      <w:pPr>
        <w:pStyle w:val="BodyText"/>
        <w:spacing w:before="10" w:line="249" w:lineRule="auto"/>
        <w:rPr>
          <w:rFonts w:asciiTheme="minorHAnsi" w:hAnsiTheme="minorHAnsi"/>
          <w:sz w:val="23"/>
          <w:szCs w:val="23"/>
        </w:rPr>
      </w:pPr>
      <w:r w:rsidRPr="00D5540F">
        <w:rPr>
          <w:rFonts w:asciiTheme="minorHAnsi" w:hAnsiTheme="minorHAnsi"/>
          <w:sz w:val="23"/>
          <w:szCs w:val="23"/>
        </w:rPr>
        <w:t>SECUNDARIA</w:t>
      </w:r>
    </w:p>
    <w:p w14:paraId="6BDC9BC1" w14:textId="649B7345" w:rsidR="00332356" w:rsidRPr="00D5540F" w:rsidRDefault="004F5387" w:rsidP="00332356">
      <w:pPr>
        <w:pStyle w:val="BodyText"/>
        <w:spacing w:before="100" w:line="249" w:lineRule="auto"/>
        <w:ind w:right="231"/>
        <w:rPr>
          <w:rFonts w:asciiTheme="minorHAnsi" w:hAnsiTheme="minorHAnsi"/>
          <w:sz w:val="23"/>
          <w:szCs w:val="23"/>
        </w:rPr>
      </w:pPr>
      <w:r w:rsidRPr="00D5540F">
        <w:rPr>
          <w:rFonts w:asciiTheme="minorHAnsi" w:hAnsiTheme="minorHAnsi"/>
          <w:color w:val="231F20"/>
          <w:sz w:val="23"/>
          <w:szCs w:val="23"/>
        </w:rPr>
        <w:t>En la secundaria, los estudiantes serán conscientes de las diferencias en su capacidad para acceder a la educación. Recuérdeles que todos los estudiantes aprenden de manera diferente y que la educación especial garantiza su derecho a acceder a la educación, incluso si los maestros necesitan apoyarlos de una manera distinta. A esta edad, su hijo puede sentir cierta aprensión para hablar sobre estos temas, ya que están muy enfocados en las interacciones con sus compañeros. Recuérdele que los maestros ayudan a todos los niños y que tratan de acomodar adecuadamente a todos los estudiantes y todas las diferencias en el aula</w:t>
      </w:r>
      <w:r w:rsidR="00332356" w:rsidRPr="00D5540F">
        <w:rPr>
          <w:rFonts w:asciiTheme="minorHAnsi" w:hAnsiTheme="minorHAnsi"/>
          <w:color w:val="231F20"/>
          <w:sz w:val="23"/>
          <w:szCs w:val="23"/>
        </w:rPr>
        <w:t>.</w:t>
      </w:r>
    </w:p>
    <w:p w14:paraId="3842DB8D" w14:textId="77777777" w:rsidR="00332356" w:rsidRPr="00D5540F" w:rsidRDefault="00332356" w:rsidP="00332356">
      <w:pPr>
        <w:pStyle w:val="BodyText"/>
        <w:spacing w:before="10" w:line="249" w:lineRule="auto"/>
        <w:rPr>
          <w:rFonts w:asciiTheme="minorHAnsi" w:hAnsiTheme="minorHAnsi"/>
          <w:sz w:val="23"/>
          <w:szCs w:val="23"/>
        </w:rPr>
      </w:pPr>
    </w:p>
    <w:p w14:paraId="2205A702" w14:textId="61A89025" w:rsidR="00332356" w:rsidRPr="00D5540F" w:rsidRDefault="004F5387" w:rsidP="00332356">
      <w:pPr>
        <w:pStyle w:val="BodyText"/>
        <w:spacing w:before="10" w:line="249" w:lineRule="auto"/>
        <w:rPr>
          <w:rFonts w:asciiTheme="minorHAnsi" w:hAnsiTheme="minorHAnsi"/>
          <w:sz w:val="23"/>
          <w:szCs w:val="23"/>
        </w:rPr>
      </w:pPr>
      <w:r w:rsidRPr="00D5540F">
        <w:rPr>
          <w:rFonts w:asciiTheme="minorHAnsi" w:hAnsiTheme="minorHAnsi"/>
          <w:sz w:val="23"/>
          <w:szCs w:val="23"/>
        </w:rPr>
        <w:t>PREPARATORIA Y MAYORES</w:t>
      </w:r>
    </w:p>
    <w:p w14:paraId="5C8D9B03" w14:textId="0AF58028" w:rsidR="00332356" w:rsidRPr="00D5540F" w:rsidRDefault="004F5387" w:rsidP="00332356">
      <w:pPr>
        <w:pStyle w:val="BodyText"/>
        <w:spacing w:before="100" w:line="249" w:lineRule="auto"/>
        <w:rPr>
          <w:rFonts w:asciiTheme="minorHAnsi" w:hAnsiTheme="minorHAnsi"/>
          <w:sz w:val="23"/>
          <w:szCs w:val="23"/>
        </w:rPr>
      </w:pPr>
      <w:r w:rsidRPr="00D5540F">
        <w:rPr>
          <w:rFonts w:asciiTheme="minorHAnsi" w:hAnsiTheme="minorHAnsi"/>
          <w:color w:val="231F20"/>
          <w:sz w:val="23"/>
          <w:szCs w:val="23"/>
        </w:rPr>
        <w:t xml:space="preserve">En la preparatoria y más adelante, es importante que los estudiantes comprendan no solo su discapacidad, sino también cómo abogar por sus propios derechos. Este es un momento ideal para que los estudiantes aprendan a liderar sus propias reuniones del </w:t>
      </w:r>
      <w:r w:rsidRPr="00D5540F">
        <w:rPr>
          <w:rFonts w:asciiTheme="minorHAnsi" w:hAnsiTheme="minorHAnsi"/>
          <w:b/>
          <w:color w:val="231F20"/>
          <w:sz w:val="23"/>
          <w:szCs w:val="23"/>
        </w:rPr>
        <w:t>IEP</w:t>
      </w:r>
      <w:r w:rsidRPr="00D5540F">
        <w:rPr>
          <w:rFonts w:asciiTheme="minorHAnsi" w:hAnsiTheme="minorHAnsi"/>
          <w:color w:val="231F20"/>
          <w:sz w:val="23"/>
          <w:szCs w:val="23"/>
        </w:rPr>
        <w:t xml:space="preserve"> y practiquen la comunicación con los maestros sobre sus necesidades. Toda esta práctica ayuda a los estudiantes a prepararse para abogar de manera independiente por sí mismos en la universidad y en el ámbito laboral</w:t>
      </w:r>
      <w:r w:rsidR="00332356" w:rsidRPr="00D5540F">
        <w:rPr>
          <w:rFonts w:asciiTheme="minorHAnsi" w:hAnsiTheme="minorHAnsi"/>
          <w:color w:val="231F20"/>
          <w:sz w:val="23"/>
          <w:szCs w:val="23"/>
        </w:rPr>
        <w:t>.</w:t>
      </w:r>
    </w:p>
    <w:p w14:paraId="0CFE6D61" w14:textId="77777777" w:rsidR="00332356" w:rsidRPr="00D5540F" w:rsidRDefault="00332356" w:rsidP="00332356">
      <w:pPr>
        <w:pStyle w:val="BodyText"/>
        <w:spacing w:before="10" w:line="249" w:lineRule="auto"/>
        <w:rPr>
          <w:rFonts w:asciiTheme="minorHAnsi" w:hAnsiTheme="minorHAnsi"/>
          <w:sz w:val="23"/>
          <w:szCs w:val="23"/>
        </w:rPr>
      </w:pPr>
    </w:p>
    <w:p w14:paraId="764D3B3C" w14:textId="36D9695F" w:rsidR="00332356" w:rsidRPr="00D5540F" w:rsidRDefault="00117AEB" w:rsidP="004F5387">
      <w:pPr>
        <w:pStyle w:val="BodyText"/>
        <w:spacing w:before="54" w:line="249" w:lineRule="auto"/>
        <w:ind w:right="407"/>
        <w:rPr>
          <w:rFonts w:asciiTheme="minorHAnsi" w:hAnsiTheme="minorHAnsi"/>
          <w:color w:val="231F20"/>
          <w:sz w:val="23"/>
          <w:szCs w:val="23"/>
        </w:rPr>
      </w:pPr>
      <w:r w:rsidRPr="00D5540F">
        <w:rPr>
          <w:b/>
          <w:bCs/>
          <w:noProof/>
          <w:sz w:val="23"/>
          <w:szCs w:val="23"/>
          <w:lang w:val="en-US"/>
        </w:rPr>
        <w:drawing>
          <wp:inline distT="0" distB="0" distL="0" distR="0" wp14:anchorId="04D2A8F8" wp14:editId="2DC576FA">
            <wp:extent cx="252919" cy="252919"/>
            <wp:effectExtent l="0" t="0" r="1270" b="1270"/>
            <wp:docPr id="596632017" name="Picture 2" descr="A blue circle with a light bulb and a check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10410" name="Picture 2" descr="A blue circle with a light bulb and a check mark&#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19" cy="252919"/>
                    </a:xfrm>
                    <a:prstGeom prst="rect">
                      <a:avLst/>
                    </a:prstGeom>
                  </pic:spPr>
                </pic:pic>
              </a:graphicData>
            </a:graphic>
          </wp:inline>
        </w:drawing>
      </w:r>
      <w:r w:rsidRPr="00D5540F">
        <w:rPr>
          <w:rFonts w:asciiTheme="minorHAnsi" w:hAnsiTheme="minorHAnsi"/>
          <w:b/>
          <w:bCs/>
          <w:sz w:val="23"/>
          <w:szCs w:val="23"/>
        </w:rPr>
        <w:t xml:space="preserve"> </w:t>
      </w:r>
      <w:r w:rsidR="004F5387" w:rsidRPr="00D5540F">
        <w:rPr>
          <w:rFonts w:asciiTheme="minorHAnsi" w:hAnsiTheme="minorHAnsi"/>
          <w:b/>
          <w:bCs/>
          <w:sz w:val="23"/>
          <w:szCs w:val="23"/>
        </w:rPr>
        <w:t xml:space="preserve">CONSEJO: </w:t>
      </w:r>
      <w:r w:rsidR="004F5387" w:rsidRPr="00D5540F">
        <w:rPr>
          <w:rFonts w:asciiTheme="minorHAnsi" w:hAnsiTheme="minorHAnsi"/>
          <w:bCs/>
          <w:sz w:val="23"/>
          <w:szCs w:val="23"/>
        </w:rPr>
        <w:t xml:space="preserve">Cuando usted puede hablar con su hijo sobre sus discapacidades de aprendizaje de manera informada y con empatía, existe una mayor probabilidad de que mantenga su autoestima, desarrolle estrategias efectivas de afrontamiento y aprenda a valorar la diversidad de sus talentos, tanto dentro como fuera de la escuela. En última instancia, la autoconciencia, la </w:t>
      </w:r>
      <w:proofErr w:type="gramStart"/>
      <w:r w:rsidR="004F5387" w:rsidRPr="00D5540F">
        <w:rPr>
          <w:rFonts w:asciiTheme="minorHAnsi" w:hAnsiTheme="minorHAnsi"/>
          <w:bCs/>
          <w:sz w:val="23"/>
          <w:szCs w:val="23"/>
        </w:rPr>
        <w:t>auto-defensa</w:t>
      </w:r>
      <w:proofErr w:type="gramEnd"/>
      <w:r w:rsidR="004F5387" w:rsidRPr="00D5540F">
        <w:rPr>
          <w:rFonts w:asciiTheme="minorHAnsi" w:hAnsiTheme="minorHAnsi"/>
          <w:bCs/>
          <w:sz w:val="23"/>
          <w:szCs w:val="23"/>
        </w:rPr>
        <w:t>, el respeto propio y el trabajo arduo serán las claves para su éxito</w:t>
      </w:r>
      <w:r w:rsidR="00332356" w:rsidRPr="00D5540F">
        <w:rPr>
          <w:rFonts w:asciiTheme="minorHAnsi" w:hAnsiTheme="minorHAnsi"/>
          <w:color w:val="231F20"/>
          <w:sz w:val="23"/>
          <w:szCs w:val="23"/>
        </w:rPr>
        <w:t>.</w:t>
      </w:r>
    </w:p>
    <w:p w14:paraId="27D3AA8E" w14:textId="77777777" w:rsidR="00332356" w:rsidRPr="00D5540F" w:rsidRDefault="00332356" w:rsidP="00332356">
      <w:pPr>
        <w:pStyle w:val="BodyText"/>
        <w:spacing w:before="0" w:line="249" w:lineRule="auto"/>
        <w:ind w:right="10"/>
        <w:rPr>
          <w:rFonts w:asciiTheme="minorHAnsi" w:hAnsiTheme="minorHAnsi"/>
          <w:color w:val="231F20"/>
          <w:sz w:val="23"/>
          <w:szCs w:val="23"/>
        </w:rPr>
      </w:pPr>
    </w:p>
    <w:p w14:paraId="5FC3AF6F" w14:textId="77777777" w:rsidR="00B14F70" w:rsidRPr="00D5540F" w:rsidRDefault="00B14F70" w:rsidP="00332356">
      <w:pPr>
        <w:rPr>
          <w:sz w:val="23"/>
          <w:szCs w:val="23"/>
          <w:lang w:eastAsia="en-US"/>
        </w:rPr>
      </w:pPr>
    </w:p>
    <w:p w14:paraId="273DA09D" w14:textId="0D3078BB" w:rsidR="00332356" w:rsidRPr="00D5540F" w:rsidRDefault="004F5387" w:rsidP="00332356">
      <w:pPr>
        <w:rPr>
          <w:rFonts w:cs="Times New Roman (Body CS)"/>
          <w:b/>
          <w:bCs/>
          <w:color w:val="7030A0"/>
          <w:kern w:val="24"/>
          <w:sz w:val="23"/>
          <w:szCs w:val="23"/>
        </w:rPr>
      </w:pPr>
      <w:r w:rsidRPr="00D5540F">
        <w:rPr>
          <w:rFonts w:cs="Times New Roman (Body CS)"/>
          <w:b/>
          <w:bCs/>
          <w:color w:val="7030A0"/>
          <w:kern w:val="24"/>
          <w:sz w:val="23"/>
          <w:szCs w:val="23"/>
        </w:rPr>
        <w:t>PREPARACIÓN PARA SU PRIMERA REUNIÓN DEL IEP</w:t>
      </w:r>
      <w:r w:rsidR="00332356" w:rsidRPr="00D5540F">
        <w:rPr>
          <w:rFonts w:cs="Times New Roman (Body CS)"/>
          <w:b/>
          <w:bCs/>
          <w:color w:val="7030A0"/>
          <w:kern w:val="24"/>
          <w:sz w:val="23"/>
          <w:szCs w:val="23"/>
        </w:rPr>
        <w:t xml:space="preserve"> </w:t>
      </w:r>
    </w:p>
    <w:p w14:paraId="7F278466" w14:textId="62473A57" w:rsidR="002137CA" w:rsidRPr="00D5540F" w:rsidRDefault="002137CA" w:rsidP="00332356">
      <w:pPr>
        <w:rPr>
          <w:sz w:val="23"/>
          <w:szCs w:val="23"/>
          <w:lang w:eastAsia="en-US"/>
        </w:rPr>
      </w:pPr>
      <w:r w:rsidRPr="00D5540F">
        <w:rPr>
          <w:sz w:val="23"/>
          <w:szCs w:val="23"/>
          <w:lang w:eastAsia="en-US"/>
        </w:rPr>
        <w:t>Prácticas para Entab</w:t>
      </w:r>
      <w:r w:rsidR="00861A34">
        <w:rPr>
          <w:sz w:val="23"/>
          <w:szCs w:val="23"/>
          <w:lang w:eastAsia="en-US"/>
        </w:rPr>
        <w:t>lar Conversaciones con su Hijo</w:t>
      </w:r>
    </w:p>
    <w:p w14:paraId="0F4E283E" w14:textId="4A130F40" w:rsidR="00332356" w:rsidRPr="00D5540F" w:rsidRDefault="002137CA" w:rsidP="00332356">
      <w:pPr>
        <w:rPr>
          <w:sz w:val="23"/>
          <w:szCs w:val="23"/>
          <w:lang w:eastAsia="en-US"/>
        </w:rPr>
      </w:pPr>
      <w:r w:rsidRPr="00D5540F">
        <w:rPr>
          <w:sz w:val="23"/>
          <w:szCs w:val="23"/>
          <w:lang w:eastAsia="en-US"/>
        </w:rPr>
        <w:t>PRÁCTICA</w:t>
      </w:r>
      <w:r w:rsidR="00332356" w:rsidRPr="00D5540F">
        <w:rPr>
          <w:sz w:val="23"/>
          <w:szCs w:val="23"/>
          <w:lang w:eastAsia="en-US"/>
        </w:rPr>
        <w:t xml:space="preserve"> </w:t>
      </w:r>
    </w:p>
    <w:p w14:paraId="70625F28" w14:textId="4C94C5BE" w:rsidR="00332356" w:rsidRPr="00D5540F" w:rsidRDefault="002137CA" w:rsidP="002137CA">
      <w:pPr>
        <w:pStyle w:val="ListParagraph"/>
        <w:numPr>
          <w:ilvl w:val="0"/>
          <w:numId w:val="22"/>
        </w:numPr>
        <w:rPr>
          <w:sz w:val="23"/>
          <w:szCs w:val="23"/>
          <w:lang w:eastAsia="en-US"/>
        </w:rPr>
      </w:pPr>
      <w:r w:rsidRPr="00D5540F">
        <w:rPr>
          <w:b/>
          <w:bCs/>
          <w:sz w:val="23"/>
          <w:szCs w:val="23"/>
          <w:lang w:eastAsia="en-US"/>
        </w:rPr>
        <w:t xml:space="preserve">Involucre a su hijo en una conversación con regularidad </w:t>
      </w:r>
      <w:r w:rsidRPr="00D5540F">
        <w:rPr>
          <w:bCs/>
          <w:sz w:val="23"/>
          <w:szCs w:val="23"/>
          <w:lang w:eastAsia="en-US"/>
        </w:rPr>
        <w:t>para averiguar cómo entiende actualmente su forma de aprender y sus diferencias de aprendizaje</w:t>
      </w:r>
      <w:r w:rsidR="00332356" w:rsidRPr="00D5540F">
        <w:rPr>
          <w:sz w:val="23"/>
          <w:szCs w:val="23"/>
          <w:lang w:eastAsia="en-US"/>
        </w:rPr>
        <w:t xml:space="preserve">. </w:t>
      </w:r>
    </w:p>
    <w:p w14:paraId="754AAFD2" w14:textId="00E42F4F" w:rsidR="00332356" w:rsidRPr="00D5540F" w:rsidRDefault="002137CA" w:rsidP="002137CA">
      <w:pPr>
        <w:pStyle w:val="ListParagraph"/>
        <w:numPr>
          <w:ilvl w:val="0"/>
          <w:numId w:val="22"/>
        </w:numPr>
        <w:rPr>
          <w:sz w:val="23"/>
          <w:szCs w:val="23"/>
          <w:lang w:eastAsia="en-US"/>
        </w:rPr>
      </w:pPr>
      <w:r w:rsidRPr="00D5540F">
        <w:rPr>
          <w:b/>
          <w:bCs/>
          <w:sz w:val="23"/>
          <w:szCs w:val="23"/>
          <w:lang w:eastAsia="en-US"/>
        </w:rPr>
        <w:t xml:space="preserve">Escuche activamente y con atención </w:t>
      </w:r>
      <w:r w:rsidRPr="00D5540F">
        <w:rPr>
          <w:bCs/>
          <w:sz w:val="23"/>
          <w:szCs w:val="23"/>
          <w:lang w:eastAsia="en-US"/>
        </w:rPr>
        <w:t>para captar los pensamientos de su hijo y descubrir posibles malentendidos</w:t>
      </w:r>
      <w:r w:rsidR="00332356" w:rsidRPr="00D5540F">
        <w:rPr>
          <w:sz w:val="23"/>
          <w:szCs w:val="23"/>
          <w:lang w:eastAsia="en-US"/>
        </w:rPr>
        <w:t xml:space="preserve">. </w:t>
      </w:r>
    </w:p>
    <w:p w14:paraId="4B0EC4F5" w14:textId="66805A0A" w:rsidR="00251051" w:rsidRPr="00D5540F" w:rsidRDefault="002137CA" w:rsidP="002137CA">
      <w:pPr>
        <w:pStyle w:val="ListParagraph"/>
        <w:numPr>
          <w:ilvl w:val="0"/>
          <w:numId w:val="22"/>
        </w:numPr>
        <w:spacing w:before="48" w:line="259" w:lineRule="auto"/>
        <w:ind w:right="17"/>
        <w:rPr>
          <w:sz w:val="23"/>
          <w:szCs w:val="23"/>
        </w:rPr>
      </w:pPr>
      <w:r w:rsidRPr="00D5540F">
        <w:rPr>
          <w:b/>
          <w:color w:val="221F1F"/>
          <w:sz w:val="23"/>
          <w:szCs w:val="23"/>
        </w:rPr>
        <w:t xml:space="preserve">Reconozca con honestidad </w:t>
      </w:r>
      <w:r w:rsidRPr="00D5540F">
        <w:rPr>
          <w:color w:val="221F1F"/>
          <w:sz w:val="23"/>
          <w:szCs w:val="23"/>
        </w:rPr>
        <w:t>que su hijo está pasando por un momento difícil</w:t>
      </w:r>
      <w:r w:rsidR="00251051" w:rsidRPr="00D5540F">
        <w:rPr>
          <w:color w:val="221F1F"/>
          <w:w w:val="105"/>
          <w:sz w:val="23"/>
          <w:szCs w:val="23"/>
        </w:rPr>
        <w:t>.</w:t>
      </w:r>
    </w:p>
    <w:p w14:paraId="02D0B79F" w14:textId="28CBFC73" w:rsidR="00251051" w:rsidRPr="00D5540F" w:rsidRDefault="002137CA" w:rsidP="002137CA">
      <w:pPr>
        <w:pStyle w:val="ListParagraph"/>
        <w:numPr>
          <w:ilvl w:val="0"/>
          <w:numId w:val="22"/>
        </w:numPr>
        <w:spacing w:before="48" w:line="259" w:lineRule="auto"/>
        <w:ind w:right="17"/>
        <w:rPr>
          <w:sz w:val="23"/>
          <w:szCs w:val="23"/>
        </w:rPr>
      </w:pPr>
      <w:r w:rsidRPr="00D5540F">
        <w:rPr>
          <w:b/>
          <w:color w:val="221F1F"/>
          <w:w w:val="105"/>
          <w:sz w:val="23"/>
          <w:szCs w:val="23"/>
        </w:rPr>
        <w:t xml:space="preserve">Acepte sus sentimientos </w:t>
      </w:r>
      <w:r w:rsidRPr="00D5540F">
        <w:rPr>
          <w:color w:val="221F1F"/>
          <w:w w:val="105"/>
          <w:sz w:val="23"/>
          <w:szCs w:val="23"/>
        </w:rPr>
        <w:t>de enojo, frustración o ansiedad como una respuesta comprensible a sus dificultades de aprendizaje</w:t>
      </w:r>
      <w:r w:rsidR="00251051" w:rsidRPr="00D5540F">
        <w:rPr>
          <w:color w:val="221F1F"/>
          <w:w w:val="105"/>
          <w:sz w:val="23"/>
          <w:szCs w:val="23"/>
        </w:rPr>
        <w:t>.</w:t>
      </w:r>
    </w:p>
    <w:p w14:paraId="7A183489" w14:textId="5B99C7DA" w:rsidR="00251051" w:rsidRPr="00D5540F" w:rsidRDefault="002137CA" w:rsidP="002137CA">
      <w:pPr>
        <w:pStyle w:val="ListParagraph"/>
        <w:numPr>
          <w:ilvl w:val="0"/>
          <w:numId w:val="22"/>
        </w:numPr>
        <w:spacing w:before="48" w:line="259" w:lineRule="auto"/>
        <w:ind w:right="17"/>
        <w:rPr>
          <w:sz w:val="23"/>
          <w:szCs w:val="23"/>
        </w:rPr>
      </w:pPr>
      <w:r w:rsidRPr="00D5540F">
        <w:rPr>
          <w:b/>
          <w:color w:val="221F1F"/>
          <w:sz w:val="23"/>
          <w:szCs w:val="23"/>
        </w:rPr>
        <w:t xml:space="preserve">Sea específico </w:t>
      </w:r>
      <w:r w:rsidRPr="00D5540F">
        <w:rPr>
          <w:color w:val="221F1F"/>
          <w:sz w:val="23"/>
          <w:szCs w:val="23"/>
        </w:rPr>
        <w:t>acerca del desafío de aprendizaje identificado para que resulte manejable y solucionable.</w:t>
      </w:r>
    </w:p>
    <w:p w14:paraId="1C68A67E" w14:textId="1FD49EC4" w:rsidR="00251051" w:rsidRPr="00D5540F" w:rsidRDefault="002137CA" w:rsidP="002137CA">
      <w:pPr>
        <w:pStyle w:val="ListParagraph"/>
        <w:numPr>
          <w:ilvl w:val="0"/>
          <w:numId w:val="22"/>
        </w:numPr>
        <w:spacing w:before="48"/>
        <w:rPr>
          <w:b/>
          <w:sz w:val="23"/>
          <w:szCs w:val="23"/>
        </w:rPr>
      </w:pPr>
      <w:r w:rsidRPr="00D5540F">
        <w:rPr>
          <w:b/>
          <w:color w:val="221F1F"/>
          <w:sz w:val="23"/>
          <w:szCs w:val="23"/>
        </w:rPr>
        <w:t>Hágale saber que no está solo</w:t>
      </w:r>
      <w:r w:rsidR="00251051" w:rsidRPr="00D5540F">
        <w:rPr>
          <w:b/>
          <w:color w:val="221F1F"/>
          <w:sz w:val="23"/>
          <w:szCs w:val="23"/>
        </w:rPr>
        <w:t>.</w:t>
      </w:r>
    </w:p>
    <w:p w14:paraId="2A10CFE3" w14:textId="59804A01" w:rsidR="00251051" w:rsidRPr="00D5540F" w:rsidRDefault="002137CA" w:rsidP="002137CA">
      <w:pPr>
        <w:pStyle w:val="ListParagraph"/>
        <w:numPr>
          <w:ilvl w:val="0"/>
          <w:numId w:val="22"/>
        </w:numPr>
        <w:spacing w:before="48" w:line="259" w:lineRule="auto"/>
        <w:ind w:right="17"/>
        <w:rPr>
          <w:sz w:val="23"/>
          <w:szCs w:val="23"/>
        </w:rPr>
      </w:pPr>
      <w:r w:rsidRPr="00D5540F">
        <w:rPr>
          <w:b/>
          <w:color w:val="221F1F"/>
          <w:sz w:val="23"/>
          <w:szCs w:val="23"/>
        </w:rPr>
        <w:t xml:space="preserve">Comparta sus metas </w:t>
      </w:r>
      <w:r w:rsidRPr="00D5540F">
        <w:rPr>
          <w:color w:val="221F1F"/>
          <w:sz w:val="23"/>
          <w:szCs w:val="23"/>
        </w:rPr>
        <w:t>y tranquilícelo asegurándole que puede avanzar mediante una serie de pequeños pasos para alcanzarlas</w:t>
      </w:r>
      <w:r w:rsidR="00251051" w:rsidRPr="00D5540F">
        <w:rPr>
          <w:color w:val="221F1F"/>
          <w:sz w:val="23"/>
          <w:szCs w:val="23"/>
        </w:rPr>
        <w:t>.</w:t>
      </w:r>
    </w:p>
    <w:p w14:paraId="2FBD3ABC" w14:textId="4159EB5C" w:rsidR="00251051" w:rsidRPr="00D5540F" w:rsidRDefault="002137CA" w:rsidP="002137CA">
      <w:pPr>
        <w:pStyle w:val="ListParagraph"/>
        <w:numPr>
          <w:ilvl w:val="0"/>
          <w:numId w:val="22"/>
        </w:numPr>
        <w:spacing w:before="48" w:line="259" w:lineRule="auto"/>
        <w:ind w:right="17"/>
        <w:jc w:val="both"/>
        <w:rPr>
          <w:sz w:val="23"/>
          <w:szCs w:val="23"/>
        </w:rPr>
      </w:pPr>
      <w:r w:rsidRPr="00D5540F">
        <w:rPr>
          <w:b/>
          <w:color w:val="221F1F"/>
          <w:sz w:val="23"/>
          <w:szCs w:val="23"/>
        </w:rPr>
        <w:t xml:space="preserve">Reconozca el progreso de su hijo </w:t>
      </w:r>
      <w:r w:rsidRPr="00D5540F">
        <w:rPr>
          <w:color w:val="221F1F"/>
          <w:sz w:val="23"/>
          <w:szCs w:val="23"/>
        </w:rPr>
        <w:t>y bríndele elogios y ánimo durante el proceso</w:t>
      </w:r>
      <w:r w:rsidR="00251051" w:rsidRPr="00D5540F">
        <w:rPr>
          <w:color w:val="221F1F"/>
          <w:sz w:val="23"/>
          <w:szCs w:val="23"/>
        </w:rPr>
        <w:t>.</w:t>
      </w:r>
    </w:p>
    <w:p w14:paraId="3CD77A1F" w14:textId="619227C1" w:rsidR="00251051" w:rsidRPr="00D5540F" w:rsidRDefault="002137CA" w:rsidP="002137CA">
      <w:pPr>
        <w:pStyle w:val="ListParagraph"/>
        <w:numPr>
          <w:ilvl w:val="0"/>
          <w:numId w:val="22"/>
        </w:numPr>
        <w:spacing w:before="48" w:line="259" w:lineRule="auto"/>
        <w:ind w:right="17"/>
        <w:rPr>
          <w:sz w:val="23"/>
          <w:szCs w:val="23"/>
        </w:rPr>
      </w:pPr>
      <w:r w:rsidRPr="00D5540F">
        <w:rPr>
          <w:b/>
          <w:color w:val="221F1F"/>
          <w:w w:val="105"/>
          <w:sz w:val="23"/>
          <w:szCs w:val="23"/>
        </w:rPr>
        <w:t xml:space="preserve">Equilibre la discusión </w:t>
      </w:r>
      <w:r w:rsidRPr="00D5540F">
        <w:rPr>
          <w:color w:val="221F1F"/>
          <w:w w:val="105"/>
          <w:sz w:val="23"/>
          <w:szCs w:val="23"/>
        </w:rPr>
        <w:t>sobre sus desafíos con recordatorios acerca de sus fortalezas y talentos</w:t>
      </w:r>
      <w:r w:rsidR="00251051" w:rsidRPr="00D5540F">
        <w:rPr>
          <w:color w:val="221F1F"/>
          <w:w w:val="105"/>
          <w:sz w:val="23"/>
          <w:szCs w:val="23"/>
        </w:rPr>
        <w:t>.</w:t>
      </w:r>
    </w:p>
    <w:p w14:paraId="31DEC23E" w14:textId="67AE9576" w:rsidR="00251051" w:rsidRPr="00D5540F" w:rsidRDefault="002137CA" w:rsidP="002137CA">
      <w:pPr>
        <w:pStyle w:val="ListParagraph"/>
        <w:numPr>
          <w:ilvl w:val="0"/>
          <w:numId w:val="22"/>
        </w:numPr>
        <w:spacing w:before="48" w:line="259" w:lineRule="auto"/>
        <w:ind w:right="17"/>
        <w:rPr>
          <w:sz w:val="23"/>
          <w:szCs w:val="23"/>
        </w:rPr>
      </w:pPr>
      <w:r w:rsidRPr="00D5540F">
        <w:rPr>
          <w:b/>
          <w:color w:val="221F1F"/>
          <w:sz w:val="23"/>
          <w:szCs w:val="23"/>
        </w:rPr>
        <w:t xml:space="preserve">Reafírmeles </w:t>
      </w:r>
      <w:r w:rsidRPr="00D5540F">
        <w:rPr>
          <w:color w:val="103557"/>
          <w:sz w:val="23"/>
          <w:szCs w:val="23"/>
        </w:rPr>
        <w:t>que los desafíos de aprendizaje son solo una parte de quiénes son.</w:t>
      </w:r>
    </w:p>
    <w:p w14:paraId="6AE40CCE" w14:textId="77777777" w:rsidR="00251051" w:rsidRPr="00D5540F" w:rsidRDefault="00251051" w:rsidP="00251051">
      <w:pPr>
        <w:rPr>
          <w:sz w:val="23"/>
          <w:szCs w:val="23"/>
          <w:lang w:eastAsia="en-US"/>
        </w:rPr>
      </w:pPr>
    </w:p>
    <w:p w14:paraId="5724BE2C" w14:textId="17B01442" w:rsidR="00251051" w:rsidRPr="00D5540F" w:rsidRDefault="002137CA" w:rsidP="00251051">
      <w:pPr>
        <w:rPr>
          <w:sz w:val="23"/>
          <w:szCs w:val="23"/>
          <w:lang w:eastAsia="en-US"/>
        </w:rPr>
      </w:pPr>
      <w:r w:rsidRPr="00D5540F">
        <w:rPr>
          <w:sz w:val="23"/>
          <w:szCs w:val="23"/>
          <w:lang w:eastAsia="en-US"/>
        </w:rPr>
        <w:t>INTENTE DECIR…</w:t>
      </w:r>
    </w:p>
    <w:p w14:paraId="06B69D1E" w14:textId="0024FBB6" w:rsidR="00251051" w:rsidRPr="00D5540F" w:rsidRDefault="002137CA" w:rsidP="002137CA">
      <w:pPr>
        <w:pStyle w:val="ListParagraph"/>
        <w:numPr>
          <w:ilvl w:val="0"/>
          <w:numId w:val="23"/>
        </w:numPr>
        <w:rPr>
          <w:sz w:val="23"/>
          <w:szCs w:val="23"/>
          <w:lang w:eastAsia="en-US"/>
        </w:rPr>
      </w:pPr>
      <w:r w:rsidRPr="00D5540F">
        <w:rPr>
          <w:sz w:val="23"/>
          <w:szCs w:val="23"/>
          <w:lang w:eastAsia="en-US"/>
        </w:rPr>
        <w:t>“¿Puedes contarme qué es lo que te resulta difícil al hacer los pasos de la multiplicación?”</w:t>
      </w:r>
    </w:p>
    <w:p w14:paraId="3525C92D" w14:textId="4E97C220" w:rsidR="00251051" w:rsidRPr="00D5540F" w:rsidRDefault="00251051" w:rsidP="002137CA">
      <w:pPr>
        <w:pStyle w:val="ListParagraph"/>
        <w:numPr>
          <w:ilvl w:val="0"/>
          <w:numId w:val="23"/>
        </w:numPr>
        <w:spacing w:before="48" w:line="259" w:lineRule="auto"/>
        <w:ind w:right="17"/>
        <w:rPr>
          <w:sz w:val="23"/>
          <w:szCs w:val="23"/>
        </w:rPr>
      </w:pPr>
      <w:r w:rsidRPr="00D5540F">
        <w:rPr>
          <w:color w:val="221F1F"/>
          <w:w w:val="105"/>
          <w:sz w:val="23"/>
          <w:szCs w:val="23"/>
        </w:rPr>
        <w:t>“</w:t>
      </w:r>
      <w:r w:rsidR="002137CA" w:rsidRPr="00D5540F">
        <w:rPr>
          <w:color w:val="221F1F"/>
          <w:w w:val="105"/>
          <w:sz w:val="23"/>
          <w:szCs w:val="23"/>
        </w:rPr>
        <w:t>Me gustaría e</w:t>
      </w:r>
      <w:r w:rsidR="00861A34">
        <w:rPr>
          <w:color w:val="221F1F"/>
          <w:w w:val="105"/>
          <w:sz w:val="23"/>
          <w:szCs w:val="23"/>
        </w:rPr>
        <w:t>scuchar un poco más sobre cómo “se te confunden las cosas”</w:t>
      </w:r>
      <w:r w:rsidR="002137CA" w:rsidRPr="00D5540F">
        <w:rPr>
          <w:color w:val="221F1F"/>
          <w:w w:val="105"/>
          <w:sz w:val="23"/>
          <w:szCs w:val="23"/>
        </w:rPr>
        <w:t xml:space="preserve"> cuando intentas copiar las palabras del pizarrón</w:t>
      </w:r>
      <w:r w:rsidRPr="00D5540F">
        <w:rPr>
          <w:color w:val="221F1F"/>
          <w:w w:val="105"/>
          <w:sz w:val="23"/>
          <w:szCs w:val="23"/>
        </w:rPr>
        <w:t>.”</w:t>
      </w:r>
    </w:p>
    <w:p w14:paraId="4E5A76C7" w14:textId="631BA3F8" w:rsidR="00251051" w:rsidRPr="00D5540F" w:rsidRDefault="00251051" w:rsidP="002137CA">
      <w:pPr>
        <w:pStyle w:val="ListParagraph"/>
        <w:numPr>
          <w:ilvl w:val="0"/>
          <w:numId w:val="23"/>
        </w:numPr>
        <w:spacing w:before="48" w:line="259" w:lineRule="auto"/>
        <w:ind w:right="18"/>
        <w:rPr>
          <w:sz w:val="23"/>
          <w:szCs w:val="23"/>
        </w:rPr>
      </w:pPr>
      <w:r w:rsidRPr="00D5540F">
        <w:rPr>
          <w:color w:val="221F1F"/>
          <w:w w:val="105"/>
          <w:sz w:val="23"/>
          <w:szCs w:val="23"/>
        </w:rPr>
        <w:t>“</w:t>
      </w:r>
      <w:r w:rsidR="002137CA" w:rsidRPr="00D5540F">
        <w:rPr>
          <w:color w:val="221F1F"/>
          <w:w w:val="105"/>
          <w:sz w:val="23"/>
          <w:szCs w:val="23"/>
        </w:rPr>
        <w:t>Sí, sé que leer es muy difícil para ti; y cuando el trabajo escolar requiere tanto esfuerzo, puede hacer que te sientas muy cansado</w:t>
      </w:r>
      <w:r w:rsidRPr="00D5540F">
        <w:rPr>
          <w:color w:val="221F1F"/>
          <w:w w:val="105"/>
          <w:sz w:val="23"/>
          <w:szCs w:val="23"/>
        </w:rPr>
        <w:t>.”</w:t>
      </w:r>
    </w:p>
    <w:p w14:paraId="58497EFC" w14:textId="29321921" w:rsidR="00251051" w:rsidRPr="00D5540F" w:rsidRDefault="00251051" w:rsidP="002137CA">
      <w:pPr>
        <w:pStyle w:val="ListParagraph"/>
        <w:numPr>
          <w:ilvl w:val="0"/>
          <w:numId w:val="23"/>
        </w:numPr>
        <w:spacing w:before="48" w:line="259" w:lineRule="auto"/>
        <w:ind w:right="17"/>
        <w:rPr>
          <w:sz w:val="23"/>
          <w:szCs w:val="23"/>
        </w:rPr>
      </w:pPr>
      <w:r w:rsidRPr="00D5540F">
        <w:rPr>
          <w:color w:val="221F1F"/>
          <w:w w:val="105"/>
          <w:sz w:val="23"/>
          <w:szCs w:val="23"/>
        </w:rPr>
        <w:t>“</w:t>
      </w:r>
      <w:r w:rsidR="002137CA" w:rsidRPr="00D5540F">
        <w:rPr>
          <w:color w:val="221F1F"/>
          <w:w w:val="105"/>
          <w:sz w:val="23"/>
          <w:szCs w:val="23"/>
        </w:rPr>
        <w:t>Sé que las matemáticas te resultan muy frustrantes; no te culpo por enojarte</w:t>
      </w:r>
      <w:r w:rsidRPr="00D5540F">
        <w:rPr>
          <w:color w:val="221F1F"/>
          <w:w w:val="105"/>
          <w:sz w:val="23"/>
          <w:szCs w:val="23"/>
        </w:rPr>
        <w:t>.”</w:t>
      </w:r>
    </w:p>
    <w:p w14:paraId="7C8404BF" w14:textId="008CC7C8" w:rsidR="00251051" w:rsidRPr="00D5540F" w:rsidRDefault="002137CA" w:rsidP="002137CA">
      <w:pPr>
        <w:pStyle w:val="ListParagraph"/>
        <w:numPr>
          <w:ilvl w:val="0"/>
          <w:numId w:val="23"/>
        </w:numPr>
        <w:spacing w:before="48" w:line="259" w:lineRule="auto"/>
        <w:ind w:right="17"/>
        <w:rPr>
          <w:sz w:val="23"/>
          <w:szCs w:val="23"/>
        </w:rPr>
      </w:pPr>
      <w:r w:rsidRPr="00D5540F">
        <w:rPr>
          <w:color w:val="221F1F"/>
          <w:w w:val="105"/>
          <w:sz w:val="23"/>
          <w:szCs w:val="23"/>
        </w:rPr>
        <w:t>En lugar de decir: “Tienes problemas de lenguaje,” intenta decir: “Te cuesta responder en voz alta a tu maestro en clase</w:t>
      </w:r>
      <w:r w:rsidR="00251051" w:rsidRPr="00D5540F">
        <w:rPr>
          <w:color w:val="221F1F"/>
          <w:w w:val="105"/>
          <w:sz w:val="23"/>
          <w:szCs w:val="23"/>
        </w:rPr>
        <w:t>.”</w:t>
      </w:r>
    </w:p>
    <w:p w14:paraId="3CD35FD8" w14:textId="6FD22B25" w:rsidR="00251051" w:rsidRPr="00D5540F" w:rsidRDefault="00251051" w:rsidP="002137CA">
      <w:pPr>
        <w:pStyle w:val="ListParagraph"/>
        <w:numPr>
          <w:ilvl w:val="0"/>
          <w:numId w:val="23"/>
        </w:numPr>
        <w:spacing w:before="48" w:line="259" w:lineRule="auto"/>
        <w:ind w:right="17"/>
        <w:rPr>
          <w:sz w:val="23"/>
          <w:szCs w:val="23"/>
        </w:rPr>
      </w:pPr>
      <w:r w:rsidRPr="00D5540F">
        <w:rPr>
          <w:color w:val="221F1F"/>
          <w:sz w:val="23"/>
          <w:szCs w:val="23"/>
        </w:rPr>
        <w:t>“</w:t>
      </w:r>
      <w:r w:rsidR="002137CA" w:rsidRPr="00D5540F">
        <w:rPr>
          <w:color w:val="221F1F"/>
          <w:sz w:val="23"/>
          <w:szCs w:val="23"/>
        </w:rPr>
        <w:t>Tus maestros y yo vamos a trabajar contigo — no estás solo en esto</w:t>
      </w:r>
      <w:r w:rsidRPr="00D5540F">
        <w:rPr>
          <w:color w:val="221F1F"/>
          <w:sz w:val="23"/>
          <w:szCs w:val="23"/>
        </w:rPr>
        <w:t>.”</w:t>
      </w:r>
    </w:p>
    <w:p w14:paraId="69F7DD22" w14:textId="50206D67" w:rsidR="00251051" w:rsidRPr="00D5540F" w:rsidRDefault="00251051" w:rsidP="002137CA">
      <w:pPr>
        <w:pStyle w:val="ListParagraph"/>
        <w:numPr>
          <w:ilvl w:val="0"/>
          <w:numId w:val="23"/>
        </w:numPr>
        <w:spacing w:before="48" w:line="259" w:lineRule="auto"/>
        <w:ind w:right="17"/>
        <w:rPr>
          <w:sz w:val="23"/>
          <w:szCs w:val="23"/>
        </w:rPr>
      </w:pPr>
      <w:r w:rsidRPr="00D5540F">
        <w:rPr>
          <w:color w:val="221F1F"/>
          <w:w w:val="105"/>
          <w:sz w:val="23"/>
          <w:szCs w:val="23"/>
        </w:rPr>
        <w:t>“</w:t>
      </w:r>
      <w:r w:rsidR="002137CA" w:rsidRPr="00D5540F">
        <w:rPr>
          <w:color w:val="221F1F"/>
          <w:w w:val="105"/>
          <w:sz w:val="23"/>
          <w:szCs w:val="23"/>
        </w:rPr>
        <w:t>Tu maestro y el tutor te ayudarán a memorizar las tablas de multiplicar hasta el 5 para las vacaciones de invierno; esta semana y la próxima, te mostrarán una forma de recordar las del 2</w:t>
      </w:r>
      <w:r w:rsidRPr="00D5540F">
        <w:rPr>
          <w:color w:val="221F1F"/>
          <w:w w:val="105"/>
          <w:sz w:val="23"/>
          <w:szCs w:val="23"/>
        </w:rPr>
        <w:t>.”</w:t>
      </w:r>
    </w:p>
    <w:p w14:paraId="34E5ECC0" w14:textId="50AAA961" w:rsidR="00251051" w:rsidRPr="00D5540F" w:rsidRDefault="00251051" w:rsidP="002137CA">
      <w:pPr>
        <w:pStyle w:val="ListParagraph"/>
        <w:numPr>
          <w:ilvl w:val="0"/>
          <w:numId w:val="23"/>
        </w:numPr>
        <w:spacing w:before="48" w:line="259" w:lineRule="auto"/>
        <w:ind w:right="17"/>
        <w:rPr>
          <w:sz w:val="23"/>
          <w:szCs w:val="23"/>
        </w:rPr>
      </w:pPr>
      <w:r w:rsidRPr="00D5540F">
        <w:rPr>
          <w:color w:val="221F1F"/>
          <w:w w:val="105"/>
          <w:sz w:val="23"/>
          <w:szCs w:val="23"/>
        </w:rPr>
        <w:t>“</w:t>
      </w:r>
      <w:r w:rsidR="002137CA" w:rsidRPr="00D5540F">
        <w:rPr>
          <w:color w:val="221F1F"/>
          <w:w w:val="105"/>
          <w:sz w:val="23"/>
          <w:szCs w:val="23"/>
        </w:rPr>
        <w:t>¿Recuerdas cuando pensabas que no podrías leer ni una página de ese libro? ¡Mira cómo estás ahora</w:t>
      </w:r>
      <w:r w:rsidRPr="00D5540F">
        <w:rPr>
          <w:color w:val="221F1F"/>
          <w:w w:val="105"/>
          <w:sz w:val="23"/>
          <w:szCs w:val="23"/>
        </w:rPr>
        <w:t>!”</w:t>
      </w:r>
    </w:p>
    <w:p w14:paraId="0D1F2E26" w14:textId="0D018021" w:rsidR="00251051" w:rsidRPr="00D5540F" w:rsidRDefault="00251051" w:rsidP="002137CA">
      <w:pPr>
        <w:pStyle w:val="ListParagraph"/>
        <w:numPr>
          <w:ilvl w:val="0"/>
          <w:numId w:val="23"/>
        </w:numPr>
        <w:spacing w:before="48" w:line="259" w:lineRule="auto"/>
        <w:ind w:right="17"/>
        <w:rPr>
          <w:sz w:val="23"/>
          <w:szCs w:val="23"/>
        </w:rPr>
      </w:pPr>
      <w:r w:rsidRPr="00D5540F">
        <w:rPr>
          <w:color w:val="221F1F"/>
          <w:w w:val="105"/>
          <w:sz w:val="23"/>
          <w:szCs w:val="23"/>
        </w:rPr>
        <w:t>“</w:t>
      </w:r>
      <w:r w:rsidR="002137CA" w:rsidRPr="00D5540F">
        <w:rPr>
          <w:color w:val="221F1F"/>
          <w:w w:val="105"/>
          <w:sz w:val="23"/>
          <w:szCs w:val="23"/>
        </w:rPr>
        <w:t>Sí, sé que esta semana fallaste un par de palabras en la ortografía, pero estás mejorando. Y tu maestro dice que estás haciendo un trabajo excelente en tu proyecto de feria de ciencias; debes estar muy orgulloso de eso</w:t>
      </w:r>
      <w:r w:rsidRPr="00D5540F">
        <w:rPr>
          <w:color w:val="221F1F"/>
          <w:w w:val="105"/>
          <w:sz w:val="23"/>
          <w:szCs w:val="23"/>
        </w:rPr>
        <w:t>.”</w:t>
      </w:r>
    </w:p>
    <w:p w14:paraId="6ADD8C1E" w14:textId="2DCFA090" w:rsidR="00251051" w:rsidRPr="00D5540F" w:rsidRDefault="00251051" w:rsidP="00D95CA3">
      <w:pPr>
        <w:pStyle w:val="ListParagraph"/>
        <w:numPr>
          <w:ilvl w:val="0"/>
          <w:numId w:val="23"/>
        </w:numPr>
        <w:spacing w:before="48" w:line="259" w:lineRule="auto"/>
        <w:ind w:right="17"/>
        <w:rPr>
          <w:sz w:val="23"/>
          <w:szCs w:val="23"/>
        </w:rPr>
      </w:pPr>
      <w:r w:rsidRPr="00D5540F">
        <w:rPr>
          <w:color w:val="221F1F"/>
          <w:w w:val="105"/>
          <w:sz w:val="23"/>
          <w:szCs w:val="23"/>
        </w:rPr>
        <w:t>“</w:t>
      </w:r>
      <w:r w:rsidR="00D95CA3" w:rsidRPr="00D5540F">
        <w:rPr>
          <w:color w:val="221F1F"/>
          <w:w w:val="105"/>
          <w:sz w:val="23"/>
          <w:szCs w:val="23"/>
        </w:rPr>
        <w:t>Eres muy bueno haciendo reír a las personas y siempre logras que los niños de tu equipo de béisbol se esfuercen al máximo. Tus dificultades para leer nunca pueden afectar esas fortalezas</w:t>
      </w:r>
      <w:r w:rsidRPr="00D5540F">
        <w:rPr>
          <w:color w:val="221F1F"/>
          <w:w w:val="105"/>
          <w:sz w:val="23"/>
          <w:szCs w:val="23"/>
        </w:rPr>
        <w:t>.”</w:t>
      </w:r>
    </w:p>
    <w:p w14:paraId="153E4FFA" w14:textId="26B6432B" w:rsidR="00251051" w:rsidRPr="00D5540F" w:rsidRDefault="00251051" w:rsidP="00251051">
      <w:pPr>
        <w:rPr>
          <w:sz w:val="23"/>
          <w:szCs w:val="23"/>
          <w:lang w:eastAsia="en-US"/>
        </w:rPr>
      </w:pPr>
    </w:p>
    <w:p w14:paraId="11C31F4D" w14:textId="77777777" w:rsidR="00251051" w:rsidRPr="00D5540F" w:rsidRDefault="00251051" w:rsidP="00251051">
      <w:pPr>
        <w:rPr>
          <w:sz w:val="23"/>
          <w:szCs w:val="23"/>
          <w:lang w:eastAsia="en-US"/>
        </w:rPr>
      </w:pPr>
    </w:p>
    <w:p w14:paraId="10EB7A35" w14:textId="77777777" w:rsidR="00B14F70" w:rsidRPr="00D5540F" w:rsidRDefault="00B14F70" w:rsidP="00251051">
      <w:pPr>
        <w:rPr>
          <w:sz w:val="23"/>
          <w:szCs w:val="23"/>
          <w:lang w:eastAsia="en-US"/>
        </w:rPr>
      </w:pPr>
    </w:p>
    <w:p w14:paraId="299EF97D" w14:textId="77777777" w:rsidR="00B14F70" w:rsidRPr="00D5540F" w:rsidRDefault="00B14F70">
      <w:pPr>
        <w:rPr>
          <w:sz w:val="23"/>
          <w:szCs w:val="23"/>
          <w:lang w:eastAsia="en-US"/>
        </w:rPr>
      </w:pPr>
      <w:r w:rsidRPr="00D5540F">
        <w:rPr>
          <w:sz w:val="23"/>
          <w:szCs w:val="23"/>
          <w:lang w:eastAsia="en-US"/>
        </w:rPr>
        <w:br w:type="page"/>
      </w:r>
    </w:p>
    <w:p w14:paraId="70B51BB3" w14:textId="0BCA180B" w:rsidR="00251051" w:rsidRPr="00D5540F" w:rsidRDefault="00251051" w:rsidP="00B14F70">
      <w:pPr>
        <w:pStyle w:val="Heading1"/>
        <w:rPr>
          <w:lang w:eastAsia="en-US"/>
        </w:rPr>
      </w:pPr>
      <w:r w:rsidRPr="00D5540F">
        <w:rPr>
          <w:lang w:eastAsia="en-US"/>
        </w:rPr>
        <w:t xml:space="preserve">IV. </w:t>
      </w:r>
      <w:r w:rsidR="00D95CA3" w:rsidRPr="00D5540F">
        <w:rPr>
          <w:lang w:eastAsia="en-US"/>
        </w:rPr>
        <w:t>CONCLUSIÓN Y REFLEXIONES FINALES</w:t>
      </w:r>
    </w:p>
    <w:p w14:paraId="07260F4E" w14:textId="4E8C7C90" w:rsidR="00251051" w:rsidRPr="00D5540F" w:rsidRDefault="00D95CA3" w:rsidP="00251051">
      <w:pPr>
        <w:pStyle w:val="BodyText"/>
        <w:spacing w:before="293"/>
        <w:rPr>
          <w:rFonts w:asciiTheme="minorHAnsi" w:hAnsiTheme="minorHAnsi"/>
        </w:rPr>
      </w:pPr>
      <w:r w:rsidRPr="00D5540F">
        <w:rPr>
          <w:rFonts w:asciiTheme="minorHAnsi" w:hAnsiTheme="minorHAnsi"/>
          <w:color w:val="231F20"/>
        </w:rPr>
        <w:t>El trabajo que tiene por delante puede ser difícil, pero recuerde que no está solo; ¡un paso a la vez! Utilice la información contenida en esta guía para comenzar su camino y tenga presente que esto es una maratón, no una carrera rápida. No dude en pedir ayuda y en tomarse pausas para formular sus preguntas. Existen muchos recursos disponibles para usted, lo cual puede resultar abrumador. Solicite a su equipo del IEP que comparta sus recursos principales y que le conecten con otras personas en la comunidad que puedan ayudarle a resolver sus dudas</w:t>
      </w:r>
      <w:r w:rsidR="00251051" w:rsidRPr="00D5540F">
        <w:rPr>
          <w:rFonts w:asciiTheme="minorHAnsi" w:hAnsiTheme="minorHAnsi"/>
          <w:color w:val="231F20"/>
        </w:rPr>
        <w:t>.</w:t>
      </w:r>
    </w:p>
    <w:p w14:paraId="5A25DC5B" w14:textId="77777777" w:rsidR="00251051" w:rsidRPr="00D5540F" w:rsidRDefault="00251051" w:rsidP="00251051">
      <w:pPr>
        <w:pStyle w:val="BodyText"/>
        <w:spacing w:before="5"/>
        <w:ind w:left="0"/>
        <w:rPr>
          <w:rFonts w:asciiTheme="minorHAnsi" w:hAnsiTheme="minorHAnsi"/>
        </w:rPr>
      </w:pPr>
    </w:p>
    <w:p w14:paraId="798371A9" w14:textId="61F2F703" w:rsidR="00251051" w:rsidRPr="00D5540F" w:rsidRDefault="00D95CA3" w:rsidP="00251051">
      <w:pPr>
        <w:pStyle w:val="BodyText"/>
        <w:spacing w:before="0" w:line="249" w:lineRule="auto"/>
        <w:rPr>
          <w:rFonts w:asciiTheme="minorHAnsi" w:hAnsiTheme="minorHAnsi"/>
        </w:rPr>
      </w:pPr>
      <w:r w:rsidRPr="00D5540F">
        <w:rPr>
          <w:rFonts w:asciiTheme="minorHAnsi" w:hAnsiTheme="minorHAnsi"/>
          <w:color w:val="231F20"/>
        </w:rPr>
        <w:t xml:space="preserve">Todas las emociones y desafíos que enfrente </w:t>
      </w:r>
      <w:proofErr w:type="gramStart"/>
      <w:r w:rsidRPr="00D5540F">
        <w:rPr>
          <w:rFonts w:asciiTheme="minorHAnsi" w:hAnsiTheme="minorHAnsi"/>
          <w:color w:val="231F20"/>
        </w:rPr>
        <w:t>su estudiante también le afectarán</w:t>
      </w:r>
      <w:proofErr w:type="gramEnd"/>
      <w:r w:rsidRPr="00D5540F">
        <w:rPr>
          <w:rFonts w:asciiTheme="minorHAnsi" w:hAnsiTheme="minorHAnsi"/>
          <w:color w:val="231F20"/>
        </w:rPr>
        <w:t xml:space="preserve"> a usted, por lo que es fundamental que se cuide y busque apoyo cuando lo necesite. Tenga de dos a tres personas que puedan apoyarle cuando se sienta frustrado, abrumado o agotado, y que también puedan compartir la celebración de los logros. </w:t>
      </w:r>
      <w:r w:rsidR="00861A34">
        <w:rPr>
          <w:rFonts w:asciiTheme="minorHAnsi" w:hAnsiTheme="minorHAnsi"/>
          <w:color w:val="231F20"/>
        </w:rPr>
        <w:t>Como dice el dicho</w:t>
      </w:r>
      <w:r w:rsidRPr="00D5540F">
        <w:rPr>
          <w:rFonts w:asciiTheme="minorHAnsi" w:hAnsiTheme="minorHAnsi"/>
          <w:color w:val="231F20"/>
        </w:rPr>
        <w:t>, “recuerde ponerse primero su propia máscara de oxígeno.”</w:t>
      </w:r>
    </w:p>
    <w:p w14:paraId="42AC6218" w14:textId="77777777" w:rsidR="00251051" w:rsidRPr="00D5540F" w:rsidRDefault="00251051" w:rsidP="00251051">
      <w:pPr>
        <w:pStyle w:val="BodyText"/>
        <w:spacing w:before="6"/>
        <w:ind w:left="0"/>
        <w:rPr>
          <w:rFonts w:asciiTheme="minorHAnsi" w:hAnsiTheme="minorHAnsi"/>
        </w:rPr>
      </w:pPr>
    </w:p>
    <w:p w14:paraId="6A3C1CBD" w14:textId="1F527CCB" w:rsidR="00251051" w:rsidRPr="00D5540F" w:rsidRDefault="00D95CA3" w:rsidP="00251051">
      <w:pPr>
        <w:pStyle w:val="BodyText"/>
        <w:spacing w:before="0" w:line="249" w:lineRule="auto"/>
        <w:rPr>
          <w:rFonts w:asciiTheme="minorHAnsi" w:hAnsiTheme="minorHAnsi"/>
        </w:rPr>
      </w:pPr>
      <w:r w:rsidRPr="00D5540F">
        <w:rPr>
          <w:rFonts w:asciiTheme="minorHAnsi" w:hAnsiTheme="minorHAnsi"/>
        </w:rPr>
        <w:t>Navegar por el proceso de educación especial es algo nuevo para la mayoría, pero usted no está solo. Trabajando en conj</w:t>
      </w:r>
      <w:r w:rsidR="00861A34">
        <w:rPr>
          <w:rFonts w:asciiTheme="minorHAnsi" w:hAnsiTheme="minorHAnsi"/>
        </w:rPr>
        <w:t>unto con la escuela de su hijo</w:t>
      </w:r>
      <w:r w:rsidRPr="00D5540F">
        <w:rPr>
          <w:rFonts w:asciiTheme="minorHAnsi" w:hAnsiTheme="minorHAnsi"/>
        </w:rPr>
        <w:t xml:space="preserve"> y utilizando los recursos disponibles, p</w:t>
      </w:r>
      <w:r w:rsidR="00861A34">
        <w:rPr>
          <w:rFonts w:asciiTheme="minorHAnsi" w:hAnsiTheme="minorHAnsi"/>
        </w:rPr>
        <w:t>uede asegurarse de que su hijo</w:t>
      </w:r>
      <w:r w:rsidRPr="00D5540F">
        <w:rPr>
          <w:rFonts w:asciiTheme="minorHAnsi" w:hAnsiTheme="minorHAnsi"/>
        </w:rPr>
        <w:t xml:space="preserve"> reciba el apoyo necesario para prosperar. Le animamos a mantenerse invol</w:t>
      </w:r>
      <w:r w:rsidR="00861A34">
        <w:rPr>
          <w:rFonts w:asciiTheme="minorHAnsi" w:hAnsiTheme="minorHAnsi"/>
        </w:rPr>
        <w:t>ucrado, hacer preguntas y abogar por la educación de su hijo</w:t>
      </w:r>
      <w:r w:rsidR="00251051" w:rsidRPr="00D5540F">
        <w:rPr>
          <w:rFonts w:asciiTheme="minorHAnsi" w:hAnsiTheme="minorHAnsi"/>
        </w:rPr>
        <w:t>.</w:t>
      </w:r>
    </w:p>
    <w:p w14:paraId="5CCA3DDB" w14:textId="77777777" w:rsidR="00251051" w:rsidRPr="00D5540F" w:rsidRDefault="00251051" w:rsidP="00251051">
      <w:pPr>
        <w:rPr>
          <w:lang w:eastAsia="en-US"/>
        </w:rPr>
      </w:pPr>
    </w:p>
    <w:p w14:paraId="3F77004A" w14:textId="51FB48BE" w:rsidR="00251051" w:rsidRPr="00D5540F" w:rsidRDefault="00D95CA3" w:rsidP="00B14F70">
      <w:pPr>
        <w:pStyle w:val="Heading1"/>
        <w:rPr>
          <w:lang w:eastAsia="en-US"/>
        </w:rPr>
      </w:pPr>
      <w:r w:rsidRPr="00D5540F">
        <w:rPr>
          <w:lang w:eastAsia="en-US"/>
        </w:rPr>
        <w:t>AGRADECIMIENTOS</w:t>
      </w:r>
      <w:r w:rsidR="00251051" w:rsidRPr="00D5540F">
        <w:rPr>
          <w:lang w:eastAsia="en-US"/>
        </w:rPr>
        <w:t xml:space="preserve"> </w:t>
      </w:r>
    </w:p>
    <w:p w14:paraId="7651B9E8" w14:textId="0BC46205" w:rsidR="00251051" w:rsidRPr="00D5540F" w:rsidRDefault="00D95CA3" w:rsidP="00251051">
      <w:pPr>
        <w:pStyle w:val="BodyText"/>
        <w:spacing w:before="293" w:line="249" w:lineRule="auto"/>
        <w:ind w:right="104"/>
        <w:rPr>
          <w:rFonts w:asciiTheme="minorHAnsi" w:hAnsiTheme="minorHAnsi"/>
        </w:rPr>
      </w:pPr>
      <w:r w:rsidRPr="00D5540F">
        <w:rPr>
          <w:rFonts w:asciiTheme="minorHAnsi" w:hAnsiTheme="minorHAnsi"/>
        </w:rPr>
        <w:t>Deseamos reconocer y expresar nuestro agradecimiento a todas las personas que han participado en este proceso</w:t>
      </w:r>
      <w:r w:rsidR="00251051" w:rsidRPr="00D5540F">
        <w:rPr>
          <w:rFonts w:asciiTheme="minorHAnsi" w:hAnsiTheme="minorHAnsi"/>
        </w:rPr>
        <w:t>.</w:t>
      </w:r>
    </w:p>
    <w:p w14:paraId="3855F60A" w14:textId="77777777" w:rsidR="00251051" w:rsidRPr="00D5540F" w:rsidRDefault="00251051" w:rsidP="00251051">
      <w:pPr>
        <w:pStyle w:val="BodyText"/>
        <w:spacing w:before="8"/>
        <w:ind w:left="0"/>
        <w:rPr>
          <w:rFonts w:asciiTheme="minorHAnsi" w:hAnsiTheme="minorHAnsi"/>
        </w:rPr>
      </w:pPr>
    </w:p>
    <w:p w14:paraId="78979853" w14:textId="77777777" w:rsidR="00D95CA3" w:rsidRPr="00D5540F" w:rsidRDefault="00D95CA3" w:rsidP="00D95CA3">
      <w:pPr>
        <w:pStyle w:val="BodyText"/>
        <w:spacing w:before="10" w:line="249" w:lineRule="auto"/>
        <w:rPr>
          <w:rFonts w:asciiTheme="minorHAnsi" w:hAnsiTheme="minorHAnsi"/>
        </w:rPr>
      </w:pPr>
      <w:r w:rsidRPr="00D5540F">
        <w:rPr>
          <w:rFonts w:asciiTheme="minorHAnsi" w:hAnsiTheme="minorHAnsi"/>
        </w:rPr>
        <w:t>Gracias por su tiempo, pasión y dedicación en el apoyo a nuestros estudiantes y sus familias.</w:t>
      </w:r>
    </w:p>
    <w:p w14:paraId="4965D422" w14:textId="6ABBA667" w:rsidR="00251051" w:rsidRPr="00D5540F" w:rsidRDefault="00D95CA3" w:rsidP="00D95CA3">
      <w:pPr>
        <w:pStyle w:val="BodyText"/>
        <w:spacing w:before="10" w:line="249" w:lineRule="auto"/>
        <w:rPr>
          <w:rFonts w:asciiTheme="minorHAnsi" w:hAnsiTheme="minorHAnsi"/>
        </w:rPr>
      </w:pPr>
      <w:r w:rsidRPr="00D5540F">
        <w:rPr>
          <w:rFonts w:asciiTheme="minorHAnsi" w:hAnsiTheme="minorHAnsi"/>
        </w:rPr>
        <w:t>Esta guía fue creada con base en los comentarios y aportes continuos de muchas familias, individuos y miembros de la comunidad que comparten el compromiso de garantizar que nuestra población neurodivergente y sus familias cuenten con todas las herramientas necesarias para aprovechar al máximo su educación</w:t>
      </w:r>
      <w:r w:rsidR="00251051" w:rsidRPr="00D5540F">
        <w:rPr>
          <w:rFonts w:asciiTheme="minorHAnsi" w:hAnsiTheme="minorHAnsi"/>
        </w:rPr>
        <w:t>.</w:t>
      </w:r>
    </w:p>
    <w:p w14:paraId="6951E549" w14:textId="77777777" w:rsidR="00251051" w:rsidRPr="00D5540F" w:rsidRDefault="00251051" w:rsidP="00251051">
      <w:pPr>
        <w:rPr>
          <w:lang w:eastAsia="en-US"/>
        </w:rPr>
      </w:pPr>
    </w:p>
    <w:p w14:paraId="17358DE1" w14:textId="20B9C8EF" w:rsidR="00251051" w:rsidRPr="00861A34" w:rsidRDefault="000912A7" w:rsidP="00251051">
      <w:pPr>
        <w:rPr>
          <w:lang w:eastAsia="en-US"/>
        </w:rPr>
      </w:pPr>
      <w:r w:rsidRPr="00861A34">
        <w:rPr>
          <w:lang w:eastAsia="en-US"/>
        </w:rPr>
        <w:t>Un agradecimiento especial a</w:t>
      </w:r>
      <w:r w:rsidR="00251051" w:rsidRPr="00861A34">
        <w:rPr>
          <w:lang w:eastAsia="en-US"/>
        </w:rPr>
        <w:t xml:space="preserve">: </w:t>
      </w:r>
    </w:p>
    <w:p w14:paraId="147DE7B6" w14:textId="0F8B6199" w:rsidR="00251051" w:rsidRPr="00861A34" w:rsidRDefault="00251051" w:rsidP="000912A7">
      <w:pPr>
        <w:pStyle w:val="ListParagraph"/>
        <w:numPr>
          <w:ilvl w:val="0"/>
          <w:numId w:val="24"/>
        </w:numPr>
        <w:rPr>
          <w:lang w:val="en-US" w:eastAsia="en-US"/>
        </w:rPr>
      </w:pPr>
      <w:r w:rsidRPr="00861A34">
        <w:rPr>
          <w:lang w:val="en-US" w:eastAsia="en-US"/>
        </w:rPr>
        <w:t xml:space="preserve">Black Parallel School Board (BPSB) </w:t>
      </w:r>
      <w:r w:rsidR="000912A7" w:rsidRPr="00861A34">
        <w:rPr>
          <w:lang w:val="en-US" w:eastAsia="en-US"/>
        </w:rPr>
        <w:t xml:space="preserve">Comité Asesor Comunitario </w:t>
      </w:r>
      <w:r w:rsidRPr="00861A34">
        <w:rPr>
          <w:lang w:val="en-US" w:eastAsia="en-US"/>
        </w:rPr>
        <w:t>(CAC)</w:t>
      </w:r>
    </w:p>
    <w:p w14:paraId="3D2EE378" w14:textId="3DA6AFBE" w:rsidR="00251051" w:rsidRPr="00861A34" w:rsidRDefault="000912A7" w:rsidP="000912A7">
      <w:pPr>
        <w:pStyle w:val="ListParagraph"/>
        <w:numPr>
          <w:ilvl w:val="0"/>
          <w:numId w:val="24"/>
        </w:numPr>
        <w:rPr>
          <w:lang w:eastAsia="en-US"/>
        </w:rPr>
      </w:pPr>
      <w:r w:rsidRPr="00861A34">
        <w:rPr>
          <w:lang w:eastAsia="en-US"/>
        </w:rPr>
        <w:t xml:space="preserve">Comité Asesor de los Estudiantes Aprendices de Inglés del Distrito </w:t>
      </w:r>
      <w:r w:rsidR="00251051" w:rsidRPr="00861A34">
        <w:rPr>
          <w:lang w:eastAsia="en-US"/>
        </w:rPr>
        <w:t>(DELAC)</w:t>
      </w:r>
    </w:p>
    <w:p w14:paraId="586FC34D" w14:textId="7340C60B" w:rsidR="000912A7" w:rsidRPr="00D5540F" w:rsidRDefault="000912A7" w:rsidP="000912A7">
      <w:pPr>
        <w:pStyle w:val="ListParagraph"/>
        <w:numPr>
          <w:ilvl w:val="0"/>
          <w:numId w:val="24"/>
        </w:numPr>
        <w:rPr>
          <w:lang w:eastAsia="en-US"/>
        </w:rPr>
      </w:pPr>
      <w:r w:rsidRPr="00861A34">
        <w:rPr>
          <w:lang w:eastAsia="en-US"/>
        </w:rPr>
        <w:t>Comité</w:t>
      </w:r>
      <w:r w:rsidRPr="00D5540F">
        <w:rPr>
          <w:lang w:eastAsia="en-US"/>
        </w:rPr>
        <w:t xml:space="preserve"> Asesor de Padres del Plan de Control Local y Rendición de Cuentas </w:t>
      </w:r>
      <w:r w:rsidR="00251051" w:rsidRPr="00D5540F">
        <w:rPr>
          <w:lang w:eastAsia="en-US"/>
        </w:rPr>
        <w:t>(LCAP PAC)</w:t>
      </w:r>
    </w:p>
    <w:p w14:paraId="4AD94ED5" w14:textId="67083C64" w:rsidR="00251051" w:rsidRPr="00D5540F" w:rsidRDefault="000912A7" w:rsidP="000912A7">
      <w:pPr>
        <w:pStyle w:val="ListParagraph"/>
        <w:numPr>
          <w:ilvl w:val="0"/>
          <w:numId w:val="24"/>
        </w:numPr>
        <w:rPr>
          <w:lang w:eastAsia="en-US"/>
        </w:rPr>
      </w:pPr>
      <w:r w:rsidRPr="00D5540F">
        <w:rPr>
          <w:lang w:eastAsia="en-US"/>
        </w:rPr>
        <w:t xml:space="preserve">Firma de abogados </w:t>
      </w:r>
      <w:r w:rsidR="00251051" w:rsidRPr="00D5540F">
        <w:rPr>
          <w:lang w:eastAsia="en-US"/>
        </w:rPr>
        <w:t xml:space="preserve">Lozano Smith </w:t>
      </w:r>
    </w:p>
    <w:p w14:paraId="0DB20BDC" w14:textId="06D79BCA" w:rsidR="00251051" w:rsidRPr="00D5540F" w:rsidRDefault="00432FCD" w:rsidP="00432FCD">
      <w:pPr>
        <w:pStyle w:val="ListParagraph"/>
        <w:numPr>
          <w:ilvl w:val="0"/>
          <w:numId w:val="24"/>
        </w:numPr>
        <w:rPr>
          <w:lang w:eastAsia="en-US"/>
        </w:rPr>
      </w:pPr>
      <w:r w:rsidRPr="00D5540F">
        <w:rPr>
          <w:lang w:eastAsia="en-US"/>
        </w:rPr>
        <w:t>Colegas de ADR de SFUSD y SFUSD SELPA,</w:t>
      </w:r>
      <w:r w:rsidR="00251051" w:rsidRPr="00D5540F">
        <w:rPr>
          <w:lang w:eastAsia="en-US"/>
        </w:rPr>
        <w:t xml:space="preserve"> </w:t>
      </w:r>
      <w:r w:rsidRPr="00D5540F">
        <w:rPr>
          <w:lang w:eastAsia="en-US"/>
        </w:rPr>
        <w:t>Equipo de SELPA de SCUSD</w:t>
      </w:r>
    </w:p>
    <w:p w14:paraId="027DBF88" w14:textId="54EC55C1" w:rsidR="00251051" w:rsidRPr="00D5540F" w:rsidRDefault="00432FCD" w:rsidP="00432FCD">
      <w:pPr>
        <w:pStyle w:val="ListParagraph"/>
        <w:numPr>
          <w:ilvl w:val="0"/>
          <w:numId w:val="24"/>
        </w:numPr>
        <w:rPr>
          <w:lang w:eastAsia="en-US"/>
        </w:rPr>
      </w:pPr>
      <w:r w:rsidRPr="00D5540F">
        <w:rPr>
          <w:lang w:eastAsia="en-US"/>
        </w:rPr>
        <w:t>Resolución Alternativa de Disputas de SCUSD (SCUSD ADR)</w:t>
      </w:r>
    </w:p>
    <w:p w14:paraId="2D297842" w14:textId="6C864B11" w:rsidR="00251051" w:rsidRPr="00D5540F" w:rsidRDefault="00432FCD" w:rsidP="00432FCD">
      <w:pPr>
        <w:pStyle w:val="ListParagraph"/>
        <w:numPr>
          <w:ilvl w:val="0"/>
          <w:numId w:val="24"/>
        </w:numPr>
        <w:rPr>
          <w:lang w:eastAsia="en-US"/>
        </w:rPr>
      </w:pPr>
      <w:r w:rsidRPr="00D5540F">
        <w:rPr>
          <w:lang w:eastAsia="en-US"/>
        </w:rPr>
        <w:t>Administradores de Servicios de Educación Especial de SCUSD</w:t>
      </w:r>
      <w:r w:rsidR="00251051" w:rsidRPr="00D5540F">
        <w:rPr>
          <w:lang w:eastAsia="en-US"/>
        </w:rPr>
        <w:t xml:space="preserve">, </w:t>
      </w:r>
      <w:r w:rsidRPr="00D5540F">
        <w:rPr>
          <w:lang w:eastAsia="en-US"/>
        </w:rPr>
        <w:t>Maestros</w:t>
      </w:r>
      <w:r w:rsidR="00251051" w:rsidRPr="00D5540F">
        <w:rPr>
          <w:lang w:eastAsia="en-US"/>
        </w:rPr>
        <w:t xml:space="preserve">, </w:t>
      </w:r>
      <w:r w:rsidRPr="00D5540F">
        <w:rPr>
          <w:lang w:eastAsia="en-US"/>
        </w:rPr>
        <w:t>personal y Psicólogos escolares de los Servicios de Educación Especial de SCUSD</w:t>
      </w:r>
    </w:p>
    <w:p w14:paraId="1950D5F6" w14:textId="78A09F34" w:rsidR="00251051" w:rsidRPr="00D5540F" w:rsidRDefault="00432FCD" w:rsidP="00432FCD">
      <w:pPr>
        <w:pStyle w:val="ListParagraph"/>
        <w:numPr>
          <w:ilvl w:val="0"/>
          <w:numId w:val="24"/>
        </w:numPr>
        <w:rPr>
          <w:lang w:eastAsia="en-US"/>
        </w:rPr>
      </w:pPr>
      <w:r w:rsidRPr="00D5540F">
        <w:rPr>
          <w:lang w:eastAsia="en-US"/>
        </w:rPr>
        <w:t xml:space="preserve">División de Servicios de Apoyo Estudiantil y </w:t>
      </w:r>
      <w:r w:rsidR="00861A34">
        <w:rPr>
          <w:lang w:eastAsia="en-US"/>
        </w:rPr>
        <w:t xml:space="preserve">de la </w:t>
      </w:r>
      <w:r w:rsidRPr="00D5540F">
        <w:rPr>
          <w:lang w:eastAsia="en-US"/>
        </w:rPr>
        <w:t>Salud de SCUSD</w:t>
      </w:r>
    </w:p>
    <w:p w14:paraId="44EAA810" w14:textId="77777777" w:rsidR="00B14F70" w:rsidRPr="00D5540F" w:rsidRDefault="00B14F70" w:rsidP="00B14F70">
      <w:pPr>
        <w:pStyle w:val="BodyText"/>
        <w:spacing w:before="54" w:line="249" w:lineRule="auto"/>
        <w:ind w:left="0"/>
        <w:rPr>
          <w:rFonts w:asciiTheme="minorHAnsi" w:hAnsiTheme="minorHAnsi"/>
        </w:rPr>
      </w:pPr>
    </w:p>
    <w:p w14:paraId="5ECBE757" w14:textId="6EFA0899" w:rsidR="00251051" w:rsidRPr="00D5540F" w:rsidRDefault="00432FCD" w:rsidP="00B14F70">
      <w:pPr>
        <w:pStyle w:val="BodyText"/>
        <w:spacing w:before="54" w:line="249" w:lineRule="auto"/>
        <w:ind w:left="0"/>
        <w:rPr>
          <w:rFonts w:asciiTheme="minorHAnsi" w:hAnsiTheme="minorHAnsi"/>
        </w:rPr>
      </w:pPr>
      <w:r w:rsidRPr="00D5540F">
        <w:rPr>
          <w:rFonts w:asciiTheme="minorHAnsi" w:hAnsiTheme="minorHAnsi"/>
        </w:rPr>
        <w:t>Por último, gracias a USTEDES — las familias qu</w:t>
      </w:r>
      <w:r w:rsidR="00F04495" w:rsidRPr="00D5540F">
        <w:rPr>
          <w:rFonts w:asciiTheme="minorHAnsi" w:hAnsiTheme="minorHAnsi"/>
        </w:rPr>
        <w:t xml:space="preserve">e apoyan nuestros esfuerzos y </w:t>
      </w:r>
      <w:r w:rsidRPr="00D5540F">
        <w:rPr>
          <w:rFonts w:asciiTheme="minorHAnsi" w:hAnsiTheme="minorHAnsi"/>
        </w:rPr>
        <w:t>colaboración de Educación Especial sin importar la raza, etnia, género, estatus socioeconómico, orientación sexual, capacidad, estatus migrator</w:t>
      </w:r>
      <w:r w:rsidR="00861A34">
        <w:rPr>
          <w:rFonts w:asciiTheme="minorHAnsi" w:hAnsiTheme="minorHAnsi"/>
        </w:rPr>
        <w:t xml:space="preserve">io, religión o idioma </w:t>
      </w:r>
      <w:r w:rsidR="00F04495" w:rsidRPr="00D5540F">
        <w:rPr>
          <w:rFonts w:asciiTheme="minorHAnsi" w:hAnsiTheme="minorHAnsi"/>
        </w:rPr>
        <w:t>hablado</w:t>
      </w:r>
      <w:r w:rsidRPr="00D5540F">
        <w:rPr>
          <w:rFonts w:asciiTheme="minorHAnsi" w:hAnsiTheme="minorHAnsi"/>
        </w:rPr>
        <w:t xml:space="preserve">. </w:t>
      </w:r>
      <w:r w:rsidR="00F04495" w:rsidRPr="00D5540F">
        <w:rPr>
          <w:rFonts w:asciiTheme="minorHAnsi" w:hAnsiTheme="minorHAnsi"/>
        </w:rPr>
        <w:t>¡Y e</w:t>
      </w:r>
      <w:r w:rsidRPr="00D5540F">
        <w:rPr>
          <w:rFonts w:asciiTheme="minorHAnsi" w:hAnsiTheme="minorHAnsi"/>
        </w:rPr>
        <w:t xml:space="preserve">stamos comprometidos a poner a su hijo como prioridad! </w:t>
      </w:r>
      <w:r w:rsidR="00F04495" w:rsidRPr="00D5540F">
        <w:rPr>
          <w:rFonts w:asciiTheme="minorHAnsi" w:hAnsiTheme="minorHAnsi"/>
        </w:rPr>
        <w:t>Sus comentarios y sabiduría han sido lo que ha hecho que nuestro trabajo y nuestra comunidad sigan adelante. Estamos profundamente agradecidos por su compromiso, compasión y dedicación</w:t>
      </w:r>
      <w:r w:rsidR="00251051" w:rsidRPr="00D5540F">
        <w:rPr>
          <w:rFonts w:asciiTheme="minorHAnsi" w:hAnsiTheme="minorHAnsi"/>
        </w:rPr>
        <w:t>.</w:t>
      </w:r>
    </w:p>
    <w:p w14:paraId="702C3F0C" w14:textId="77777777" w:rsidR="00251051" w:rsidRPr="00D5540F" w:rsidRDefault="00251051" w:rsidP="00251051">
      <w:pPr>
        <w:rPr>
          <w:lang w:eastAsia="en-US"/>
        </w:rPr>
      </w:pPr>
    </w:p>
    <w:p w14:paraId="05BFEFB2" w14:textId="27FF6F63" w:rsidR="00251051" w:rsidRPr="00D5540F" w:rsidRDefault="00251051" w:rsidP="00B14F70">
      <w:pPr>
        <w:pStyle w:val="Heading1"/>
        <w:rPr>
          <w:lang w:eastAsia="en-US"/>
        </w:rPr>
      </w:pPr>
      <w:r w:rsidRPr="00D5540F">
        <w:rPr>
          <w:lang w:eastAsia="en-US"/>
        </w:rPr>
        <w:t>RE</w:t>
      </w:r>
      <w:r w:rsidR="00F04495" w:rsidRPr="00D5540F">
        <w:rPr>
          <w:lang w:eastAsia="en-US"/>
        </w:rPr>
        <w:t>CURSOS</w:t>
      </w:r>
    </w:p>
    <w:p w14:paraId="693E0F0B" w14:textId="431271B8" w:rsidR="00251051" w:rsidRPr="00D5540F" w:rsidRDefault="00F04495" w:rsidP="00251051">
      <w:pPr>
        <w:pStyle w:val="BodyText"/>
        <w:spacing w:before="214" w:line="249" w:lineRule="auto"/>
        <w:rPr>
          <w:rFonts w:asciiTheme="minorHAnsi" w:hAnsiTheme="minorHAnsi"/>
        </w:rPr>
      </w:pPr>
      <w:r w:rsidRPr="00D5540F">
        <w:rPr>
          <w:rFonts w:asciiTheme="minorHAnsi" w:hAnsiTheme="minorHAnsi"/>
        </w:rPr>
        <w:t>Sacramento cuenta con una comunidad de personas con discapacidades muy grande y activa, así como con numerosas organizaciones de apoyo que pueden ayudarle a navegar el camino que tiene por delante. Hemos compartido algunos de nuestros recursos y materiales favoritos para apoyar su proceso de aprendizaje</w:t>
      </w:r>
      <w:r w:rsidR="00251051" w:rsidRPr="00D5540F">
        <w:rPr>
          <w:rFonts w:asciiTheme="minorHAnsi" w:hAnsiTheme="minorHAnsi"/>
        </w:rPr>
        <w:t>.</w:t>
      </w:r>
    </w:p>
    <w:p w14:paraId="0CD3FADB" w14:textId="391068CD" w:rsidR="00251051" w:rsidRPr="00D5540F" w:rsidRDefault="00F04495" w:rsidP="00251051">
      <w:pPr>
        <w:pStyle w:val="BodyText"/>
        <w:spacing w:before="242" w:line="249" w:lineRule="auto"/>
        <w:rPr>
          <w:rFonts w:asciiTheme="minorHAnsi" w:hAnsiTheme="minorHAnsi"/>
        </w:rPr>
      </w:pPr>
      <w:r w:rsidRPr="00D5540F">
        <w:rPr>
          <w:rFonts w:asciiTheme="minorHAnsi" w:hAnsiTheme="minorHAnsi"/>
        </w:rPr>
        <w:t>En esta sección, hemos compartido algunos de nuestros recursos y materiales favoritos para apoyar su aprendizaje. Asimismo, le invitamos a enfocarse en la página de Recursos para Padres de SPED-SELPA, la cual se actualiza con frecuencia para su referencia y uso</w:t>
      </w:r>
      <w:r w:rsidR="00251051" w:rsidRPr="00D5540F">
        <w:rPr>
          <w:rFonts w:asciiTheme="minorHAnsi" w:hAnsiTheme="minorHAnsi"/>
        </w:rPr>
        <w:t>.</w:t>
      </w:r>
    </w:p>
    <w:p w14:paraId="0F74BA62" w14:textId="77777777" w:rsidR="00251051" w:rsidRPr="00D5540F" w:rsidRDefault="00251051" w:rsidP="00251051">
      <w:pPr>
        <w:rPr>
          <w:lang w:eastAsia="en-US"/>
        </w:rPr>
      </w:pPr>
    </w:p>
    <w:p w14:paraId="4E6BD85D" w14:textId="77777777" w:rsidR="00251051" w:rsidRPr="00D5540F" w:rsidRDefault="00251051" w:rsidP="00251051">
      <w:pPr>
        <w:rPr>
          <w:lang w:eastAsia="en-US"/>
        </w:rPr>
      </w:pPr>
    </w:p>
    <w:p w14:paraId="0D3392E5" w14:textId="39269ACB" w:rsidR="00251051" w:rsidRPr="00D5540F" w:rsidRDefault="00DD62BA" w:rsidP="00251051">
      <w:pPr>
        <w:rPr>
          <w:lang w:eastAsia="en-US"/>
        </w:rPr>
      </w:pPr>
      <w:r w:rsidRPr="00D5540F">
        <w:rPr>
          <w:rFonts w:cs="Times New Roman (Body CS)"/>
          <w:b/>
          <w:bCs/>
          <w:color w:val="7030A0"/>
          <w:kern w:val="24"/>
        </w:rPr>
        <w:t>RECURSOS PARA PADRES DE SCUSD, DEPARTAMENTO DE SPED Y SELPA</w:t>
      </w:r>
    </w:p>
    <w:p w14:paraId="142378FB" w14:textId="78EF1A2C" w:rsidR="00251051" w:rsidRPr="00D5540F" w:rsidRDefault="00DD62BA" w:rsidP="00251051">
      <w:pPr>
        <w:rPr>
          <w:lang w:eastAsia="en-US"/>
        </w:rPr>
      </w:pPr>
      <w:r w:rsidRPr="00D5540F">
        <w:rPr>
          <w:lang w:eastAsia="en-US"/>
        </w:rPr>
        <w:t>¿Tiene alguna pregunta sobre Educación Especial? Aquí le indicamos cómo contactarnos</w:t>
      </w:r>
      <w:r w:rsidR="00251051" w:rsidRPr="00D5540F">
        <w:rPr>
          <w:lang w:eastAsia="en-US"/>
        </w:rPr>
        <w:t>:</w:t>
      </w:r>
    </w:p>
    <w:p w14:paraId="720BD9A2" w14:textId="4645C52F" w:rsidR="006A7FA9" w:rsidRPr="00D5540F" w:rsidRDefault="00DD62BA" w:rsidP="00DD62BA">
      <w:pPr>
        <w:pStyle w:val="ListParagraph"/>
        <w:numPr>
          <w:ilvl w:val="0"/>
          <w:numId w:val="25"/>
        </w:numPr>
        <w:rPr>
          <w:lang w:eastAsia="en-US"/>
        </w:rPr>
      </w:pPr>
      <w:r w:rsidRPr="00D5540F">
        <w:rPr>
          <w:b/>
          <w:bCs/>
          <w:lang w:eastAsia="en-US"/>
        </w:rPr>
        <w:t xml:space="preserve">Distrito Escolar Unificado de la Ciudad de Sacramento </w:t>
      </w:r>
      <w:r w:rsidR="006A7FA9" w:rsidRPr="00D5540F">
        <w:rPr>
          <w:b/>
          <w:bCs/>
          <w:lang w:eastAsia="en-US"/>
        </w:rPr>
        <w:t>(SCUSD)-</w:t>
      </w:r>
      <w:r w:rsidRPr="00D5540F">
        <w:t xml:space="preserve"> </w:t>
      </w:r>
      <w:r w:rsidRPr="00D5540F">
        <w:rPr>
          <w:b/>
          <w:bCs/>
          <w:lang w:eastAsia="en-US"/>
        </w:rPr>
        <w:t xml:space="preserve">Departamento de Educación Especial </w:t>
      </w:r>
      <w:r w:rsidR="006A7FA9" w:rsidRPr="00D5540F">
        <w:rPr>
          <w:lang w:eastAsia="en-US"/>
        </w:rPr>
        <w:t>5735 47th Avenue</w:t>
      </w:r>
    </w:p>
    <w:p w14:paraId="43ECFF44" w14:textId="77777777" w:rsidR="006A7FA9" w:rsidRPr="00D5540F" w:rsidRDefault="006A7FA9" w:rsidP="006A7FA9">
      <w:pPr>
        <w:pStyle w:val="ListParagraph"/>
        <w:rPr>
          <w:lang w:eastAsia="en-US"/>
        </w:rPr>
      </w:pPr>
      <w:r w:rsidRPr="00D5540F">
        <w:rPr>
          <w:lang w:eastAsia="en-US"/>
        </w:rPr>
        <w:t>Sacramento, CA 95824</w:t>
      </w:r>
    </w:p>
    <w:p w14:paraId="4A1264CB" w14:textId="3D88B0B4" w:rsidR="006A7FA9" w:rsidRPr="00D5540F" w:rsidRDefault="00DD62BA" w:rsidP="006A7FA9">
      <w:pPr>
        <w:pStyle w:val="ListParagraph"/>
        <w:rPr>
          <w:lang w:eastAsia="en-US"/>
        </w:rPr>
      </w:pPr>
      <w:r w:rsidRPr="00D5540F">
        <w:rPr>
          <w:lang w:eastAsia="en-US"/>
        </w:rPr>
        <w:t>TELÉFONO</w:t>
      </w:r>
      <w:r w:rsidR="006A7FA9" w:rsidRPr="00D5540F">
        <w:rPr>
          <w:lang w:eastAsia="en-US"/>
        </w:rPr>
        <w:t>: (916) 643-9174</w:t>
      </w:r>
    </w:p>
    <w:p w14:paraId="0EBC029C" w14:textId="28F7EBC4" w:rsidR="006A7FA9" w:rsidRPr="00D5540F" w:rsidRDefault="00DD62BA" w:rsidP="006A7FA9">
      <w:pPr>
        <w:pStyle w:val="ListParagraph"/>
        <w:rPr>
          <w:lang w:eastAsia="en-US"/>
        </w:rPr>
      </w:pPr>
      <w:r w:rsidRPr="00D5540F">
        <w:rPr>
          <w:lang w:eastAsia="en-US"/>
        </w:rPr>
        <w:t>SITIO WEB</w:t>
      </w:r>
      <w:r w:rsidR="006A7FA9" w:rsidRPr="00D5540F">
        <w:rPr>
          <w:lang w:eastAsia="en-US"/>
        </w:rPr>
        <w:t>: https://www.scusd.edu/special- education</w:t>
      </w:r>
    </w:p>
    <w:p w14:paraId="48BD95D2" w14:textId="356A923F" w:rsidR="006A7FA9" w:rsidRPr="00D5540F" w:rsidRDefault="00DD62BA" w:rsidP="00DD62BA">
      <w:pPr>
        <w:pStyle w:val="ListParagraph"/>
        <w:numPr>
          <w:ilvl w:val="0"/>
          <w:numId w:val="25"/>
        </w:numPr>
        <w:rPr>
          <w:b/>
          <w:bCs/>
          <w:lang w:eastAsia="en-US"/>
        </w:rPr>
      </w:pPr>
      <w:r w:rsidRPr="00D5540F">
        <w:rPr>
          <w:b/>
          <w:bCs/>
          <w:lang w:eastAsia="en-US"/>
        </w:rPr>
        <w:t xml:space="preserve">Área del Plan Local de Educación Especial </w:t>
      </w:r>
      <w:r w:rsidR="006A7FA9" w:rsidRPr="00D5540F">
        <w:rPr>
          <w:b/>
          <w:bCs/>
          <w:lang w:eastAsia="en-US"/>
        </w:rPr>
        <w:t>(SELPA)</w:t>
      </w:r>
    </w:p>
    <w:p w14:paraId="2F165378" w14:textId="77777777" w:rsidR="006A7FA9" w:rsidRPr="007B28DD" w:rsidRDefault="006A7FA9" w:rsidP="006A7FA9">
      <w:pPr>
        <w:pStyle w:val="ListParagraph"/>
        <w:rPr>
          <w:lang w:val="en-US" w:eastAsia="en-US"/>
        </w:rPr>
      </w:pPr>
      <w:r w:rsidRPr="007B28DD">
        <w:rPr>
          <w:lang w:val="en-US" w:eastAsia="en-US"/>
        </w:rPr>
        <w:t>5735 47th Avenue</w:t>
      </w:r>
    </w:p>
    <w:p w14:paraId="035F756A" w14:textId="77777777" w:rsidR="006A7FA9" w:rsidRPr="007B28DD" w:rsidRDefault="006A7FA9" w:rsidP="006A7FA9">
      <w:pPr>
        <w:pStyle w:val="ListParagraph"/>
        <w:rPr>
          <w:lang w:val="en-US" w:eastAsia="en-US"/>
        </w:rPr>
      </w:pPr>
      <w:r w:rsidRPr="007B28DD">
        <w:rPr>
          <w:lang w:val="en-US" w:eastAsia="en-US"/>
        </w:rPr>
        <w:t>Sacramento, CA 95824</w:t>
      </w:r>
    </w:p>
    <w:p w14:paraId="28A0E3A2" w14:textId="74C9ED0F" w:rsidR="006A7FA9" w:rsidRPr="007B28DD" w:rsidRDefault="00DD62BA" w:rsidP="006A7FA9">
      <w:pPr>
        <w:pStyle w:val="ListParagraph"/>
        <w:rPr>
          <w:lang w:val="en-US" w:eastAsia="en-US"/>
        </w:rPr>
      </w:pPr>
      <w:r w:rsidRPr="007B28DD">
        <w:rPr>
          <w:lang w:val="en-US" w:eastAsia="en-US"/>
        </w:rPr>
        <w:t>TELÉFONO</w:t>
      </w:r>
      <w:r w:rsidR="006A7FA9" w:rsidRPr="007B28DD">
        <w:rPr>
          <w:lang w:val="en-US" w:eastAsia="en-US"/>
        </w:rPr>
        <w:t>: (916) 643-9163</w:t>
      </w:r>
    </w:p>
    <w:p w14:paraId="57C40223" w14:textId="0AA11783" w:rsidR="006A7FA9" w:rsidRPr="007B28DD" w:rsidRDefault="00DD62BA" w:rsidP="006A7FA9">
      <w:pPr>
        <w:pStyle w:val="ListParagraph"/>
        <w:rPr>
          <w:lang w:val="en-US" w:eastAsia="en-US"/>
        </w:rPr>
      </w:pPr>
      <w:r w:rsidRPr="007B28DD">
        <w:rPr>
          <w:lang w:val="en-US" w:eastAsia="en-US"/>
        </w:rPr>
        <w:t>SITIO WEB</w:t>
      </w:r>
      <w:r w:rsidR="006A7FA9" w:rsidRPr="007B28DD">
        <w:rPr>
          <w:lang w:val="en-US" w:eastAsia="en-US"/>
        </w:rPr>
        <w:t>: https://selpa.scusd.edu/</w:t>
      </w:r>
    </w:p>
    <w:p w14:paraId="34AAEBB3" w14:textId="3F5A4053" w:rsidR="006A7FA9" w:rsidRPr="00D5540F" w:rsidRDefault="00DD62BA" w:rsidP="006A7FA9">
      <w:pPr>
        <w:pStyle w:val="ListParagraph"/>
        <w:numPr>
          <w:ilvl w:val="0"/>
          <w:numId w:val="25"/>
        </w:numPr>
        <w:rPr>
          <w:b/>
          <w:bCs/>
          <w:lang w:eastAsia="en-US"/>
        </w:rPr>
      </w:pPr>
      <w:r w:rsidRPr="00D5540F">
        <w:rPr>
          <w:b/>
          <w:bCs/>
          <w:lang w:eastAsia="en-US"/>
        </w:rPr>
        <w:t>Datos de SPED</w:t>
      </w:r>
    </w:p>
    <w:p w14:paraId="74DB87BA" w14:textId="4982BBEB" w:rsidR="006A7FA9" w:rsidRPr="00D5540F" w:rsidRDefault="00DD62BA" w:rsidP="006A7FA9">
      <w:pPr>
        <w:pStyle w:val="ListParagraph"/>
        <w:rPr>
          <w:lang w:eastAsia="en-US"/>
        </w:rPr>
      </w:pPr>
      <w:r w:rsidRPr="00D5540F">
        <w:rPr>
          <w:lang w:eastAsia="en-US"/>
        </w:rPr>
        <w:t>Tablero de Mejoramiento Continuo de Educación Especial</w:t>
      </w:r>
      <w:r w:rsidR="006A7FA9" w:rsidRPr="00D5540F">
        <w:rPr>
          <w:lang w:eastAsia="en-US"/>
        </w:rPr>
        <w:t>.</w:t>
      </w:r>
    </w:p>
    <w:p w14:paraId="03D1C8E8" w14:textId="2D50EDAF" w:rsidR="006A7FA9" w:rsidRPr="00D5540F" w:rsidRDefault="00DD62BA" w:rsidP="00DD62BA">
      <w:pPr>
        <w:pStyle w:val="ListParagraph"/>
        <w:numPr>
          <w:ilvl w:val="0"/>
          <w:numId w:val="25"/>
        </w:numPr>
        <w:rPr>
          <w:lang w:eastAsia="en-US"/>
        </w:rPr>
      </w:pPr>
      <w:r w:rsidRPr="00D5540F">
        <w:rPr>
          <w:b/>
          <w:bCs/>
          <w:lang w:eastAsia="en-US"/>
        </w:rPr>
        <w:t>Expedientes de Educación Especial</w:t>
      </w:r>
      <w:r w:rsidR="006A7FA9" w:rsidRPr="00D5540F">
        <w:rPr>
          <w:b/>
          <w:bCs/>
          <w:lang w:eastAsia="en-US"/>
        </w:rPr>
        <w:t>:</w:t>
      </w:r>
      <w:r w:rsidR="006A7FA9" w:rsidRPr="00D5540F">
        <w:rPr>
          <w:lang w:eastAsia="en-US"/>
        </w:rPr>
        <w:t xml:space="preserve"> SPEDRecords@ scusd.edu</w:t>
      </w:r>
    </w:p>
    <w:p w14:paraId="1E1CF669" w14:textId="678DAD8A" w:rsidR="006A7FA9" w:rsidRPr="00D5540F" w:rsidRDefault="00DD62BA" w:rsidP="006A7FA9">
      <w:pPr>
        <w:pStyle w:val="ListParagraph"/>
        <w:rPr>
          <w:lang w:eastAsia="en-US"/>
        </w:rPr>
      </w:pPr>
      <w:r w:rsidRPr="00D5540F">
        <w:rPr>
          <w:lang w:eastAsia="en-US"/>
        </w:rPr>
        <w:t xml:space="preserve">Registros Estudiantiles de SPED </w:t>
      </w:r>
      <w:r w:rsidR="006A7FA9" w:rsidRPr="00D5540F">
        <w:rPr>
          <w:lang w:eastAsia="en-US"/>
        </w:rPr>
        <w:t xml:space="preserve"> </w:t>
      </w:r>
    </w:p>
    <w:p w14:paraId="411F7277" w14:textId="67622861" w:rsidR="006A7FA9" w:rsidRPr="00D5540F" w:rsidRDefault="00DD62BA" w:rsidP="006A7FA9">
      <w:pPr>
        <w:pStyle w:val="ListParagraph"/>
        <w:rPr>
          <w:lang w:eastAsia="en-US"/>
        </w:rPr>
      </w:pPr>
      <w:r w:rsidRPr="00D5540F">
        <w:rPr>
          <w:lang w:eastAsia="en-US"/>
        </w:rPr>
        <w:t xml:space="preserve">Departamento de Educación Especial de </w:t>
      </w:r>
      <w:r w:rsidR="006A7FA9" w:rsidRPr="00D5540F">
        <w:rPr>
          <w:lang w:eastAsia="en-US"/>
        </w:rPr>
        <w:t xml:space="preserve">SCUSD </w:t>
      </w:r>
    </w:p>
    <w:p w14:paraId="05EA2FF8" w14:textId="77777777" w:rsidR="006A7FA9" w:rsidRPr="00D5540F" w:rsidRDefault="006A7FA9" w:rsidP="006A7FA9">
      <w:pPr>
        <w:pStyle w:val="ListParagraph"/>
        <w:rPr>
          <w:lang w:eastAsia="en-US"/>
        </w:rPr>
      </w:pPr>
      <w:r w:rsidRPr="00D5540F">
        <w:rPr>
          <w:lang w:eastAsia="en-US"/>
        </w:rPr>
        <w:t>5735 47th Avenue Sacramento, CA 95824</w:t>
      </w:r>
    </w:p>
    <w:p w14:paraId="36CFC64E" w14:textId="1160B421" w:rsidR="006A7FA9" w:rsidRPr="00D5540F" w:rsidRDefault="00DD62BA" w:rsidP="006A7FA9">
      <w:pPr>
        <w:pStyle w:val="ListParagraph"/>
        <w:rPr>
          <w:lang w:eastAsia="en-US"/>
        </w:rPr>
      </w:pPr>
      <w:r w:rsidRPr="00D5540F">
        <w:rPr>
          <w:lang w:eastAsia="en-US"/>
        </w:rPr>
        <w:t>Guía Procedimental</w:t>
      </w:r>
      <w:r w:rsidR="006A7FA9" w:rsidRPr="00D5540F">
        <w:rPr>
          <w:lang w:eastAsia="en-US"/>
        </w:rPr>
        <w:t xml:space="preserve">: </w:t>
      </w:r>
      <w:r w:rsidRPr="00D5540F">
        <w:rPr>
          <w:lang w:eastAsia="en-US"/>
        </w:rPr>
        <w:t>Registros Estudiantiles</w:t>
      </w:r>
    </w:p>
    <w:p w14:paraId="72F6C9E5" w14:textId="0A30A082" w:rsidR="00251051" w:rsidRPr="00D5540F" w:rsidRDefault="00DD62BA" w:rsidP="006A7FA9">
      <w:pPr>
        <w:pStyle w:val="ListParagraph"/>
        <w:rPr>
          <w:lang w:eastAsia="en-US"/>
        </w:rPr>
      </w:pPr>
      <w:r w:rsidRPr="00D5540F">
        <w:rPr>
          <w:lang w:eastAsia="en-US"/>
        </w:rPr>
        <w:t>Carta Modelo para Solicitud de Registros</w:t>
      </w:r>
      <w:r w:rsidR="006A7FA9" w:rsidRPr="00D5540F">
        <w:rPr>
          <w:lang w:eastAsia="en-US"/>
        </w:rPr>
        <w:t xml:space="preserve">: </w:t>
      </w:r>
      <w:r w:rsidRPr="00D5540F">
        <w:rPr>
          <w:lang w:eastAsia="en-US"/>
        </w:rPr>
        <w:t>EJEMPLO</w:t>
      </w:r>
    </w:p>
    <w:p w14:paraId="572D6834" w14:textId="77777777" w:rsidR="006A7FA9" w:rsidRPr="00D5540F" w:rsidRDefault="006A7FA9" w:rsidP="006A7FA9">
      <w:pPr>
        <w:rPr>
          <w:lang w:eastAsia="en-US"/>
        </w:rPr>
      </w:pPr>
    </w:p>
    <w:p w14:paraId="39B60AA6" w14:textId="74E4E80A" w:rsidR="006A7FA9" w:rsidRPr="00D5540F" w:rsidRDefault="00DD62BA" w:rsidP="00B3688A">
      <w:pPr>
        <w:pStyle w:val="ListParagraph"/>
        <w:numPr>
          <w:ilvl w:val="0"/>
          <w:numId w:val="25"/>
        </w:numPr>
        <w:rPr>
          <w:lang w:eastAsia="en-US"/>
        </w:rPr>
      </w:pPr>
      <w:r w:rsidRPr="00D5540F">
        <w:rPr>
          <w:b/>
          <w:bCs/>
          <w:lang w:eastAsia="en-US"/>
        </w:rPr>
        <w:t>Página de Recursos para Padres de Educación Especial – SELPA</w:t>
      </w:r>
      <w:r w:rsidR="006A7FA9" w:rsidRPr="00D5540F">
        <w:rPr>
          <w:b/>
          <w:bCs/>
          <w:lang w:eastAsia="en-US"/>
        </w:rPr>
        <w:t>:</w:t>
      </w:r>
      <w:r w:rsidR="006A7FA9" w:rsidRPr="00D5540F">
        <w:rPr>
          <w:lang w:eastAsia="en-US"/>
        </w:rPr>
        <w:t xml:space="preserve"> https://www.scusd.edu/special-education- parent-resources (e.g. </w:t>
      </w:r>
      <w:r w:rsidRPr="00D5540F">
        <w:rPr>
          <w:lang w:eastAsia="en-US"/>
        </w:rPr>
        <w:t>Garantías Procesales</w:t>
      </w:r>
      <w:r w:rsidR="006A7FA9" w:rsidRPr="00D5540F">
        <w:rPr>
          <w:lang w:eastAsia="en-US"/>
        </w:rPr>
        <w:t xml:space="preserve">, CAC, </w:t>
      </w:r>
      <w:r w:rsidRPr="00D5540F">
        <w:rPr>
          <w:lang w:eastAsia="en-US"/>
        </w:rPr>
        <w:t>Prácticas Inclusivas</w:t>
      </w:r>
      <w:r w:rsidR="006A7FA9" w:rsidRPr="00D5540F">
        <w:rPr>
          <w:lang w:eastAsia="en-US"/>
        </w:rPr>
        <w:t xml:space="preserve">, ELL &amp; IEPs. </w:t>
      </w:r>
      <w:r w:rsidRPr="00D5540F">
        <w:rPr>
          <w:lang w:eastAsia="en-US"/>
        </w:rPr>
        <w:t>Herramientas familiares para IEPs</w:t>
      </w:r>
      <w:r w:rsidR="006A7FA9" w:rsidRPr="00D5540F">
        <w:rPr>
          <w:lang w:eastAsia="en-US"/>
        </w:rPr>
        <w:t xml:space="preserve">, </w:t>
      </w:r>
      <w:r w:rsidR="00B3688A" w:rsidRPr="00D5540F">
        <w:rPr>
          <w:lang w:eastAsia="en-US"/>
        </w:rPr>
        <w:t>Cómo Hablar con su Hijo</w:t>
      </w:r>
      <w:r w:rsidR="006A7FA9" w:rsidRPr="00D5540F">
        <w:rPr>
          <w:lang w:eastAsia="en-US"/>
        </w:rPr>
        <w:t>, etc.)</w:t>
      </w:r>
    </w:p>
    <w:p w14:paraId="140955E3" w14:textId="015ECA6D" w:rsidR="006A7FA9" w:rsidRPr="00D5540F" w:rsidRDefault="00B3688A" w:rsidP="006A7FA9">
      <w:pPr>
        <w:pStyle w:val="ListParagraph"/>
        <w:rPr>
          <w:lang w:eastAsia="en-US"/>
        </w:rPr>
      </w:pPr>
      <w:r w:rsidRPr="00D5540F">
        <w:rPr>
          <w:lang w:eastAsia="en-US"/>
        </w:rPr>
        <w:t>Página de Recursos para Familias y la Comunidad</w:t>
      </w:r>
      <w:r w:rsidR="006A7FA9" w:rsidRPr="00D5540F">
        <w:rPr>
          <w:lang w:eastAsia="en-US"/>
        </w:rPr>
        <w:t>: https://www.scusd.edu/family-community (</w:t>
      </w:r>
      <w:r w:rsidRPr="00D5540F">
        <w:rPr>
          <w:lang w:eastAsia="en-US"/>
        </w:rPr>
        <w:t>Ejemplo: Actividades de Participación Familiar y Comunitaria, Comunicaciones para Familias, Manual de Conducta, Recursos, etc.)</w:t>
      </w:r>
    </w:p>
    <w:p w14:paraId="6F03FA59" w14:textId="73EB3FB0" w:rsidR="006A7FA9" w:rsidRPr="00D5540F" w:rsidRDefault="00B3688A" w:rsidP="00B3688A">
      <w:pPr>
        <w:pStyle w:val="ListParagraph"/>
        <w:numPr>
          <w:ilvl w:val="0"/>
          <w:numId w:val="25"/>
        </w:numPr>
        <w:rPr>
          <w:lang w:eastAsia="en-US"/>
        </w:rPr>
      </w:pPr>
      <w:r w:rsidRPr="00D5540F">
        <w:rPr>
          <w:b/>
          <w:bCs/>
          <w:lang w:eastAsia="en-US"/>
        </w:rPr>
        <w:t xml:space="preserve">Apoyos para Estudiantes Aprendices del </w:t>
      </w:r>
      <w:proofErr w:type="gramStart"/>
      <w:r w:rsidRPr="00D5540F">
        <w:rPr>
          <w:b/>
          <w:bCs/>
          <w:lang w:eastAsia="en-US"/>
        </w:rPr>
        <w:t>Inglés</w:t>
      </w:r>
      <w:proofErr w:type="gramEnd"/>
      <w:r w:rsidRPr="00D5540F">
        <w:rPr>
          <w:b/>
          <w:bCs/>
          <w:lang w:eastAsia="en-US"/>
        </w:rPr>
        <w:t xml:space="preserve"> (ELL)</w:t>
      </w:r>
      <w:r w:rsidR="006A7FA9" w:rsidRPr="00D5540F">
        <w:rPr>
          <w:b/>
          <w:bCs/>
          <w:lang w:eastAsia="en-US"/>
        </w:rPr>
        <w:t>:</w:t>
      </w:r>
      <w:r w:rsidR="006A7FA9" w:rsidRPr="00D5540F">
        <w:rPr>
          <w:lang w:eastAsia="en-US"/>
        </w:rPr>
        <w:t xml:space="preserve"> </w:t>
      </w:r>
      <w:r w:rsidRPr="00D5540F">
        <w:rPr>
          <w:lang w:eastAsia="en-US"/>
        </w:rPr>
        <w:t xml:space="preserve">Consejo Asesor de Padres Migrantes </w:t>
      </w:r>
      <w:r w:rsidR="006A7FA9" w:rsidRPr="00D5540F">
        <w:rPr>
          <w:lang w:eastAsia="en-US"/>
        </w:rPr>
        <w:t>-https:// www.scusd.edu/migrant-parent-advisory- council</w:t>
      </w:r>
    </w:p>
    <w:p w14:paraId="6764F520" w14:textId="2834072C" w:rsidR="006A7FA9" w:rsidRPr="00D5540F" w:rsidRDefault="006A7FA9" w:rsidP="006A7FA9">
      <w:pPr>
        <w:pStyle w:val="ListParagraph"/>
        <w:rPr>
          <w:lang w:eastAsia="en-US"/>
        </w:rPr>
      </w:pPr>
      <w:r w:rsidRPr="00D5540F">
        <w:rPr>
          <w:lang w:eastAsia="en-US"/>
        </w:rPr>
        <w:t>https://www.scusd.edu/multilingual</w:t>
      </w:r>
    </w:p>
    <w:p w14:paraId="2A67C6BA" w14:textId="77777777" w:rsidR="006A7FA9" w:rsidRPr="00D5540F" w:rsidRDefault="006A7FA9" w:rsidP="006A7FA9">
      <w:pPr>
        <w:rPr>
          <w:lang w:eastAsia="en-US"/>
        </w:rPr>
      </w:pPr>
    </w:p>
    <w:p w14:paraId="47B354E3" w14:textId="77777777" w:rsidR="00B3688A" w:rsidRPr="00D5540F" w:rsidRDefault="00B3688A" w:rsidP="005D1F9F">
      <w:pPr>
        <w:pStyle w:val="BodyText"/>
        <w:spacing w:before="92" w:line="249" w:lineRule="auto"/>
        <w:rPr>
          <w:rFonts w:asciiTheme="minorHAnsi" w:eastAsiaTheme="minorEastAsia" w:hAnsiTheme="minorHAnsi" w:cs="Times New Roman (Body CS)"/>
          <w:b/>
          <w:bCs/>
          <w:color w:val="7030A0"/>
          <w:kern w:val="24"/>
          <w:lang w:eastAsia="zh-CN"/>
          <w14:ligatures w14:val="standardContextual"/>
        </w:rPr>
      </w:pPr>
      <w:r w:rsidRPr="00D5540F">
        <w:rPr>
          <w:rFonts w:asciiTheme="minorHAnsi" w:eastAsiaTheme="minorEastAsia" w:hAnsiTheme="minorHAnsi" w:cs="Times New Roman (Body CS)"/>
          <w:b/>
          <w:bCs/>
          <w:color w:val="7030A0"/>
          <w:kern w:val="24"/>
          <w:lang w:eastAsia="zh-CN"/>
          <w14:ligatures w14:val="standardContextual"/>
        </w:rPr>
        <w:t>SCUSD SELPA – RESOLUCIÓN ALTERNATIVA DE CONFLICTOS (ADR)</w:t>
      </w:r>
    </w:p>
    <w:p w14:paraId="72A69C4F" w14:textId="77777777" w:rsidR="00B3688A" w:rsidRPr="00D5540F" w:rsidRDefault="00B3688A" w:rsidP="00B3688A">
      <w:pPr>
        <w:pStyle w:val="BodyText"/>
        <w:spacing w:line="249" w:lineRule="auto"/>
        <w:rPr>
          <w:rFonts w:asciiTheme="minorHAnsi" w:hAnsiTheme="minorHAnsi"/>
        </w:rPr>
      </w:pPr>
      <w:r w:rsidRPr="00D5540F">
        <w:rPr>
          <w:rFonts w:asciiTheme="minorHAnsi" w:hAnsiTheme="minorHAnsi"/>
        </w:rPr>
        <w:t>El Departamento de Educación Especial de SCUSD se esfuerza por satisfacer las necesidades educativas de cada niño a través de un Programa de Educación Individualizado (IEP). Sin embargo, ocasionalmente pueden surgir desacuerdos.</w:t>
      </w:r>
    </w:p>
    <w:p w14:paraId="55E4D399" w14:textId="14ACDBC9" w:rsidR="005D1F9F" w:rsidRPr="00D5540F" w:rsidRDefault="00B3688A" w:rsidP="00B3688A">
      <w:pPr>
        <w:pStyle w:val="BodyText"/>
        <w:spacing w:before="0" w:line="249" w:lineRule="auto"/>
        <w:rPr>
          <w:rFonts w:asciiTheme="minorHAnsi" w:hAnsiTheme="minorHAnsi"/>
        </w:rPr>
      </w:pPr>
      <w:r w:rsidRPr="00D5540F">
        <w:rPr>
          <w:rFonts w:asciiTheme="minorHAnsi" w:hAnsiTheme="minorHAnsi"/>
        </w:rPr>
        <w:t xml:space="preserve">Cuando surge un desacuerdo, el primer paso es conversar con el maestro de educación especial </w:t>
      </w:r>
      <w:r w:rsidR="001B4E88">
        <w:rPr>
          <w:rFonts w:asciiTheme="minorHAnsi" w:hAnsiTheme="minorHAnsi"/>
        </w:rPr>
        <w:t>o educación general de su hijo</w:t>
      </w:r>
      <w:r w:rsidRPr="00D5540F">
        <w:rPr>
          <w:rFonts w:asciiTheme="minorHAnsi" w:hAnsiTheme="minorHAnsi"/>
        </w:rPr>
        <w:t>, así como con la administración del plantel, para expresar sus inquietudes</w:t>
      </w:r>
      <w:r w:rsidR="005D1F9F" w:rsidRPr="00D5540F">
        <w:rPr>
          <w:rFonts w:asciiTheme="minorHAnsi" w:hAnsiTheme="minorHAnsi"/>
        </w:rPr>
        <w:t>.</w:t>
      </w:r>
    </w:p>
    <w:p w14:paraId="2A11BD5A" w14:textId="77777777" w:rsidR="005D1F9F" w:rsidRPr="00D5540F" w:rsidRDefault="005D1F9F" w:rsidP="006A7FA9">
      <w:pPr>
        <w:rPr>
          <w:lang w:eastAsia="en-US"/>
        </w:rPr>
      </w:pPr>
    </w:p>
    <w:p w14:paraId="09D26A9F" w14:textId="77777777" w:rsidR="00B3688A" w:rsidRPr="00D5540F" w:rsidRDefault="00B3688A" w:rsidP="005D1F9F">
      <w:pPr>
        <w:rPr>
          <w:lang w:eastAsia="en-US"/>
        </w:rPr>
      </w:pPr>
      <w:r w:rsidRPr="00D5540F">
        <w:rPr>
          <w:lang w:eastAsia="en-US"/>
        </w:rPr>
        <w:t>PASOS PARA LA RESOLUCIÓN DE PROBLEMAS PARA PADRES</w:t>
      </w:r>
    </w:p>
    <w:p w14:paraId="42D456D8" w14:textId="4BBFB8F0" w:rsidR="005D1F9F" w:rsidRPr="00D5540F" w:rsidRDefault="005D1F9F" w:rsidP="005D1F9F">
      <w:pPr>
        <w:rPr>
          <w:lang w:eastAsia="en-US"/>
        </w:rPr>
      </w:pPr>
      <w:r w:rsidRPr="00D5540F">
        <w:rPr>
          <w:lang w:eastAsia="en-US"/>
        </w:rPr>
        <w:t>1.</w:t>
      </w:r>
      <w:r w:rsidR="00B14F70" w:rsidRPr="00D5540F">
        <w:rPr>
          <w:lang w:eastAsia="en-US"/>
        </w:rPr>
        <w:t xml:space="preserve"> </w:t>
      </w:r>
      <w:r w:rsidR="001B4E88">
        <w:rPr>
          <w:lang w:eastAsia="en-US"/>
        </w:rPr>
        <w:t>Revise el IEP de su hijo</w:t>
      </w:r>
      <w:r w:rsidR="00B3688A" w:rsidRPr="00D5540F">
        <w:rPr>
          <w:lang w:eastAsia="en-US"/>
        </w:rPr>
        <w:t xml:space="preserve"> y determine si el plan se está implementando correctamente. ¿Es necesario realizar cambios para atender las necesidade</w:t>
      </w:r>
      <w:r w:rsidR="001B4E88">
        <w:rPr>
          <w:lang w:eastAsia="en-US"/>
        </w:rPr>
        <w:t>s cambiantes de su hijo</w:t>
      </w:r>
      <w:r w:rsidR="00B3688A" w:rsidRPr="00D5540F">
        <w:rPr>
          <w:lang w:eastAsia="en-US"/>
        </w:rPr>
        <w:t>? Usted puede solicitar una revisión del IEP en cualquier momento. La reunión debe llevarse a cabo dentro de los 30 días posteriores a su solicitud</w:t>
      </w:r>
      <w:r w:rsidRPr="00D5540F">
        <w:rPr>
          <w:lang w:eastAsia="en-US"/>
        </w:rPr>
        <w:t>.</w:t>
      </w:r>
    </w:p>
    <w:p w14:paraId="67147542" w14:textId="7F5CA7A2" w:rsidR="005D1F9F" w:rsidRPr="00D5540F" w:rsidRDefault="005D1F9F" w:rsidP="005D1F9F">
      <w:pPr>
        <w:rPr>
          <w:lang w:eastAsia="en-US"/>
        </w:rPr>
      </w:pPr>
      <w:r w:rsidRPr="00D5540F">
        <w:rPr>
          <w:lang w:eastAsia="en-US"/>
        </w:rPr>
        <w:t>2.</w:t>
      </w:r>
      <w:r w:rsidR="00B14F70" w:rsidRPr="00D5540F">
        <w:rPr>
          <w:lang w:eastAsia="en-US"/>
        </w:rPr>
        <w:t xml:space="preserve"> </w:t>
      </w:r>
      <w:r w:rsidR="00B3688A" w:rsidRPr="00D5540F">
        <w:rPr>
          <w:lang w:eastAsia="en-US"/>
        </w:rPr>
        <w:t>Hable el prob</w:t>
      </w:r>
      <w:r w:rsidR="001B4E88">
        <w:rPr>
          <w:lang w:eastAsia="en-US"/>
        </w:rPr>
        <w:t>lema con el maestro de su hijo</w:t>
      </w:r>
      <w:r w:rsidR="00B3688A" w:rsidRPr="00D5540F">
        <w:rPr>
          <w:lang w:eastAsia="en-US"/>
        </w:rPr>
        <w:t xml:space="preserve"> y/o con otro miembro del personal escolar que cono</w:t>
      </w:r>
      <w:r w:rsidR="001B4E88">
        <w:rPr>
          <w:lang w:eastAsia="en-US"/>
        </w:rPr>
        <w:t>zca las necesidades de su hijo</w:t>
      </w:r>
      <w:r w:rsidR="00B3688A" w:rsidRPr="00D5540F">
        <w:rPr>
          <w:lang w:eastAsia="en-US"/>
        </w:rPr>
        <w:t>. Esto puede incluir al maestro de recursos, consejero, terapeuta auditivo o del habla, u otro especialis</w:t>
      </w:r>
      <w:r w:rsidR="001B4E88">
        <w:rPr>
          <w:lang w:eastAsia="en-US"/>
        </w:rPr>
        <w:t>ta que esté apoyando a su hijo</w:t>
      </w:r>
      <w:r w:rsidRPr="00D5540F">
        <w:rPr>
          <w:lang w:eastAsia="en-US"/>
        </w:rPr>
        <w:t>.</w:t>
      </w:r>
    </w:p>
    <w:p w14:paraId="16E3482F" w14:textId="0E16FA7A" w:rsidR="005D1F9F" w:rsidRPr="00D5540F" w:rsidRDefault="005D1F9F" w:rsidP="00733168">
      <w:pPr>
        <w:rPr>
          <w:lang w:eastAsia="en-US"/>
        </w:rPr>
      </w:pPr>
      <w:r w:rsidRPr="00D5540F">
        <w:rPr>
          <w:lang w:eastAsia="en-US"/>
        </w:rPr>
        <w:t>3.</w:t>
      </w:r>
      <w:r w:rsidR="00B14F70" w:rsidRPr="00D5540F">
        <w:rPr>
          <w:lang w:eastAsia="en-US"/>
        </w:rPr>
        <w:t xml:space="preserve"> </w:t>
      </w:r>
      <w:r w:rsidR="00733168" w:rsidRPr="00D5540F">
        <w:rPr>
          <w:lang w:eastAsia="en-US"/>
        </w:rPr>
        <w:t>Después</w:t>
      </w:r>
      <w:r w:rsidR="00B3688A" w:rsidRPr="00D5540F">
        <w:rPr>
          <w:lang w:eastAsia="en-US"/>
        </w:rPr>
        <w:t>, converse sobre el problema con el director del plantel y/o solicite una reunión del IEP para tratar sus inquietudes. Si la reunión del IEP no logra una solución, por favor comuníquese con el Especialista en Contenido de Educación Especial o el Supervisor de Educación Especial correspondiente a la escuela de su hijo</w:t>
      </w:r>
      <w:r w:rsidRPr="00D5540F">
        <w:rPr>
          <w:lang w:eastAsia="en-US"/>
        </w:rPr>
        <w:t xml:space="preserve">. </w:t>
      </w:r>
      <w:r w:rsidR="00733168" w:rsidRPr="00D5540F">
        <w:rPr>
          <w:lang w:eastAsia="en-US"/>
        </w:rPr>
        <w:t>Los padres/tutores pueden utilizar la página de contacto en el sitio web de educación especial o la lista de contactos de educación especial para encontrar el nombre e información de contacto del Especialista en Contenido y/o Supervisor de la escue</w:t>
      </w:r>
      <w:r w:rsidR="001B4E88">
        <w:rPr>
          <w:lang w:eastAsia="en-US"/>
        </w:rPr>
        <w:t>la de su hijo</w:t>
      </w:r>
      <w:r w:rsidR="00733168" w:rsidRPr="00D5540F">
        <w:rPr>
          <w:lang w:eastAsia="en-US"/>
        </w:rPr>
        <w:t>. Los padres o tutores pueden usar esta lista de contactos de educación especial para localizar el nombre y la información de contacto del Especialista en Contenido y/o Supervisor correspondiente a su escuela</w:t>
      </w:r>
      <w:r w:rsidRPr="00D5540F">
        <w:rPr>
          <w:lang w:eastAsia="en-US"/>
        </w:rPr>
        <w:t>.</w:t>
      </w:r>
    </w:p>
    <w:p w14:paraId="2854F96F" w14:textId="2293E3FA" w:rsidR="005D1F9F" w:rsidRPr="00D5540F" w:rsidRDefault="005D1F9F" w:rsidP="005D1F9F">
      <w:pPr>
        <w:rPr>
          <w:lang w:eastAsia="en-US"/>
        </w:rPr>
      </w:pPr>
      <w:r w:rsidRPr="00D5540F">
        <w:rPr>
          <w:lang w:eastAsia="en-US"/>
        </w:rPr>
        <w:t>4.</w:t>
      </w:r>
      <w:r w:rsidR="00B14F70" w:rsidRPr="00D5540F">
        <w:rPr>
          <w:lang w:eastAsia="en-US"/>
        </w:rPr>
        <w:t xml:space="preserve"> </w:t>
      </w:r>
      <w:r w:rsidR="00733168" w:rsidRPr="00D5540F">
        <w:rPr>
          <w:lang w:eastAsia="en-US"/>
        </w:rPr>
        <w:t xml:space="preserve">Las familias también pueden comunicarse con la Oficina de Servicios al Constituyente de SCUSD en: </w:t>
      </w:r>
      <w:hyperlink r:id="rId19" w:history="1">
        <w:r w:rsidRPr="00D5540F">
          <w:rPr>
            <w:rStyle w:val="Hyperlink"/>
            <w:lang w:eastAsia="en-US"/>
          </w:rPr>
          <w:t>https://www.scusd.edu/constituent-services-office</w:t>
        </w:r>
      </w:hyperlink>
      <w:r w:rsidRPr="00D5540F">
        <w:rPr>
          <w:lang w:eastAsia="en-US"/>
        </w:rPr>
        <w:t xml:space="preserve"> (916) 643-9000 </w:t>
      </w:r>
      <w:r w:rsidR="00733168" w:rsidRPr="00D5540F">
        <w:rPr>
          <w:lang w:eastAsia="en-US"/>
        </w:rPr>
        <w:t>y a través de nuestros formularios</w:t>
      </w:r>
      <w:r w:rsidRPr="00D5540F">
        <w:rPr>
          <w:lang w:eastAsia="en-US"/>
        </w:rPr>
        <w:t xml:space="preserve">. </w:t>
      </w:r>
      <w:r w:rsidR="00733168" w:rsidRPr="00D5540F">
        <w:rPr>
          <w:lang w:eastAsia="en-US"/>
        </w:rPr>
        <w:t>Los servicios de la persona defensora (ombudsperson) son gratuitos, neutrales y confidenciales. La persona defensora ayuda a las familias a navegar el proceso de educación especial y puede investigar quejas y preocupaciones. Además, puede</w:t>
      </w:r>
      <w:r w:rsidR="001B4E88">
        <w:rPr>
          <w:lang w:eastAsia="en-US"/>
        </w:rPr>
        <w:t>n</w:t>
      </w:r>
      <w:r w:rsidR="00733168" w:rsidRPr="00D5540F">
        <w:rPr>
          <w:lang w:eastAsia="en-US"/>
        </w:rPr>
        <w:t xml:space="preserve"> brindar asesoría sobre el proceso de educación especial, informar a los padres sobre sus derechos y conectar a las familias con recursos de educación especial en la comunidad</w:t>
      </w:r>
      <w:r w:rsidRPr="00D5540F">
        <w:rPr>
          <w:lang w:eastAsia="en-US"/>
        </w:rPr>
        <w:t>.</w:t>
      </w:r>
    </w:p>
    <w:p w14:paraId="5EF1E04E" w14:textId="2D3F934E" w:rsidR="005D1F9F" w:rsidRPr="00D5540F" w:rsidRDefault="005D1F9F" w:rsidP="005D1F9F">
      <w:pPr>
        <w:rPr>
          <w:lang w:eastAsia="en-US"/>
        </w:rPr>
      </w:pPr>
      <w:r w:rsidRPr="00D5540F">
        <w:rPr>
          <w:lang w:eastAsia="en-US"/>
        </w:rPr>
        <w:t>5.</w:t>
      </w:r>
      <w:r w:rsidR="00B14F70" w:rsidRPr="00D5540F">
        <w:rPr>
          <w:lang w:eastAsia="en-US"/>
        </w:rPr>
        <w:t xml:space="preserve"> </w:t>
      </w:r>
      <w:r w:rsidR="00733168" w:rsidRPr="00D5540F">
        <w:rPr>
          <w:lang w:eastAsia="en-US"/>
        </w:rPr>
        <w:t xml:space="preserve">Resolución Alternativa de Disputas </w:t>
      </w:r>
      <w:r w:rsidRPr="00D5540F">
        <w:rPr>
          <w:lang w:eastAsia="en-US"/>
        </w:rPr>
        <w:t xml:space="preserve">(ADR) </w:t>
      </w:r>
      <w:hyperlink r:id="rId20" w:history="1">
        <w:r w:rsidRPr="00D5540F">
          <w:rPr>
            <w:rStyle w:val="Hyperlink"/>
            <w:lang w:eastAsia="en-US"/>
          </w:rPr>
          <w:t>https://selpa.scusd.edu/staff-resources</w:t>
        </w:r>
      </w:hyperlink>
      <w:r w:rsidRPr="00D5540F">
        <w:rPr>
          <w:lang w:eastAsia="en-US"/>
        </w:rPr>
        <w:t xml:space="preserve"> </w:t>
      </w:r>
      <w:r w:rsidR="00733168" w:rsidRPr="00D5540F">
        <w:rPr>
          <w:lang w:eastAsia="en-US"/>
        </w:rPr>
        <w:t>La Resolución Alternativa de Disputas (ADR) es un término general que se refiere a un método informal para resolver desacuerdos que puedan surgir</w:t>
      </w:r>
      <w:r w:rsidRPr="00D5540F">
        <w:rPr>
          <w:lang w:eastAsia="en-US"/>
        </w:rPr>
        <w:t xml:space="preserve">. </w:t>
      </w:r>
      <w:r w:rsidR="00733168" w:rsidRPr="00D5540F">
        <w:rPr>
          <w:lang w:eastAsia="en-US"/>
        </w:rPr>
        <w:t xml:space="preserve">En el </w:t>
      </w:r>
      <w:r w:rsidR="00EB7285" w:rsidRPr="00D5540F">
        <w:rPr>
          <w:lang w:eastAsia="en-US"/>
        </w:rPr>
        <w:t>campo</w:t>
      </w:r>
      <w:r w:rsidR="00733168" w:rsidRPr="00D5540F">
        <w:rPr>
          <w:lang w:eastAsia="en-US"/>
        </w:rPr>
        <w:t xml:space="preserve"> de la educación especial, las áreas de desacuerdo a veces incluyen la implementación del Programa de Educación Individualizado (IEP), las evaluaciones y los plazos, el contenido del IEP, y la idoneidad de los programas y/o servicios de educación especial</w:t>
      </w:r>
      <w:r w:rsidRPr="00D5540F">
        <w:rPr>
          <w:lang w:eastAsia="en-US"/>
        </w:rPr>
        <w:t xml:space="preserve">. </w:t>
      </w:r>
      <w:r w:rsidR="00EB7285" w:rsidRPr="00D5540F">
        <w:rPr>
          <w:lang w:eastAsia="en-US"/>
        </w:rPr>
        <w:t xml:space="preserve">Es la intención de la Ley de Educación para </w:t>
      </w:r>
      <w:r w:rsidR="001B4E88">
        <w:rPr>
          <w:lang w:eastAsia="en-US"/>
        </w:rPr>
        <w:t>Individuos</w:t>
      </w:r>
      <w:r w:rsidR="00EB7285" w:rsidRPr="00D5540F">
        <w:rPr>
          <w:lang w:eastAsia="en-US"/>
        </w:rPr>
        <w:t xml:space="preserve"> con Discapacidades (</w:t>
      </w:r>
      <w:r w:rsidR="001B4E88">
        <w:rPr>
          <w:lang w:eastAsia="en-US"/>
        </w:rPr>
        <w:t>IDEA</w:t>
      </w:r>
      <w:r w:rsidR="00EB7285" w:rsidRPr="00D5540F">
        <w:rPr>
          <w:lang w:eastAsia="en-US"/>
        </w:rPr>
        <w:t xml:space="preserve">) que el proceso del IEP no sea </w:t>
      </w:r>
      <w:r w:rsidR="00E4672C" w:rsidRPr="00D5540F">
        <w:rPr>
          <w:lang w:eastAsia="en-US"/>
        </w:rPr>
        <w:t>adversarial</w:t>
      </w:r>
      <w:r w:rsidR="00EB7285" w:rsidRPr="00D5540F">
        <w:rPr>
          <w:lang w:eastAsia="en-US"/>
        </w:rPr>
        <w:t>, y el personal de SELPA está allí para apoyar a las familias y al personal de la escuela y el distrito para llegar a un acuerdo y seguir adelante</w:t>
      </w:r>
      <w:r w:rsidRPr="00D5540F">
        <w:rPr>
          <w:lang w:eastAsia="en-US"/>
        </w:rPr>
        <w:t xml:space="preserve">. </w:t>
      </w:r>
      <w:r w:rsidR="00E4672C" w:rsidRPr="00D5540F">
        <w:rPr>
          <w:lang w:eastAsia="en-US"/>
        </w:rPr>
        <w:t>El objetivo de usar la ADR es lograr resoluciones centradas en el estudiante al principio de una disputa</w:t>
      </w:r>
      <w:r w:rsidRPr="00D5540F">
        <w:rPr>
          <w:lang w:eastAsia="en-US"/>
        </w:rPr>
        <w:t xml:space="preserve">. </w:t>
      </w:r>
      <w:r w:rsidR="00E4672C" w:rsidRPr="00D5540F">
        <w:rPr>
          <w:lang w:eastAsia="en-US"/>
        </w:rPr>
        <w:t>Su facilitador trabajará para comprender los objetivos de cada participante y apoyará a cada parte a participar en un proceso que promueva una mejor comunicación, restaure la colaboración y permita alcanzar acuerdos mutuos justos y equitativos</w:t>
      </w:r>
      <w:r w:rsidRPr="00D5540F">
        <w:rPr>
          <w:lang w:eastAsia="en-US"/>
        </w:rPr>
        <w:t>.</w:t>
      </w:r>
    </w:p>
    <w:p w14:paraId="35575F13" w14:textId="7B40FDDB" w:rsidR="005D1F9F" w:rsidRPr="00D5540F" w:rsidRDefault="00CD3078" w:rsidP="005D1F9F">
      <w:pPr>
        <w:rPr>
          <w:lang w:eastAsia="en-US"/>
        </w:rPr>
      </w:pPr>
      <w:r w:rsidRPr="00D5540F">
        <w:rPr>
          <w:lang w:eastAsia="en-US"/>
        </w:rPr>
        <w:t xml:space="preserve">cuando una disputa entre el Distrito y el padre/tutor de un estudiante con discapacidades no puede resolverse a nivel escolar, el Distrito o el padre/tutor puede solicitar una resolución alternativa de disputas, mediación y/o una audiencia de debido proceso con la Oficina de Audiencias Administrativas </w:t>
      </w:r>
      <w:r w:rsidR="005D1F9F" w:rsidRPr="00D5540F">
        <w:rPr>
          <w:lang w:eastAsia="en-US"/>
        </w:rPr>
        <w:t xml:space="preserve">(OAH), </w:t>
      </w:r>
      <w:r w:rsidRPr="00D5540F">
        <w:rPr>
          <w:lang w:eastAsia="en-US"/>
        </w:rPr>
        <w:t xml:space="preserve">Oficina de Audiencias Administrativas de Educación Especial </w:t>
      </w:r>
      <w:r w:rsidR="005D1F9F" w:rsidRPr="00D5540F">
        <w:rPr>
          <w:lang w:eastAsia="en-US"/>
        </w:rPr>
        <w:t xml:space="preserve">(OAH), </w:t>
      </w:r>
      <w:r w:rsidRPr="00D5540F">
        <w:rPr>
          <w:lang w:eastAsia="en-US"/>
        </w:rPr>
        <w:t>o presentar una queja ante el Departamento de Educación de California.</w:t>
      </w:r>
    </w:p>
    <w:p w14:paraId="21C34BFC" w14:textId="23F02F09" w:rsidR="005D1F9F" w:rsidRPr="00D5540F" w:rsidRDefault="005D1F9F" w:rsidP="00B14F70">
      <w:pPr>
        <w:pStyle w:val="BodyText"/>
        <w:spacing w:before="10" w:line="249" w:lineRule="auto"/>
        <w:ind w:left="0"/>
        <w:rPr>
          <w:rFonts w:asciiTheme="minorHAnsi" w:hAnsiTheme="minorHAnsi"/>
          <w:color w:val="A5A5A5" w:themeColor="accent3"/>
        </w:rPr>
      </w:pPr>
    </w:p>
    <w:p w14:paraId="2CB6C00E" w14:textId="77777777" w:rsidR="00CD3078" w:rsidRPr="00D5540F" w:rsidRDefault="00CD3078" w:rsidP="005D1F9F">
      <w:pPr>
        <w:rPr>
          <w:rFonts w:cs="Times New Roman (Body CS)"/>
          <w:b/>
          <w:bCs/>
          <w:color w:val="7030A0"/>
          <w:kern w:val="24"/>
        </w:rPr>
      </w:pPr>
      <w:r w:rsidRPr="00D5540F">
        <w:rPr>
          <w:rFonts w:cs="Times New Roman (Body CS)"/>
          <w:b/>
          <w:bCs/>
          <w:color w:val="7030A0"/>
          <w:kern w:val="24"/>
        </w:rPr>
        <w:t>RECURSO COMUNITARIO Y DISCAPACIDAD EN SACRAMENTO</w:t>
      </w:r>
    </w:p>
    <w:p w14:paraId="2560B14F" w14:textId="021CFA30" w:rsidR="005D1F9F" w:rsidRPr="00D5540F" w:rsidRDefault="005D1F9F" w:rsidP="005D1F9F">
      <w:pPr>
        <w:rPr>
          <w:b/>
          <w:bCs/>
          <w:lang w:eastAsia="en-US"/>
        </w:rPr>
      </w:pPr>
      <w:r w:rsidRPr="00D5540F">
        <w:rPr>
          <w:b/>
          <w:bCs/>
          <w:lang w:eastAsia="en-US"/>
        </w:rPr>
        <w:t>ALTA</w:t>
      </w:r>
    </w:p>
    <w:p w14:paraId="4CD6265C" w14:textId="77777777" w:rsidR="00CD3078" w:rsidRPr="00D5540F" w:rsidRDefault="00CD3078" w:rsidP="00CD3078">
      <w:pPr>
        <w:spacing w:after="0"/>
        <w:rPr>
          <w:lang w:eastAsia="en-US"/>
        </w:rPr>
      </w:pPr>
      <w:r w:rsidRPr="00D5540F">
        <w:rPr>
          <w:lang w:eastAsia="en-US"/>
        </w:rPr>
        <w:t xml:space="preserve">El Centro Regional ALTA tiene la responsabilidad principal de los servicios de intervención temprana para niños de 0 a 3 </w:t>
      </w:r>
      <w:proofErr w:type="gramStart"/>
      <w:r w:rsidRPr="00D5540F">
        <w:rPr>
          <w:lang w:eastAsia="en-US"/>
        </w:rPr>
        <w:t>años de edad</w:t>
      </w:r>
      <w:proofErr w:type="gramEnd"/>
      <w:r w:rsidR="005D1F9F" w:rsidRPr="00D5540F">
        <w:rPr>
          <w:lang w:eastAsia="en-US"/>
        </w:rPr>
        <w:t xml:space="preserve">. </w:t>
      </w:r>
    </w:p>
    <w:p w14:paraId="097EF960" w14:textId="1C6AEB6B" w:rsidR="005D1F9F" w:rsidRPr="007B28DD" w:rsidRDefault="005D1F9F" w:rsidP="00CD3078">
      <w:pPr>
        <w:spacing w:after="0"/>
        <w:rPr>
          <w:lang w:val="en-US" w:eastAsia="en-US"/>
        </w:rPr>
      </w:pPr>
      <w:r w:rsidRPr="007B28DD">
        <w:rPr>
          <w:lang w:val="en-US" w:eastAsia="en-US"/>
        </w:rPr>
        <w:t>4151 E Commerce Way, Suite 100</w:t>
      </w:r>
    </w:p>
    <w:p w14:paraId="67318F82" w14:textId="41712E67" w:rsidR="005D1F9F" w:rsidRPr="007B28DD" w:rsidRDefault="005D1F9F" w:rsidP="00CD3078">
      <w:pPr>
        <w:spacing w:after="0"/>
        <w:rPr>
          <w:lang w:val="en-US" w:eastAsia="en-US"/>
        </w:rPr>
      </w:pPr>
      <w:r w:rsidRPr="007B28DD">
        <w:rPr>
          <w:lang w:val="en-US" w:eastAsia="en-US"/>
        </w:rPr>
        <w:t>Sacramento, CA 95834</w:t>
      </w:r>
    </w:p>
    <w:p w14:paraId="2E0E03C1" w14:textId="77777777" w:rsidR="00CD3078" w:rsidRPr="007B28DD" w:rsidRDefault="00CD3078" w:rsidP="00CD3078">
      <w:pPr>
        <w:spacing w:after="0"/>
        <w:rPr>
          <w:lang w:val="en-US" w:eastAsia="en-US"/>
        </w:rPr>
      </w:pPr>
    </w:p>
    <w:p w14:paraId="735B5630" w14:textId="05B727F3" w:rsidR="005D1F9F" w:rsidRPr="00D5540F" w:rsidRDefault="00CD3078" w:rsidP="005D1F9F">
      <w:pPr>
        <w:rPr>
          <w:lang w:eastAsia="en-US"/>
        </w:rPr>
      </w:pPr>
      <w:r w:rsidRPr="00D5540F">
        <w:rPr>
          <w:b/>
          <w:bCs/>
          <w:lang w:eastAsia="en-US"/>
        </w:rPr>
        <w:t>TELÉFONO</w:t>
      </w:r>
      <w:r w:rsidR="005D1F9F" w:rsidRPr="00D5540F">
        <w:rPr>
          <w:lang w:eastAsia="en-US"/>
        </w:rPr>
        <w:t>: (916) 978-6400</w:t>
      </w:r>
    </w:p>
    <w:p w14:paraId="12065D6F" w14:textId="47CCA76C" w:rsidR="005D1F9F" w:rsidRPr="00D5540F" w:rsidRDefault="00CD3078" w:rsidP="005D1F9F">
      <w:pPr>
        <w:rPr>
          <w:lang w:eastAsia="en-US"/>
        </w:rPr>
      </w:pPr>
      <w:r w:rsidRPr="00D5540F">
        <w:rPr>
          <w:b/>
          <w:bCs/>
          <w:lang w:eastAsia="en-US"/>
        </w:rPr>
        <w:t>SITIO WEB</w:t>
      </w:r>
      <w:r w:rsidR="005D1F9F" w:rsidRPr="00D5540F">
        <w:rPr>
          <w:lang w:eastAsia="en-US"/>
        </w:rPr>
        <w:t xml:space="preserve">: </w:t>
      </w:r>
      <w:hyperlink r:id="rId21" w:history="1">
        <w:r w:rsidR="005D1F9F" w:rsidRPr="00D5540F">
          <w:rPr>
            <w:rStyle w:val="Hyperlink"/>
            <w:lang w:eastAsia="en-US"/>
          </w:rPr>
          <w:t>https://www.altaregional.org/</w:t>
        </w:r>
      </w:hyperlink>
    </w:p>
    <w:p w14:paraId="193B37AE" w14:textId="77777777" w:rsidR="005D1F9F" w:rsidRPr="00D5540F" w:rsidRDefault="005D1F9F" w:rsidP="005D1F9F">
      <w:pPr>
        <w:rPr>
          <w:lang w:eastAsia="en-US"/>
        </w:rPr>
      </w:pPr>
    </w:p>
    <w:p w14:paraId="0FD3C536" w14:textId="77777777" w:rsidR="005D1F9F" w:rsidRPr="00D5540F" w:rsidRDefault="005D1F9F" w:rsidP="005D1F9F">
      <w:pPr>
        <w:rPr>
          <w:b/>
          <w:bCs/>
          <w:lang w:eastAsia="en-US"/>
        </w:rPr>
      </w:pPr>
      <w:r w:rsidRPr="00D5540F">
        <w:rPr>
          <w:b/>
          <w:bCs/>
          <w:lang w:eastAsia="en-US"/>
        </w:rPr>
        <w:t>Best Buddies Sacramento</w:t>
      </w:r>
    </w:p>
    <w:p w14:paraId="4A416888" w14:textId="406375FF" w:rsidR="005D1F9F" w:rsidRPr="00D5540F" w:rsidRDefault="005D1F9F" w:rsidP="005D1F9F">
      <w:pPr>
        <w:rPr>
          <w:lang w:eastAsia="en-US"/>
        </w:rPr>
      </w:pPr>
      <w:r w:rsidRPr="00D5540F">
        <w:rPr>
          <w:lang w:eastAsia="en-US"/>
        </w:rPr>
        <w:t xml:space="preserve">Best Buddies </w:t>
      </w:r>
      <w:r w:rsidR="003F54DC" w:rsidRPr="00D5540F">
        <w:rPr>
          <w:lang w:eastAsia="en-US"/>
        </w:rPr>
        <w:t>es una organización sin fines de lucro cuyo objetivo es brindar a las personas con discapacidades del desarrollo oportunidades para establecer amistades uno a uno y actividades de alcance comunitario</w:t>
      </w:r>
      <w:r w:rsidRPr="00D5540F">
        <w:rPr>
          <w:lang w:eastAsia="en-US"/>
        </w:rPr>
        <w:t>.</w:t>
      </w:r>
    </w:p>
    <w:p w14:paraId="4A5400EC" w14:textId="77777777" w:rsidR="005D1F9F" w:rsidRPr="007B28DD" w:rsidRDefault="005D1F9F" w:rsidP="005D1F9F">
      <w:pPr>
        <w:rPr>
          <w:lang w:val="en-US" w:eastAsia="en-US"/>
        </w:rPr>
      </w:pPr>
      <w:r w:rsidRPr="007B28DD">
        <w:rPr>
          <w:lang w:val="en-US" w:eastAsia="en-US"/>
        </w:rPr>
        <w:t>4909 Franklin Blvd, Sacramento, CA 95820</w:t>
      </w:r>
    </w:p>
    <w:p w14:paraId="13B43D92" w14:textId="1363ED3E" w:rsidR="005D1F9F" w:rsidRPr="007B28DD" w:rsidRDefault="003F54DC" w:rsidP="005D1F9F">
      <w:pPr>
        <w:rPr>
          <w:lang w:val="en-US" w:eastAsia="en-US"/>
        </w:rPr>
      </w:pPr>
      <w:r w:rsidRPr="007B28DD">
        <w:rPr>
          <w:b/>
          <w:bCs/>
          <w:lang w:val="en-US" w:eastAsia="en-US"/>
        </w:rPr>
        <w:t>TELÉFONO</w:t>
      </w:r>
      <w:r w:rsidR="005D1F9F" w:rsidRPr="007B28DD">
        <w:rPr>
          <w:lang w:val="en-US" w:eastAsia="en-US"/>
        </w:rPr>
        <w:t>: (916) 469-9284</w:t>
      </w:r>
    </w:p>
    <w:p w14:paraId="04AAC9BB" w14:textId="2852746C" w:rsidR="005D1F9F" w:rsidRPr="007B28DD" w:rsidRDefault="003F54DC" w:rsidP="005D1F9F">
      <w:pPr>
        <w:rPr>
          <w:lang w:val="en-US" w:eastAsia="en-US"/>
        </w:rPr>
      </w:pPr>
      <w:r w:rsidRPr="007B28DD">
        <w:rPr>
          <w:b/>
          <w:bCs/>
          <w:lang w:val="en-US" w:eastAsia="en-US"/>
        </w:rPr>
        <w:t>SITIO WEB</w:t>
      </w:r>
      <w:r w:rsidR="005D1F9F" w:rsidRPr="007B28DD">
        <w:rPr>
          <w:lang w:val="en-US" w:eastAsia="en-US"/>
        </w:rPr>
        <w:t xml:space="preserve">: </w:t>
      </w:r>
      <w:hyperlink r:id="rId22" w:history="1">
        <w:r w:rsidR="005D1F9F" w:rsidRPr="007B28DD">
          <w:rPr>
            <w:rStyle w:val="Hyperlink"/>
            <w:lang w:val="en-US" w:eastAsia="en-US"/>
          </w:rPr>
          <w:t>https://beaminghealth.com/ providers/best-buddies-sacramento-ca</w:t>
        </w:r>
      </w:hyperlink>
    </w:p>
    <w:p w14:paraId="2709CD8C" w14:textId="77777777" w:rsidR="005D1F9F" w:rsidRPr="007B28DD" w:rsidRDefault="005D1F9F" w:rsidP="005D1F9F">
      <w:pPr>
        <w:rPr>
          <w:lang w:val="en-US" w:eastAsia="en-US"/>
        </w:rPr>
      </w:pPr>
    </w:p>
    <w:p w14:paraId="435DE076" w14:textId="77777777" w:rsidR="003F54DC" w:rsidRPr="00D5540F" w:rsidRDefault="003F54DC" w:rsidP="005D1F9F">
      <w:pPr>
        <w:rPr>
          <w:b/>
          <w:bCs/>
          <w:lang w:eastAsia="en-US"/>
        </w:rPr>
      </w:pPr>
      <w:r w:rsidRPr="00D5540F">
        <w:rPr>
          <w:b/>
          <w:bCs/>
          <w:lang w:eastAsia="en-US"/>
        </w:rPr>
        <w:t>Programa de Servicios para Niños de California (CCS)</w:t>
      </w:r>
    </w:p>
    <w:p w14:paraId="4EF5203B" w14:textId="3477D9AE" w:rsidR="005D1F9F" w:rsidRPr="00D5540F" w:rsidRDefault="003F54DC" w:rsidP="005D1F9F">
      <w:pPr>
        <w:rPr>
          <w:lang w:eastAsia="en-US"/>
        </w:rPr>
      </w:pPr>
      <w:r w:rsidRPr="00D5540F">
        <w:rPr>
          <w:lang w:eastAsia="en-US"/>
        </w:rPr>
        <w:t>Los servicios son proporcionados por California Children’s Services para 2,500 bebés, niños y jóvenes en San Francisco con condiciones médicas graves o discapacidades físicas</w:t>
      </w:r>
      <w:r w:rsidR="005D1F9F" w:rsidRPr="00D5540F">
        <w:rPr>
          <w:lang w:eastAsia="en-US"/>
        </w:rPr>
        <w:t>.</w:t>
      </w:r>
    </w:p>
    <w:p w14:paraId="2CE2449C" w14:textId="77777777" w:rsidR="005D1F9F" w:rsidRPr="007B28DD" w:rsidRDefault="005D1F9F" w:rsidP="005D1F9F">
      <w:pPr>
        <w:rPr>
          <w:lang w:val="en-US" w:eastAsia="en-US"/>
        </w:rPr>
      </w:pPr>
      <w:r w:rsidRPr="007B28DD">
        <w:rPr>
          <w:lang w:val="en-US" w:eastAsia="en-US"/>
        </w:rPr>
        <w:t>9616 Micron Avenue, Suite 970</w:t>
      </w:r>
    </w:p>
    <w:p w14:paraId="7F6EF1F4" w14:textId="77777777" w:rsidR="005D1F9F" w:rsidRPr="007B28DD" w:rsidRDefault="005D1F9F" w:rsidP="005D1F9F">
      <w:pPr>
        <w:rPr>
          <w:lang w:val="en-US" w:eastAsia="en-US"/>
        </w:rPr>
      </w:pPr>
      <w:r w:rsidRPr="007B28DD">
        <w:rPr>
          <w:lang w:val="en-US" w:eastAsia="en-US"/>
        </w:rPr>
        <w:t>Sacramento, CA 95827</w:t>
      </w:r>
    </w:p>
    <w:p w14:paraId="5E452350" w14:textId="38115ACE" w:rsidR="005D1F9F" w:rsidRPr="007B28DD" w:rsidRDefault="003F54DC" w:rsidP="005D1F9F">
      <w:pPr>
        <w:rPr>
          <w:lang w:val="en-US" w:eastAsia="en-US"/>
        </w:rPr>
      </w:pPr>
      <w:r w:rsidRPr="007B28DD">
        <w:rPr>
          <w:b/>
          <w:bCs/>
          <w:lang w:val="en-US" w:eastAsia="en-US"/>
        </w:rPr>
        <w:t>TELÉFONO</w:t>
      </w:r>
      <w:r w:rsidR="005D1F9F" w:rsidRPr="007B28DD">
        <w:rPr>
          <w:lang w:val="en-US" w:eastAsia="en-US"/>
        </w:rPr>
        <w:t>: (916) 854-9500</w:t>
      </w:r>
    </w:p>
    <w:p w14:paraId="1D688FB4" w14:textId="7162CA85" w:rsidR="005D1F9F" w:rsidRPr="007B28DD" w:rsidRDefault="003F54DC" w:rsidP="005D1F9F">
      <w:pPr>
        <w:rPr>
          <w:lang w:val="en-US" w:eastAsia="en-US"/>
        </w:rPr>
      </w:pPr>
      <w:r w:rsidRPr="007B28DD">
        <w:rPr>
          <w:b/>
          <w:bCs/>
          <w:lang w:val="en-US" w:eastAsia="en-US"/>
        </w:rPr>
        <w:t>SITIO WEB</w:t>
      </w:r>
      <w:r w:rsidR="005D1F9F" w:rsidRPr="007B28DD">
        <w:rPr>
          <w:lang w:val="en-US" w:eastAsia="en-US"/>
        </w:rPr>
        <w:t xml:space="preserve">: </w:t>
      </w:r>
      <w:hyperlink r:id="rId23" w:history="1">
        <w:r w:rsidR="005D1F9F" w:rsidRPr="007B28DD">
          <w:rPr>
            <w:rStyle w:val="Hyperlink"/>
            <w:lang w:val="en-US" w:eastAsia="en-US"/>
          </w:rPr>
          <w:t>dhs.saccounty.gov/PUB/CCS/ Pages/CCS-Home.aspx</w:t>
        </w:r>
      </w:hyperlink>
    </w:p>
    <w:p w14:paraId="4F5DA57C" w14:textId="77777777" w:rsidR="005D1F9F" w:rsidRPr="007B28DD" w:rsidRDefault="005D1F9F" w:rsidP="005D1F9F">
      <w:pPr>
        <w:rPr>
          <w:lang w:val="en-US" w:eastAsia="en-US"/>
        </w:rPr>
      </w:pPr>
    </w:p>
    <w:p w14:paraId="7BD5BDA3" w14:textId="77777777" w:rsidR="003F54DC" w:rsidRPr="00D5540F" w:rsidRDefault="003F54DC" w:rsidP="005D1F9F">
      <w:pPr>
        <w:rPr>
          <w:b/>
          <w:bCs/>
          <w:lang w:eastAsia="en-US"/>
        </w:rPr>
      </w:pPr>
      <w:r w:rsidRPr="00D5540F">
        <w:rPr>
          <w:b/>
          <w:bCs/>
          <w:lang w:eastAsia="en-US"/>
        </w:rPr>
        <w:t>Oficina de Cumplimiento de Discapacidades</w:t>
      </w:r>
    </w:p>
    <w:p w14:paraId="30A0FDFB" w14:textId="4779D515" w:rsidR="005D1F9F" w:rsidRPr="00D5540F" w:rsidRDefault="003F54DC" w:rsidP="005D1F9F">
      <w:pPr>
        <w:rPr>
          <w:lang w:eastAsia="en-US"/>
        </w:rPr>
      </w:pPr>
      <w:r w:rsidRPr="00D5540F">
        <w:rPr>
          <w:lang w:eastAsia="en-US"/>
        </w:rPr>
        <w:t>La misión de la Oficina de la Alcaldía para Asuntos de Discapacidad es asegurar que todos los programas, servicios, beneficios, actividades e instalaciones operados o financiados por la Ciudad y el Condado de Sacramento sean totalmente accesibles y utilizables por personas con discapacidades</w:t>
      </w:r>
      <w:r w:rsidR="005D1F9F" w:rsidRPr="00D5540F">
        <w:rPr>
          <w:lang w:eastAsia="en-US"/>
        </w:rPr>
        <w:t>.</w:t>
      </w:r>
    </w:p>
    <w:p w14:paraId="2B3C4A25" w14:textId="77777777" w:rsidR="005D1F9F" w:rsidRPr="007B28DD" w:rsidRDefault="005D1F9F" w:rsidP="005D1F9F">
      <w:pPr>
        <w:rPr>
          <w:lang w:val="en-US" w:eastAsia="en-US"/>
        </w:rPr>
      </w:pPr>
      <w:r w:rsidRPr="007B28DD">
        <w:rPr>
          <w:lang w:val="en-US" w:eastAsia="en-US"/>
        </w:rPr>
        <w:t>9310 Tech Center Drive Sacramento, CA 95826</w:t>
      </w:r>
    </w:p>
    <w:p w14:paraId="42F53D9D" w14:textId="54138D30" w:rsidR="005D1F9F" w:rsidRPr="007B28DD" w:rsidRDefault="003F54DC" w:rsidP="005D1F9F">
      <w:pPr>
        <w:rPr>
          <w:lang w:val="en-US" w:eastAsia="en-US"/>
        </w:rPr>
      </w:pPr>
      <w:r w:rsidRPr="007B28DD">
        <w:rPr>
          <w:b/>
          <w:bCs/>
          <w:lang w:val="en-US" w:eastAsia="en-US"/>
        </w:rPr>
        <w:t>TELÉFONO</w:t>
      </w:r>
      <w:r w:rsidR="005D1F9F" w:rsidRPr="007B28DD">
        <w:rPr>
          <w:lang w:val="en-US" w:eastAsia="en-US"/>
        </w:rPr>
        <w:t>: (916) 874-7642</w:t>
      </w:r>
    </w:p>
    <w:p w14:paraId="25312CA3" w14:textId="6D35A514" w:rsidR="005D1F9F" w:rsidRPr="007B28DD" w:rsidRDefault="003F54DC" w:rsidP="005D1F9F">
      <w:pPr>
        <w:rPr>
          <w:lang w:val="en-US" w:eastAsia="en-US"/>
        </w:rPr>
      </w:pPr>
      <w:r w:rsidRPr="007B28DD">
        <w:rPr>
          <w:b/>
          <w:bCs/>
          <w:lang w:val="en-US" w:eastAsia="en-US"/>
        </w:rPr>
        <w:t>SITIO WEB</w:t>
      </w:r>
      <w:r w:rsidR="005D1F9F" w:rsidRPr="007B28DD">
        <w:rPr>
          <w:lang w:val="en-US" w:eastAsia="en-US"/>
        </w:rPr>
        <w:t xml:space="preserve">: </w:t>
      </w:r>
      <w:hyperlink r:id="rId24" w:history="1">
        <w:r w:rsidR="005D1F9F" w:rsidRPr="007B28DD">
          <w:rPr>
            <w:rStyle w:val="Hyperlink"/>
            <w:lang w:val="en-US" w:eastAsia="en-US"/>
          </w:rPr>
          <w:t>personnel.saccounty.net/ Pages/DCOHome.aspx</w:t>
        </w:r>
      </w:hyperlink>
    </w:p>
    <w:p w14:paraId="49D2C130" w14:textId="77777777" w:rsidR="005D1F9F" w:rsidRPr="007B28DD" w:rsidRDefault="005D1F9F" w:rsidP="005D1F9F">
      <w:pPr>
        <w:rPr>
          <w:lang w:val="en-US" w:eastAsia="en-US"/>
        </w:rPr>
      </w:pPr>
    </w:p>
    <w:p w14:paraId="4AC86D8B" w14:textId="77777777" w:rsidR="005D1F9F" w:rsidRPr="007B28DD" w:rsidRDefault="005D1F9F" w:rsidP="005D1F9F">
      <w:pPr>
        <w:rPr>
          <w:lang w:val="en-US" w:eastAsia="en-US"/>
        </w:rPr>
      </w:pPr>
    </w:p>
    <w:p w14:paraId="04287C06" w14:textId="77777777" w:rsidR="003F54DC" w:rsidRPr="00D5540F" w:rsidRDefault="003F54DC" w:rsidP="005D1F9F">
      <w:pPr>
        <w:rPr>
          <w:b/>
          <w:bCs/>
          <w:lang w:eastAsia="en-US"/>
        </w:rPr>
      </w:pPr>
      <w:r w:rsidRPr="00D5540F">
        <w:rPr>
          <w:b/>
          <w:bCs/>
          <w:lang w:eastAsia="en-US"/>
        </w:rPr>
        <w:t>Alianza Nacional para la Salud Mental (NAMI) – Sacramento</w:t>
      </w:r>
    </w:p>
    <w:p w14:paraId="7BA2ED3D" w14:textId="50C19A32" w:rsidR="005D1F9F" w:rsidRPr="00D5540F" w:rsidRDefault="003F54DC" w:rsidP="005D1F9F">
      <w:pPr>
        <w:rPr>
          <w:lang w:eastAsia="en-US"/>
        </w:rPr>
      </w:pPr>
      <w:r w:rsidRPr="00D5540F">
        <w:rPr>
          <w:lang w:eastAsia="en-US"/>
        </w:rPr>
        <w:t>La Alianza Nacional sobre Enfermedades Mentales (NAMI) es la organización de base más grande del país dedicada a mejorar la vida de las personas que viven con una condición de salud mental y de sus familias</w:t>
      </w:r>
      <w:r w:rsidR="005D1F9F" w:rsidRPr="00D5540F">
        <w:rPr>
          <w:lang w:eastAsia="en-US"/>
        </w:rPr>
        <w:t>.</w:t>
      </w:r>
    </w:p>
    <w:p w14:paraId="347438B8" w14:textId="77777777" w:rsidR="005D1F9F" w:rsidRPr="007B28DD" w:rsidRDefault="005D1F9F" w:rsidP="005D1F9F">
      <w:pPr>
        <w:rPr>
          <w:lang w:val="en-US" w:eastAsia="en-US"/>
        </w:rPr>
      </w:pPr>
      <w:r w:rsidRPr="007B28DD">
        <w:rPr>
          <w:lang w:val="en-US" w:eastAsia="en-US"/>
        </w:rPr>
        <w:t>7230 S. Land Park Dr., Suite 111 Sacramento, CA 95831</w:t>
      </w:r>
    </w:p>
    <w:p w14:paraId="69B0B28C" w14:textId="37A64FF5" w:rsidR="005D1F9F" w:rsidRPr="00D5540F" w:rsidRDefault="003F54DC" w:rsidP="005D1F9F">
      <w:pPr>
        <w:rPr>
          <w:lang w:eastAsia="en-US"/>
        </w:rPr>
      </w:pPr>
      <w:r w:rsidRPr="00D5540F">
        <w:rPr>
          <w:b/>
          <w:bCs/>
          <w:lang w:eastAsia="en-US"/>
        </w:rPr>
        <w:t>Línea de Ayuda</w:t>
      </w:r>
      <w:r w:rsidR="005D1F9F" w:rsidRPr="00D5540F">
        <w:rPr>
          <w:lang w:eastAsia="en-US"/>
        </w:rPr>
        <w:t>: (916) 890-5467</w:t>
      </w:r>
    </w:p>
    <w:p w14:paraId="3ABE9E8B" w14:textId="77723BCB" w:rsidR="005D1F9F" w:rsidRPr="00D5540F" w:rsidRDefault="003F54DC" w:rsidP="005D1F9F">
      <w:pPr>
        <w:rPr>
          <w:lang w:eastAsia="en-US"/>
        </w:rPr>
      </w:pPr>
      <w:r w:rsidRPr="00D5540F">
        <w:rPr>
          <w:b/>
          <w:bCs/>
          <w:lang w:eastAsia="en-US"/>
        </w:rPr>
        <w:t>Correo Electrónico</w:t>
      </w:r>
      <w:r w:rsidR="005D1F9F" w:rsidRPr="00D5540F">
        <w:rPr>
          <w:lang w:eastAsia="en-US"/>
        </w:rPr>
        <w:t>: office@namisacramento.org</w:t>
      </w:r>
    </w:p>
    <w:p w14:paraId="3DD513BC" w14:textId="77777777" w:rsidR="005D1F9F" w:rsidRPr="00D5540F" w:rsidRDefault="005D1F9F" w:rsidP="005D1F9F">
      <w:pPr>
        <w:rPr>
          <w:lang w:eastAsia="en-US"/>
        </w:rPr>
      </w:pPr>
    </w:p>
    <w:p w14:paraId="0C408EE8" w14:textId="06C8143F" w:rsidR="003F54DC" w:rsidRPr="00D5540F" w:rsidRDefault="003F54DC" w:rsidP="005D1F9F">
      <w:pPr>
        <w:rPr>
          <w:b/>
          <w:bCs/>
          <w:lang w:eastAsia="en-US"/>
        </w:rPr>
      </w:pPr>
      <w:r w:rsidRPr="00D5540F">
        <w:rPr>
          <w:b/>
          <w:bCs/>
          <w:lang w:eastAsia="en-US"/>
        </w:rPr>
        <w:t xml:space="preserve">Oficina de Derechos Civiles, Departamento de Educación de los </w:t>
      </w:r>
      <w:r w:rsidR="00CF7FD4" w:rsidRPr="00CF7FD4">
        <w:rPr>
          <w:b/>
          <w:bCs/>
          <w:lang w:eastAsia="en-US"/>
        </w:rPr>
        <w:t>Estados Unidos</w:t>
      </w:r>
      <w:r w:rsidRPr="00D5540F">
        <w:rPr>
          <w:b/>
          <w:bCs/>
          <w:lang w:eastAsia="en-US"/>
        </w:rPr>
        <w:t>. — Oficina de Sacramento</w:t>
      </w:r>
    </w:p>
    <w:p w14:paraId="1A1BB346" w14:textId="31950B7A" w:rsidR="005D1F9F" w:rsidRPr="00D5540F" w:rsidRDefault="003F54DC" w:rsidP="005D1F9F">
      <w:pPr>
        <w:rPr>
          <w:lang w:eastAsia="en-US"/>
        </w:rPr>
      </w:pPr>
      <w:r w:rsidRPr="00D5540F">
        <w:rPr>
          <w:lang w:eastAsia="en-US"/>
        </w:rPr>
        <w:t>Hace cumplir las leyes federales de derechos civiles que protegen los derechos de individuos y entidades contra la discriminación ilegal basada en raza, color, origen nacional, discapacidad, edad o sexo en los servicios de salud y servicios humanos</w:t>
      </w:r>
      <w:r w:rsidR="005D1F9F" w:rsidRPr="00D5540F">
        <w:rPr>
          <w:lang w:eastAsia="en-US"/>
        </w:rPr>
        <w:t>.</w:t>
      </w:r>
    </w:p>
    <w:p w14:paraId="33B94FA9" w14:textId="77777777" w:rsidR="005D1F9F" w:rsidRPr="007B28DD" w:rsidRDefault="005D1F9F" w:rsidP="005D1F9F">
      <w:pPr>
        <w:rPr>
          <w:lang w:val="en-US" w:eastAsia="en-US"/>
        </w:rPr>
      </w:pPr>
      <w:r w:rsidRPr="007B28DD">
        <w:rPr>
          <w:lang w:val="en-US" w:eastAsia="en-US"/>
        </w:rPr>
        <w:t>1430 N Street</w:t>
      </w:r>
    </w:p>
    <w:p w14:paraId="6731C7F4" w14:textId="77777777" w:rsidR="005D1F9F" w:rsidRPr="007B28DD" w:rsidRDefault="005D1F9F" w:rsidP="005D1F9F">
      <w:pPr>
        <w:rPr>
          <w:lang w:val="en-US" w:eastAsia="en-US"/>
        </w:rPr>
      </w:pPr>
      <w:r w:rsidRPr="007B28DD">
        <w:rPr>
          <w:lang w:val="en-US" w:eastAsia="en-US"/>
        </w:rPr>
        <w:t>Sacramento, CA 95814</w:t>
      </w:r>
    </w:p>
    <w:p w14:paraId="7BD0D95E" w14:textId="326CB84E" w:rsidR="005D1F9F" w:rsidRPr="007B28DD" w:rsidRDefault="002006AA" w:rsidP="005D1F9F">
      <w:pPr>
        <w:rPr>
          <w:lang w:val="en-US" w:eastAsia="en-US"/>
        </w:rPr>
      </w:pPr>
      <w:r w:rsidRPr="007B28DD">
        <w:rPr>
          <w:b/>
          <w:bCs/>
          <w:lang w:val="en-US" w:eastAsia="en-US"/>
        </w:rPr>
        <w:t>TELÉFONO</w:t>
      </w:r>
      <w:r w:rsidR="005D1F9F" w:rsidRPr="007B28DD">
        <w:rPr>
          <w:lang w:val="en-US" w:eastAsia="en-US"/>
        </w:rPr>
        <w:t>: (916) 319-0800</w:t>
      </w:r>
    </w:p>
    <w:p w14:paraId="4633FB27" w14:textId="17AA8642" w:rsidR="005D1F9F" w:rsidRPr="007B28DD" w:rsidRDefault="002006AA" w:rsidP="005D1F9F">
      <w:pPr>
        <w:rPr>
          <w:lang w:val="en-US" w:eastAsia="en-US"/>
        </w:rPr>
      </w:pPr>
      <w:r w:rsidRPr="007B28DD">
        <w:rPr>
          <w:b/>
          <w:bCs/>
          <w:lang w:val="en-US" w:eastAsia="en-US"/>
        </w:rPr>
        <w:t>ENLACE DEL SITIO WEB</w:t>
      </w:r>
      <w:r w:rsidR="005D1F9F" w:rsidRPr="007B28DD">
        <w:rPr>
          <w:lang w:val="en-US" w:eastAsia="en-US"/>
        </w:rPr>
        <w:t xml:space="preserve">: </w:t>
      </w:r>
      <w:hyperlink r:id="rId25" w:history="1">
        <w:r w:rsidR="005D1F9F" w:rsidRPr="007B28DD">
          <w:rPr>
            <w:rStyle w:val="Hyperlink"/>
            <w:lang w:val="en-US" w:eastAsia="en-US"/>
          </w:rPr>
          <w:t>ed.gov/contact-us/state-contacts/cal</w:t>
        </w:r>
      </w:hyperlink>
    </w:p>
    <w:p w14:paraId="5336CFFF" w14:textId="77777777" w:rsidR="005D1F9F" w:rsidRPr="007B28DD" w:rsidRDefault="005D1F9F" w:rsidP="005D1F9F">
      <w:pPr>
        <w:rPr>
          <w:lang w:val="en-US" w:eastAsia="en-US"/>
        </w:rPr>
      </w:pPr>
    </w:p>
    <w:p w14:paraId="73B06720" w14:textId="77777777" w:rsidR="002006AA" w:rsidRPr="00D5540F" w:rsidRDefault="002006AA" w:rsidP="005D1F9F">
      <w:pPr>
        <w:rPr>
          <w:b/>
          <w:bCs/>
          <w:lang w:eastAsia="en-US"/>
        </w:rPr>
      </w:pPr>
      <w:r w:rsidRPr="00D5540F">
        <w:rPr>
          <w:b/>
          <w:bCs/>
          <w:lang w:eastAsia="en-US"/>
        </w:rPr>
        <w:t>Centros de Recursos Familiares del Hogar Infantil de Sacramento</w:t>
      </w:r>
    </w:p>
    <w:p w14:paraId="5217CC43" w14:textId="43F70624" w:rsidR="005D1F9F" w:rsidRPr="00D5540F" w:rsidRDefault="002006AA" w:rsidP="005D1F9F">
      <w:pPr>
        <w:rPr>
          <w:lang w:eastAsia="en-US"/>
        </w:rPr>
      </w:pPr>
      <w:r w:rsidRPr="00D5540F">
        <w:rPr>
          <w:lang w:eastAsia="en-US"/>
        </w:rPr>
        <w:t>Ofrece servicios de intervención, educación para padres, visitas domiciliarias y programas de preparación escolar, junto con grupos de apoyo y actividades recreativas. First 5 Sacramento brinda diversos programas y recursos gratuitos para familias, incluyendo apoyo para quienes crían niños con retrasos en el desarrollo o problemas médicos</w:t>
      </w:r>
      <w:r w:rsidR="005D1F9F" w:rsidRPr="00D5540F">
        <w:rPr>
          <w:lang w:eastAsia="en-US"/>
        </w:rPr>
        <w:t>.</w:t>
      </w:r>
    </w:p>
    <w:p w14:paraId="760412C2" w14:textId="77777777" w:rsidR="005D1F9F" w:rsidRPr="007B28DD" w:rsidRDefault="005D1F9F" w:rsidP="005D1F9F">
      <w:pPr>
        <w:rPr>
          <w:lang w:val="en-US" w:eastAsia="en-US"/>
        </w:rPr>
      </w:pPr>
      <w:r w:rsidRPr="007B28DD">
        <w:rPr>
          <w:lang w:val="en-US" w:eastAsia="en-US"/>
        </w:rPr>
        <w:t>1565 River Park Dr, Sacramento, CA 95815</w:t>
      </w:r>
    </w:p>
    <w:p w14:paraId="15509650" w14:textId="588135B4" w:rsidR="005D1F9F" w:rsidRPr="00D5540F" w:rsidRDefault="002006AA" w:rsidP="005D1F9F">
      <w:pPr>
        <w:rPr>
          <w:lang w:eastAsia="en-US"/>
        </w:rPr>
      </w:pPr>
      <w:r w:rsidRPr="00D5540F">
        <w:rPr>
          <w:b/>
          <w:bCs/>
          <w:lang w:eastAsia="en-US"/>
        </w:rPr>
        <w:t>TELÉFONO</w:t>
      </w:r>
      <w:r w:rsidR="005D1F9F" w:rsidRPr="00D5540F">
        <w:rPr>
          <w:lang w:eastAsia="en-US"/>
        </w:rPr>
        <w:t>: (916) 679-3743</w:t>
      </w:r>
    </w:p>
    <w:p w14:paraId="7C05DA49" w14:textId="4F991C1C" w:rsidR="005D1F9F" w:rsidRPr="00D5540F" w:rsidRDefault="002006AA" w:rsidP="005D1F9F">
      <w:pPr>
        <w:rPr>
          <w:lang w:eastAsia="en-US"/>
        </w:rPr>
      </w:pPr>
      <w:r w:rsidRPr="00D5540F">
        <w:rPr>
          <w:b/>
          <w:bCs/>
          <w:lang w:eastAsia="en-US"/>
        </w:rPr>
        <w:t>ENLACE DEL SITIO WEB</w:t>
      </w:r>
      <w:r w:rsidR="005D1F9F" w:rsidRPr="00D5540F">
        <w:rPr>
          <w:lang w:eastAsia="en-US"/>
        </w:rPr>
        <w:t xml:space="preserve">: </w:t>
      </w:r>
      <w:hyperlink r:id="rId26" w:history="1">
        <w:r w:rsidR="00990320" w:rsidRPr="00D5540F">
          <w:rPr>
            <w:rStyle w:val="Hyperlink"/>
            <w:lang w:eastAsia="en-US"/>
          </w:rPr>
          <w:t>https://www.kidshome.org/</w:t>
        </w:r>
      </w:hyperlink>
    </w:p>
    <w:p w14:paraId="46A8FAB2" w14:textId="77777777" w:rsidR="002006AA" w:rsidRPr="00D5540F" w:rsidRDefault="002006AA" w:rsidP="005D1F9F">
      <w:pPr>
        <w:rPr>
          <w:b/>
          <w:bCs/>
          <w:lang w:eastAsia="en-US"/>
        </w:rPr>
      </w:pPr>
      <w:r w:rsidRPr="00D5540F">
        <w:rPr>
          <w:b/>
          <w:bCs/>
          <w:lang w:eastAsia="en-US"/>
        </w:rPr>
        <w:t>Departamento de Servicios para Niños, Familias y Adultos de Sacramento (DCFAS)</w:t>
      </w:r>
    </w:p>
    <w:p w14:paraId="220A3634" w14:textId="6A16426B" w:rsidR="002006AA" w:rsidRPr="00D5540F" w:rsidRDefault="002006AA" w:rsidP="005D1F9F">
      <w:pPr>
        <w:rPr>
          <w:lang w:eastAsia="en-US"/>
        </w:rPr>
      </w:pPr>
      <w:r w:rsidRPr="00D5540F">
        <w:rPr>
          <w:lang w:eastAsia="en-US"/>
        </w:rPr>
        <w:t>El Departamento de Niños, Jóvenes y sus Familias (DCYF) ha gestionado las importantes inversiones de San Francisco en niños, jóvenes, jóvenes en edad de transición y sus familias a través del Fondo para Niños y Jóvenes desde 1991</w:t>
      </w:r>
      <w:r w:rsidR="005D1F9F" w:rsidRPr="00D5540F">
        <w:rPr>
          <w:lang w:eastAsia="en-US"/>
        </w:rPr>
        <w:t xml:space="preserve">. </w:t>
      </w:r>
    </w:p>
    <w:p w14:paraId="1787767C" w14:textId="3F6508AA" w:rsidR="005D1F9F" w:rsidRPr="00D5540F" w:rsidRDefault="005D1F9F" w:rsidP="005D1F9F">
      <w:pPr>
        <w:rPr>
          <w:lang w:eastAsia="en-US"/>
        </w:rPr>
      </w:pPr>
      <w:r w:rsidRPr="00D5540F">
        <w:rPr>
          <w:lang w:eastAsia="en-US"/>
        </w:rPr>
        <w:t>3701 Branch Center Rd, 95691</w:t>
      </w:r>
    </w:p>
    <w:p w14:paraId="42D9368F" w14:textId="0AB1E786" w:rsidR="005D1F9F" w:rsidRPr="00D5540F" w:rsidRDefault="002006AA" w:rsidP="005D1F9F">
      <w:pPr>
        <w:rPr>
          <w:lang w:eastAsia="en-US"/>
        </w:rPr>
      </w:pPr>
      <w:r w:rsidRPr="00D5540F">
        <w:rPr>
          <w:b/>
          <w:bCs/>
          <w:lang w:eastAsia="en-US"/>
        </w:rPr>
        <w:t>TELÉFONO</w:t>
      </w:r>
      <w:r w:rsidR="005D1F9F" w:rsidRPr="00D5540F">
        <w:rPr>
          <w:lang w:eastAsia="en-US"/>
        </w:rPr>
        <w:t>: (916) 875-5437</w:t>
      </w:r>
    </w:p>
    <w:p w14:paraId="7A115373" w14:textId="77C093A9" w:rsidR="005D1F9F" w:rsidRPr="00D5540F" w:rsidRDefault="002006AA" w:rsidP="005D1F9F">
      <w:pPr>
        <w:rPr>
          <w:lang w:eastAsia="en-US"/>
        </w:rPr>
      </w:pPr>
      <w:r w:rsidRPr="00D5540F">
        <w:rPr>
          <w:b/>
          <w:bCs/>
          <w:lang w:eastAsia="en-US"/>
        </w:rPr>
        <w:t>CORREO ELECTR</w:t>
      </w:r>
      <w:r w:rsidRPr="00D5540F">
        <w:rPr>
          <w:rFonts w:ascii="Arial" w:hAnsi="Arial" w:cs="Arial"/>
          <w:b/>
          <w:bCs/>
          <w:lang w:eastAsia="en-US"/>
        </w:rPr>
        <w:t>Ó</w:t>
      </w:r>
      <w:r w:rsidRPr="00D5540F">
        <w:rPr>
          <w:b/>
          <w:bCs/>
          <w:lang w:eastAsia="en-US"/>
        </w:rPr>
        <w:t>NICO</w:t>
      </w:r>
      <w:r w:rsidR="005D1F9F" w:rsidRPr="00D5540F">
        <w:rPr>
          <w:lang w:eastAsia="en-US"/>
        </w:rPr>
        <w:t xml:space="preserve">: DCFAS-Ombudsperson@saccounty.net </w:t>
      </w:r>
    </w:p>
    <w:p w14:paraId="220ED8AE" w14:textId="117DF54D" w:rsidR="005D1F9F" w:rsidRPr="007B28DD" w:rsidRDefault="002006AA" w:rsidP="005D1F9F">
      <w:pPr>
        <w:rPr>
          <w:lang w:val="en-US" w:eastAsia="en-US"/>
        </w:rPr>
      </w:pPr>
      <w:r w:rsidRPr="007B28DD">
        <w:rPr>
          <w:b/>
          <w:bCs/>
          <w:lang w:val="en-US" w:eastAsia="en-US"/>
        </w:rPr>
        <w:t>ENLACE DEL SITIO WEB</w:t>
      </w:r>
      <w:r w:rsidR="005D1F9F" w:rsidRPr="007B28DD">
        <w:rPr>
          <w:lang w:val="en-US" w:eastAsia="en-US"/>
        </w:rPr>
        <w:t xml:space="preserve">: </w:t>
      </w:r>
      <w:hyperlink r:id="rId27" w:history="1">
        <w:r w:rsidR="005D1F9F" w:rsidRPr="007B28DD">
          <w:rPr>
            <w:rStyle w:val="Hyperlink"/>
            <w:lang w:val="en-US" w:eastAsia="en-US"/>
          </w:rPr>
          <w:t>dcfas.saccounty.net/Pages/ Contact-Us.asp</w:t>
        </w:r>
      </w:hyperlink>
    </w:p>
    <w:p w14:paraId="2E9B3EB0" w14:textId="77777777" w:rsidR="005D1F9F" w:rsidRPr="007B28DD" w:rsidRDefault="005D1F9F" w:rsidP="005D1F9F">
      <w:pPr>
        <w:rPr>
          <w:lang w:val="en-US" w:eastAsia="en-US"/>
        </w:rPr>
      </w:pPr>
    </w:p>
    <w:p w14:paraId="413209AA" w14:textId="77777777" w:rsidR="002006AA" w:rsidRPr="00D5540F" w:rsidRDefault="002006AA" w:rsidP="005D1F9F">
      <w:pPr>
        <w:rPr>
          <w:b/>
          <w:bCs/>
          <w:lang w:eastAsia="en-US"/>
        </w:rPr>
      </w:pPr>
      <w:r w:rsidRPr="00D5540F">
        <w:rPr>
          <w:b/>
          <w:bCs/>
          <w:lang w:eastAsia="en-US"/>
        </w:rPr>
        <w:t>Oficina de Educación del Condado de Sacramento (SCOE)</w:t>
      </w:r>
    </w:p>
    <w:p w14:paraId="4050B510" w14:textId="360015AA" w:rsidR="005D1F9F" w:rsidRPr="00D5540F" w:rsidRDefault="00B94DF2" w:rsidP="00B94DF2">
      <w:pPr>
        <w:rPr>
          <w:lang w:eastAsia="en-US"/>
        </w:rPr>
      </w:pPr>
      <w:r w:rsidRPr="00D5540F">
        <w:rPr>
          <w:lang w:eastAsia="en-US"/>
        </w:rPr>
        <w:t>El Departamento de Educación Especial Ofrece programas de clases</w:t>
      </w:r>
      <w:r w:rsidRPr="00D5540F">
        <w:t xml:space="preserve"> </w:t>
      </w:r>
      <w:r w:rsidRPr="00D5540F">
        <w:rPr>
          <w:lang w:eastAsia="en-US"/>
        </w:rPr>
        <w:t xml:space="preserve">especiales de </w:t>
      </w:r>
      <w:r w:rsidR="001B4E88" w:rsidRPr="00D5540F">
        <w:rPr>
          <w:lang w:eastAsia="en-US"/>
        </w:rPr>
        <w:t>día</w:t>
      </w:r>
      <w:r w:rsidRPr="00D5540F">
        <w:rPr>
          <w:lang w:eastAsia="en-US"/>
        </w:rPr>
        <w:t xml:space="preserve"> para estudiantes de tres a 22 años con diversas discapacidades, incluyendo discapacidades emocionales, cognitivas, físicas, médicas o autismo</w:t>
      </w:r>
      <w:r w:rsidR="005D1F9F" w:rsidRPr="00D5540F">
        <w:rPr>
          <w:lang w:eastAsia="en-US"/>
        </w:rPr>
        <w:t>.</w:t>
      </w:r>
    </w:p>
    <w:p w14:paraId="733EF509" w14:textId="77777777" w:rsidR="005D1F9F" w:rsidRPr="007B28DD" w:rsidRDefault="005D1F9F" w:rsidP="005D1F9F">
      <w:pPr>
        <w:rPr>
          <w:lang w:val="en-US" w:eastAsia="en-US"/>
        </w:rPr>
      </w:pPr>
      <w:r w:rsidRPr="007B28DD">
        <w:rPr>
          <w:lang w:val="en-US" w:eastAsia="en-US"/>
        </w:rPr>
        <w:t>10474 Mather Blvd Mather CA 95655</w:t>
      </w:r>
    </w:p>
    <w:p w14:paraId="514B4C62" w14:textId="54DAE1B6" w:rsidR="005D1F9F" w:rsidRPr="007B28DD" w:rsidRDefault="002006AA" w:rsidP="005D1F9F">
      <w:pPr>
        <w:rPr>
          <w:lang w:val="en-US" w:eastAsia="en-US"/>
        </w:rPr>
      </w:pPr>
      <w:r w:rsidRPr="007B28DD">
        <w:rPr>
          <w:b/>
          <w:bCs/>
          <w:lang w:val="en-US" w:eastAsia="en-US"/>
        </w:rPr>
        <w:t>TELÉFONO</w:t>
      </w:r>
      <w:r w:rsidR="005D1F9F" w:rsidRPr="007B28DD">
        <w:rPr>
          <w:lang w:val="en-US" w:eastAsia="en-US"/>
        </w:rPr>
        <w:t>: (916) 228-250</w:t>
      </w:r>
    </w:p>
    <w:p w14:paraId="50BE3E04" w14:textId="73EC3F56" w:rsidR="005D1F9F" w:rsidRPr="00D5540F" w:rsidRDefault="002006AA" w:rsidP="005D1F9F">
      <w:pPr>
        <w:rPr>
          <w:lang w:eastAsia="en-US"/>
        </w:rPr>
      </w:pPr>
      <w:r w:rsidRPr="00D5540F">
        <w:rPr>
          <w:b/>
          <w:bCs/>
          <w:lang w:eastAsia="en-US"/>
        </w:rPr>
        <w:t>ENLACE DEL SITIO WEB</w:t>
      </w:r>
      <w:r w:rsidR="005D1F9F" w:rsidRPr="00D5540F">
        <w:rPr>
          <w:lang w:eastAsia="en-US"/>
        </w:rPr>
        <w:t xml:space="preserve">: </w:t>
      </w:r>
      <w:hyperlink r:id="rId28" w:history="1">
        <w:r w:rsidR="005D1F9F" w:rsidRPr="00D5540F">
          <w:rPr>
            <w:rStyle w:val="Hyperlink"/>
            <w:lang w:eastAsia="en-US"/>
          </w:rPr>
          <w:t>https://www.scoe.net/</w:t>
        </w:r>
      </w:hyperlink>
    </w:p>
    <w:p w14:paraId="2D5E074E" w14:textId="77777777" w:rsidR="005D1F9F" w:rsidRPr="00D5540F" w:rsidRDefault="005D1F9F" w:rsidP="005D1F9F">
      <w:pPr>
        <w:rPr>
          <w:lang w:eastAsia="en-US"/>
        </w:rPr>
      </w:pPr>
    </w:p>
    <w:p w14:paraId="0A8E4ABB" w14:textId="77777777" w:rsidR="00B94DF2" w:rsidRPr="00D5540F" w:rsidRDefault="00B94DF2" w:rsidP="005D1F9F">
      <w:pPr>
        <w:rPr>
          <w:b/>
          <w:bCs/>
          <w:lang w:eastAsia="en-US"/>
        </w:rPr>
      </w:pPr>
      <w:r w:rsidRPr="00D5540F">
        <w:rPr>
          <w:b/>
          <w:bCs/>
          <w:lang w:eastAsia="en-US"/>
        </w:rPr>
        <w:t>Comité Asesor Comunitario para Educación Especial de SCUSD</w:t>
      </w:r>
    </w:p>
    <w:p w14:paraId="590E0150" w14:textId="2A78CF23" w:rsidR="005D1F9F" w:rsidRPr="00D5540F" w:rsidRDefault="00B94DF2" w:rsidP="005D1F9F">
      <w:pPr>
        <w:rPr>
          <w:lang w:eastAsia="en-US"/>
        </w:rPr>
      </w:pPr>
      <w:r w:rsidRPr="00D5540F">
        <w:rPr>
          <w:lang w:eastAsia="en-US"/>
        </w:rPr>
        <w:t>El Código de Educación estatal establece que cada Área del Plan Local de Educación Especial (SELPA) debe contar con un Comité Asesor Comunitario (CAC)</w:t>
      </w:r>
      <w:r w:rsidR="005D1F9F" w:rsidRPr="00D5540F">
        <w:rPr>
          <w:lang w:eastAsia="en-US"/>
        </w:rPr>
        <w:t>.</w:t>
      </w:r>
    </w:p>
    <w:p w14:paraId="095547FC" w14:textId="7F437B5F" w:rsidR="005D1F9F" w:rsidRPr="00D5540F" w:rsidRDefault="00B94DF2" w:rsidP="005D1F9F">
      <w:pPr>
        <w:rPr>
          <w:lang w:eastAsia="en-US"/>
        </w:rPr>
      </w:pPr>
      <w:r w:rsidRPr="00D5540F">
        <w:rPr>
          <w:lang w:eastAsia="en-US"/>
        </w:rPr>
        <w:t>El propósito del CAC es asesorar a la Junta de Educación sobre las políticas, programas, prioridades y educación de los padres de educación especial en el SELPA</w:t>
      </w:r>
      <w:r w:rsidR="005D1F9F" w:rsidRPr="00D5540F">
        <w:rPr>
          <w:lang w:eastAsia="en-US"/>
        </w:rPr>
        <w:t>.</w:t>
      </w:r>
    </w:p>
    <w:p w14:paraId="27B753EF" w14:textId="76A7BFD3" w:rsidR="005D1F9F" w:rsidRPr="007B28DD" w:rsidRDefault="00B94DF2" w:rsidP="005D1F9F">
      <w:pPr>
        <w:rPr>
          <w:lang w:val="en-US" w:eastAsia="en-US"/>
        </w:rPr>
      </w:pPr>
      <w:r w:rsidRPr="007B28DD">
        <w:rPr>
          <w:b/>
          <w:bCs/>
          <w:lang w:val="en-US" w:eastAsia="en-US"/>
        </w:rPr>
        <w:t>CORREO ELECTRÓNICO</w:t>
      </w:r>
      <w:r w:rsidR="005D1F9F" w:rsidRPr="007B28DD">
        <w:rPr>
          <w:lang w:val="en-US" w:eastAsia="en-US"/>
        </w:rPr>
        <w:t>: cac@scusd.edu</w:t>
      </w:r>
    </w:p>
    <w:p w14:paraId="3F1BB2F1" w14:textId="33DEDEB8" w:rsidR="005D1F9F" w:rsidRPr="007B28DD" w:rsidRDefault="00B94DF2" w:rsidP="005D1F9F">
      <w:pPr>
        <w:rPr>
          <w:lang w:val="en-US" w:eastAsia="en-US"/>
        </w:rPr>
      </w:pPr>
      <w:r w:rsidRPr="007B28DD">
        <w:rPr>
          <w:b/>
          <w:bCs/>
          <w:lang w:val="en-US" w:eastAsia="en-US"/>
        </w:rPr>
        <w:t>ENLACE DEL SITIO WEB</w:t>
      </w:r>
      <w:r w:rsidR="005D1F9F" w:rsidRPr="007B28DD">
        <w:rPr>
          <w:lang w:val="en-US" w:eastAsia="en-US"/>
        </w:rPr>
        <w:t xml:space="preserve">: </w:t>
      </w:r>
      <w:hyperlink r:id="rId29" w:history="1">
        <w:r w:rsidR="005D1F9F" w:rsidRPr="007B28DD">
          <w:rPr>
            <w:rStyle w:val="Hyperlink"/>
            <w:lang w:val="en-US" w:eastAsia="en-US"/>
          </w:rPr>
          <w:t>scusd.edu/community- advisory-committee-cac</w:t>
        </w:r>
      </w:hyperlink>
    </w:p>
    <w:p w14:paraId="24ACAD75" w14:textId="77777777" w:rsidR="005D1F9F" w:rsidRPr="007B28DD" w:rsidRDefault="005D1F9F" w:rsidP="005D1F9F">
      <w:pPr>
        <w:rPr>
          <w:lang w:val="en-US" w:eastAsia="en-US"/>
        </w:rPr>
      </w:pPr>
    </w:p>
    <w:p w14:paraId="17A63491" w14:textId="77777777" w:rsidR="00B94DF2" w:rsidRPr="00D5540F" w:rsidRDefault="00B94DF2" w:rsidP="005D1F9F">
      <w:pPr>
        <w:rPr>
          <w:b/>
          <w:bCs/>
          <w:lang w:eastAsia="en-US"/>
        </w:rPr>
      </w:pPr>
      <w:r w:rsidRPr="00D5540F">
        <w:rPr>
          <w:b/>
          <w:bCs/>
          <w:lang w:eastAsia="en-US"/>
        </w:rPr>
        <w:t>Olimpiadas Especiales del Norte de California</w:t>
      </w:r>
    </w:p>
    <w:p w14:paraId="4C6AB0C9" w14:textId="62684787" w:rsidR="005D1F9F" w:rsidRPr="00D5540F" w:rsidRDefault="00B94DF2" w:rsidP="005D1F9F">
      <w:pPr>
        <w:rPr>
          <w:lang w:eastAsia="en-US"/>
        </w:rPr>
      </w:pPr>
      <w:r w:rsidRPr="00D5540F">
        <w:rPr>
          <w:lang w:eastAsia="en-US"/>
        </w:rPr>
        <w:t xml:space="preserve">Las Olimpiadas Especiales ofrecen entrenamiento deportivo durante todo el año y competencia en una variedad de deportes de tipo olímpico para personas de ocho </w:t>
      </w:r>
      <w:proofErr w:type="gramStart"/>
      <w:r w:rsidRPr="00D5540F">
        <w:rPr>
          <w:lang w:eastAsia="en-US"/>
        </w:rPr>
        <w:t>años de edad</w:t>
      </w:r>
      <w:proofErr w:type="gramEnd"/>
      <w:r w:rsidRPr="00D5540F">
        <w:rPr>
          <w:lang w:eastAsia="en-US"/>
        </w:rPr>
        <w:t xml:space="preserve"> o más con discapacidades del desarrollo</w:t>
      </w:r>
      <w:r w:rsidR="005D1F9F" w:rsidRPr="00D5540F">
        <w:rPr>
          <w:lang w:eastAsia="en-US"/>
        </w:rPr>
        <w:t>.</w:t>
      </w:r>
    </w:p>
    <w:p w14:paraId="340CF333" w14:textId="77777777" w:rsidR="005D1F9F" w:rsidRPr="007B28DD" w:rsidRDefault="005D1F9F" w:rsidP="005D1F9F">
      <w:pPr>
        <w:rPr>
          <w:lang w:val="en-US" w:eastAsia="en-US"/>
        </w:rPr>
      </w:pPr>
      <w:r w:rsidRPr="007B28DD">
        <w:rPr>
          <w:lang w:val="en-US" w:eastAsia="en-US"/>
        </w:rPr>
        <w:t>1401 Halyard Dr, West Sacramento, CA95691</w:t>
      </w:r>
    </w:p>
    <w:p w14:paraId="6FDABFBF" w14:textId="1EF173D3" w:rsidR="005D1F9F" w:rsidRPr="007B28DD" w:rsidRDefault="00B94DF2" w:rsidP="005D1F9F">
      <w:pPr>
        <w:rPr>
          <w:lang w:val="en-US" w:eastAsia="en-US"/>
        </w:rPr>
      </w:pPr>
      <w:r w:rsidRPr="007B28DD">
        <w:rPr>
          <w:b/>
          <w:bCs/>
          <w:lang w:val="en-US" w:eastAsia="en-US"/>
        </w:rPr>
        <w:t>TELÉFONO</w:t>
      </w:r>
      <w:r w:rsidR="005D1F9F" w:rsidRPr="007B28DD">
        <w:rPr>
          <w:lang w:val="en-US" w:eastAsia="en-US"/>
        </w:rPr>
        <w:t>: (916) 375-1930</w:t>
      </w:r>
    </w:p>
    <w:p w14:paraId="35FAE285" w14:textId="24C7D983" w:rsidR="005D1F9F" w:rsidRPr="00D5540F" w:rsidRDefault="00FD48B6" w:rsidP="005D1F9F">
      <w:pPr>
        <w:rPr>
          <w:lang w:eastAsia="en-US"/>
        </w:rPr>
      </w:pPr>
      <w:r w:rsidRPr="00D5540F">
        <w:rPr>
          <w:b/>
          <w:bCs/>
          <w:lang w:eastAsia="en-US"/>
        </w:rPr>
        <w:t>CORREO ELECTRÓNICO</w:t>
      </w:r>
      <w:r w:rsidR="005D1F9F" w:rsidRPr="00D5540F">
        <w:rPr>
          <w:lang w:eastAsia="en-US"/>
        </w:rPr>
        <w:t>: info@sonc.org</w:t>
      </w:r>
    </w:p>
    <w:p w14:paraId="69BFAF4D" w14:textId="07D0E177" w:rsidR="005D1F9F" w:rsidRPr="00D5540F" w:rsidRDefault="00FD48B6" w:rsidP="005D1F9F">
      <w:pPr>
        <w:rPr>
          <w:lang w:eastAsia="en-US"/>
        </w:rPr>
      </w:pPr>
      <w:r w:rsidRPr="00D5540F">
        <w:rPr>
          <w:b/>
          <w:bCs/>
          <w:lang w:eastAsia="en-US"/>
        </w:rPr>
        <w:t>ENLACE DEL SITIO WEB</w:t>
      </w:r>
      <w:r w:rsidR="005D1F9F" w:rsidRPr="00D5540F">
        <w:rPr>
          <w:lang w:eastAsia="en-US"/>
        </w:rPr>
        <w:t xml:space="preserve">: </w:t>
      </w:r>
      <w:hyperlink r:id="rId30" w:history="1">
        <w:r w:rsidR="005D1F9F" w:rsidRPr="00D5540F">
          <w:rPr>
            <w:rStyle w:val="Hyperlink"/>
            <w:lang w:eastAsia="en-US"/>
          </w:rPr>
          <w:t>https://sonc.org/</w:t>
        </w:r>
      </w:hyperlink>
    </w:p>
    <w:p w14:paraId="5441E84D" w14:textId="77777777" w:rsidR="005D1F9F" w:rsidRPr="00D5540F" w:rsidRDefault="005D1F9F" w:rsidP="005D1F9F">
      <w:pPr>
        <w:rPr>
          <w:lang w:eastAsia="en-US"/>
        </w:rPr>
      </w:pPr>
    </w:p>
    <w:p w14:paraId="77AD7FA7" w14:textId="77777777" w:rsidR="00FD48B6" w:rsidRPr="00D5540F" w:rsidRDefault="00FD48B6" w:rsidP="005D1F9F">
      <w:pPr>
        <w:rPr>
          <w:b/>
          <w:bCs/>
          <w:lang w:eastAsia="en-US"/>
        </w:rPr>
      </w:pPr>
      <w:r w:rsidRPr="00D5540F">
        <w:rPr>
          <w:b/>
          <w:bCs/>
          <w:lang w:eastAsia="en-US"/>
        </w:rPr>
        <w:t>Instituto MIND de UC Davis</w:t>
      </w:r>
    </w:p>
    <w:p w14:paraId="61E2256D" w14:textId="77777777" w:rsidR="00FD48B6" w:rsidRPr="00D5540F" w:rsidRDefault="00FD48B6" w:rsidP="005D1F9F">
      <w:pPr>
        <w:rPr>
          <w:lang w:eastAsia="en-US"/>
        </w:rPr>
      </w:pPr>
      <w:r w:rsidRPr="00D5540F">
        <w:rPr>
          <w:lang w:eastAsia="en-US"/>
        </w:rPr>
        <w:t>Un centro de investigación y tratamiento dedicado a los trastornos del neurodesarrollo, que ofrece recursos y apoyo a las familias.</w:t>
      </w:r>
    </w:p>
    <w:p w14:paraId="6FB7E2C3" w14:textId="7A246922" w:rsidR="005D1F9F" w:rsidRPr="007B28DD" w:rsidRDefault="005D1F9F" w:rsidP="005D1F9F">
      <w:pPr>
        <w:rPr>
          <w:lang w:val="en-US" w:eastAsia="en-US"/>
        </w:rPr>
      </w:pPr>
      <w:r w:rsidRPr="007B28DD">
        <w:rPr>
          <w:lang w:val="en-US" w:eastAsia="en-US"/>
        </w:rPr>
        <w:t>2825 50th St, Sacramento, CA 95817</w:t>
      </w:r>
    </w:p>
    <w:p w14:paraId="7C833943" w14:textId="06B7C6AD" w:rsidR="005D1F9F" w:rsidRPr="007B28DD" w:rsidRDefault="00FD48B6" w:rsidP="005D1F9F">
      <w:pPr>
        <w:rPr>
          <w:lang w:val="en-US" w:eastAsia="en-US"/>
        </w:rPr>
      </w:pPr>
      <w:r w:rsidRPr="007B28DD">
        <w:rPr>
          <w:b/>
          <w:bCs/>
          <w:lang w:val="en-US" w:eastAsia="en-US"/>
        </w:rPr>
        <w:t>TELÉFONO</w:t>
      </w:r>
      <w:r w:rsidR="005D1F9F" w:rsidRPr="007B28DD">
        <w:rPr>
          <w:lang w:val="en-US" w:eastAsia="en-US"/>
        </w:rPr>
        <w:t>: (916) 703-0300</w:t>
      </w:r>
    </w:p>
    <w:p w14:paraId="5138CB3B" w14:textId="0698A4B7" w:rsidR="005D1F9F" w:rsidRPr="007B28DD" w:rsidRDefault="00FD48B6" w:rsidP="005D1F9F">
      <w:pPr>
        <w:rPr>
          <w:lang w:val="en-US" w:eastAsia="en-US"/>
        </w:rPr>
      </w:pPr>
      <w:r w:rsidRPr="007B28DD">
        <w:rPr>
          <w:b/>
          <w:bCs/>
          <w:lang w:val="en-US" w:eastAsia="en-US"/>
        </w:rPr>
        <w:t>ENLACE DEL SITIO WEB</w:t>
      </w:r>
      <w:r w:rsidR="005D1F9F" w:rsidRPr="007B28DD">
        <w:rPr>
          <w:lang w:val="en-US" w:eastAsia="en-US"/>
        </w:rPr>
        <w:t xml:space="preserve">: </w:t>
      </w:r>
      <w:hyperlink r:id="rId31" w:history="1">
        <w:r w:rsidR="005D1F9F" w:rsidRPr="007B28DD">
          <w:rPr>
            <w:rStyle w:val="Hyperlink"/>
            <w:lang w:val="en-US" w:eastAsia="en-US"/>
          </w:rPr>
          <w:t>https://health.ucdavis.edu/ mind-institute/resources/autism</w:t>
        </w:r>
      </w:hyperlink>
    </w:p>
    <w:p w14:paraId="0AD97512" w14:textId="77777777" w:rsidR="005D1F9F" w:rsidRPr="007B28DD" w:rsidRDefault="005D1F9F" w:rsidP="005D1F9F">
      <w:pPr>
        <w:rPr>
          <w:lang w:val="en-US" w:eastAsia="en-US"/>
        </w:rPr>
      </w:pPr>
    </w:p>
    <w:p w14:paraId="68CFDED7" w14:textId="77777777" w:rsidR="00FD48B6" w:rsidRPr="00D5540F" w:rsidRDefault="00FD48B6" w:rsidP="005D1F9F">
      <w:pPr>
        <w:rPr>
          <w:b/>
          <w:bCs/>
          <w:lang w:eastAsia="en-US"/>
        </w:rPr>
      </w:pPr>
      <w:r w:rsidRPr="00D5540F">
        <w:rPr>
          <w:b/>
          <w:bCs/>
          <w:lang w:eastAsia="en-US"/>
        </w:rPr>
        <w:t>Centro de Recursos Familiares WarmLine</w:t>
      </w:r>
    </w:p>
    <w:p w14:paraId="536CF6D3" w14:textId="5350C434" w:rsidR="005D1F9F" w:rsidRPr="00D5540F" w:rsidRDefault="00FD48B6" w:rsidP="005D1F9F">
      <w:pPr>
        <w:rPr>
          <w:lang w:eastAsia="en-US"/>
        </w:rPr>
      </w:pPr>
      <w:r w:rsidRPr="00D5540F">
        <w:rPr>
          <w:lang w:eastAsia="en-US"/>
        </w:rPr>
        <w:t>El Centro de Recursos Familiares WarmLine proporciona recursos, capacitación y asesoría a las familias de niños con retrasos en el desarrollo o discapacidades, desde el nacimiento hasta los 22 años</w:t>
      </w:r>
      <w:r w:rsidR="005D1F9F" w:rsidRPr="00D5540F">
        <w:rPr>
          <w:lang w:eastAsia="en-US"/>
        </w:rPr>
        <w:t>.</w:t>
      </w:r>
    </w:p>
    <w:p w14:paraId="1645DAD7" w14:textId="77777777" w:rsidR="005D1F9F" w:rsidRPr="00D5540F" w:rsidRDefault="005D1F9F" w:rsidP="005D1F9F">
      <w:pPr>
        <w:rPr>
          <w:lang w:eastAsia="en-US"/>
        </w:rPr>
      </w:pPr>
      <w:r w:rsidRPr="00D5540F">
        <w:rPr>
          <w:lang w:eastAsia="en-US"/>
        </w:rPr>
        <w:t>3336 Bradshaw Rd #255,</w:t>
      </w:r>
    </w:p>
    <w:p w14:paraId="10E929F3" w14:textId="77777777" w:rsidR="005D1F9F" w:rsidRPr="00D5540F" w:rsidRDefault="005D1F9F" w:rsidP="005D1F9F">
      <w:pPr>
        <w:rPr>
          <w:lang w:eastAsia="en-US"/>
        </w:rPr>
      </w:pPr>
      <w:r w:rsidRPr="00D5540F">
        <w:rPr>
          <w:lang w:eastAsia="en-US"/>
        </w:rPr>
        <w:t>Sacramento, CA 95827</w:t>
      </w:r>
    </w:p>
    <w:p w14:paraId="5BFAF976" w14:textId="03B80A40" w:rsidR="005D1F9F" w:rsidRPr="00D5540F" w:rsidRDefault="00FD48B6" w:rsidP="005D1F9F">
      <w:pPr>
        <w:rPr>
          <w:lang w:eastAsia="en-US"/>
        </w:rPr>
      </w:pPr>
      <w:r w:rsidRPr="00D5540F">
        <w:rPr>
          <w:b/>
          <w:bCs/>
          <w:lang w:eastAsia="en-US"/>
        </w:rPr>
        <w:t>TELÉFONO</w:t>
      </w:r>
      <w:r w:rsidR="005D1F9F" w:rsidRPr="00D5540F">
        <w:rPr>
          <w:lang w:eastAsia="en-US"/>
        </w:rPr>
        <w:t>: (916) 455-9500</w:t>
      </w:r>
    </w:p>
    <w:p w14:paraId="464107D2" w14:textId="05D4E4E7" w:rsidR="005D1F9F" w:rsidRPr="00D5540F" w:rsidRDefault="00FD48B6" w:rsidP="005D1F9F">
      <w:pPr>
        <w:rPr>
          <w:lang w:eastAsia="en-US"/>
        </w:rPr>
      </w:pPr>
      <w:r w:rsidRPr="00D5540F">
        <w:rPr>
          <w:b/>
          <w:bCs/>
          <w:lang w:eastAsia="en-US"/>
        </w:rPr>
        <w:t>ENLACE DEL SITIO WEB</w:t>
      </w:r>
      <w:r w:rsidR="005D1F9F" w:rsidRPr="00D5540F">
        <w:rPr>
          <w:lang w:eastAsia="en-US"/>
        </w:rPr>
        <w:t xml:space="preserve">: </w:t>
      </w:r>
      <w:hyperlink r:id="rId32" w:history="1">
        <w:r w:rsidR="005D1F9F" w:rsidRPr="00D5540F">
          <w:rPr>
            <w:rStyle w:val="Hyperlink"/>
            <w:lang w:eastAsia="en-US"/>
          </w:rPr>
          <w:t>https://warmlinefrc.org/</w:t>
        </w:r>
      </w:hyperlink>
    </w:p>
    <w:p w14:paraId="47D5E8F7" w14:textId="77777777" w:rsidR="005D1F9F" w:rsidRPr="00D5540F" w:rsidRDefault="005D1F9F" w:rsidP="005D1F9F">
      <w:pPr>
        <w:rPr>
          <w:lang w:eastAsia="en-US"/>
        </w:rPr>
      </w:pPr>
    </w:p>
    <w:p w14:paraId="74573839" w14:textId="77777777" w:rsidR="005D1F9F" w:rsidRPr="00D5540F" w:rsidRDefault="005D1F9F" w:rsidP="005D1F9F">
      <w:pPr>
        <w:rPr>
          <w:b/>
          <w:bCs/>
          <w:lang w:eastAsia="en-US"/>
        </w:rPr>
      </w:pPr>
      <w:r w:rsidRPr="00D5540F">
        <w:rPr>
          <w:b/>
          <w:bCs/>
          <w:lang w:eastAsia="en-US"/>
        </w:rPr>
        <w:t>WE Embrace</w:t>
      </w:r>
    </w:p>
    <w:p w14:paraId="5114E382" w14:textId="2463F82F" w:rsidR="005D1F9F" w:rsidRPr="00D5540F" w:rsidRDefault="00FD48B6" w:rsidP="005D1F9F">
      <w:pPr>
        <w:rPr>
          <w:lang w:eastAsia="en-US"/>
        </w:rPr>
      </w:pPr>
      <w:r w:rsidRPr="00D5540F">
        <w:rPr>
          <w:lang w:eastAsia="en-US"/>
        </w:rPr>
        <w:t>We Embrace ofrece clases gratuitas, un programa Buddy Match, seminarios, talleres y grupos de apoyo para personas con diferentes habilidades y sus familias</w:t>
      </w:r>
      <w:r w:rsidR="005D1F9F" w:rsidRPr="00D5540F">
        <w:rPr>
          <w:lang w:eastAsia="en-US"/>
        </w:rPr>
        <w:t>.</w:t>
      </w:r>
    </w:p>
    <w:p w14:paraId="23D7DC07" w14:textId="77777777" w:rsidR="00FE2D8B" w:rsidRPr="007B28DD" w:rsidRDefault="005D1F9F" w:rsidP="005D1F9F">
      <w:pPr>
        <w:rPr>
          <w:lang w:val="en-US" w:eastAsia="en-US"/>
        </w:rPr>
      </w:pPr>
      <w:r w:rsidRPr="007B28DD">
        <w:rPr>
          <w:lang w:val="en-US" w:eastAsia="en-US"/>
        </w:rPr>
        <w:t xml:space="preserve">140 Gold Camp Dr #80, Rancho Cordova, CA 95670 </w:t>
      </w:r>
    </w:p>
    <w:p w14:paraId="2968D55C" w14:textId="65DAE364" w:rsidR="005D1F9F" w:rsidRPr="00D5540F" w:rsidRDefault="00FD48B6" w:rsidP="005D1F9F">
      <w:pPr>
        <w:rPr>
          <w:lang w:eastAsia="en-US"/>
        </w:rPr>
      </w:pPr>
      <w:r w:rsidRPr="00D5540F">
        <w:rPr>
          <w:b/>
          <w:bCs/>
          <w:lang w:eastAsia="en-US"/>
        </w:rPr>
        <w:t>TELÉFONO</w:t>
      </w:r>
      <w:r w:rsidR="005D1F9F" w:rsidRPr="00D5540F">
        <w:rPr>
          <w:lang w:eastAsia="en-US"/>
        </w:rPr>
        <w:t>: 510-386-6842</w:t>
      </w:r>
    </w:p>
    <w:p w14:paraId="525294BD" w14:textId="7A94300E" w:rsidR="005D1F9F" w:rsidRPr="00D5540F" w:rsidRDefault="00FD48B6" w:rsidP="005D1F9F">
      <w:pPr>
        <w:rPr>
          <w:lang w:eastAsia="en-US"/>
        </w:rPr>
      </w:pPr>
      <w:r w:rsidRPr="00D5540F">
        <w:rPr>
          <w:b/>
          <w:bCs/>
          <w:lang w:eastAsia="en-US"/>
        </w:rPr>
        <w:t>ENLACE DEL SITIO WEB</w:t>
      </w:r>
      <w:r w:rsidR="005D1F9F" w:rsidRPr="00D5540F">
        <w:rPr>
          <w:lang w:eastAsia="en-US"/>
        </w:rPr>
        <w:t xml:space="preserve">: </w:t>
      </w:r>
      <w:hyperlink r:id="rId33" w:history="1">
        <w:r w:rsidR="00990320" w:rsidRPr="00D5540F">
          <w:rPr>
            <w:rStyle w:val="Hyperlink"/>
            <w:lang w:eastAsia="en-US"/>
          </w:rPr>
          <w:t>https://www.weembracefamilies.org</w:t>
        </w:r>
      </w:hyperlink>
    </w:p>
    <w:p w14:paraId="22EC4587" w14:textId="77777777" w:rsidR="00FE2D8B" w:rsidRPr="00D5540F" w:rsidRDefault="00FE2D8B" w:rsidP="005D1F9F">
      <w:pPr>
        <w:rPr>
          <w:lang w:eastAsia="en-US"/>
        </w:rPr>
      </w:pPr>
    </w:p>
    <w:p w14:paraId="506B7089" w14:textId="77777777" w:rsidR="002D555B" w:rsidRPr="00D5540F" w:rsidRDefault="002D555B" w:rsidP="005D1F9F">
      <w:pPr>
        <w:rPr>
          <w:rFonts w:cs="Times New Roman (Body CS)"/>
          <w:b/>
          <w:bCs/>
          <w:color w:val="7030A0"/>
          <w:kern w:val="24"/>
        </w:rPr>
      </w:pPr>
    </w:p>
    <w:p w14:paraId="73D19B85" w14:textId="77777777" w:rsidR="002D555B" w:rsidRPr="00D5540F" w:rsidRDefault="002D555B" w:rsidP="005D1F9F">
      <w:pPr>
        <w:rPr>
          <w:rFonts w:cs="Times New Roman (Body CS)"/>
          <w:b/>
          <w:bCs/>
          <w:color w:val="7030A0"/>
          <w:kern w:val="24"/>
        </w:rPr>
      </w:pPr>
    </w:p>
    <w:p w14:paraId="32D800CB" w14:textId="77777777" w:rsidR="00FD48B6" w:rsidRPr="00D5540F" w:rsidRDefault="00FD48B6" w:rsidP="00FE2D8B">
      <w:pPr>
        <w:rPr>
          <w:rFonts w:cs="Times New Roman (Body CS)"/>
          <w:b/>
          <w:bCs/>
          <w:color w:val="7030A0"/>
          <w:kern w:val="24"/>
        </w:rPr>
      </w:pPr>
      <w:r w:rsidRPr="00D5540F">
        <w:rPr>
          <w:rFonts w:cs="Times New Roman (Body CS)"/>
          <w:b/>
          <w:bCs/>
          <w:color w:val="7030A0"/>
          <w:kern w:val="24"/>
        </w:rPr>
        <w:t>APRENDA MÁS SOBRE LA LEY</w:t>
      </w:r>
    </w:p>
    <w:p w14:paraId="22F81F79" w14:textId="451351B6" w:rsidR="00FE2D8B" w:rsidRPr="00D5540F" w:rsidRDefault="004C2608" w:rsidP="00FE2D8B">
      <w:pPr>
        <w:rPr>
          <w:lang w:eastAsia="en-US"/>
        </w:rPr>
      </w:pPr>
      <w:r w:rsidRPr="00D5540F">
        <w:rPr>
          <w:b/>
          <w:bCs/>
          <w:lang w:eastAsia="en-US"/>
        </w:rPr>
        <w:t>Ley de Educación para Individuos con D</w:t>
      </w:r>
      <w:r w:rsidR="00FD48B6" w:rsidRPr="00D5540F">
        <w:rPr>
          <w:b/>
          <w:bCs/>
          <w:lang w:eastAsia="en-US"/>
        </w:rPr>
        <w:t>iscapacidades (IDEA)</w:t>
      </w:r>
      <w:r w:rsidR="00F352A8">
        <w:rPr>
          <w:lang w:eastAsia="en-US"/>
        </w:rPr>
        <w:t xml:space="preserve"> -</w:t>
      </w:r>
      <w:r w:rsidRPr="00D5540F">
        <w:rPr>
          <w:lang w:eastAsia="en-US"/>
        </w:rPr>
        <w:t xml:space="preserve"> El Departamento de Educación de los Estados Unidos establece que la Ley de Educación para </w:t>
      </w:r>
      <w:r w:rsidR="00F352A8">
        <w:rPr>
          <w:lang w:eastAsia="en-US"/>
        </w:rPr>
        <w:t>Individuos</w:t>
      </w:r>
      <w:r w:rsidRPr="00D5540F">
        <w:rPr>
          <w:lang w:eastAsia="en-US"/>
        </w:rPr>
        <w:t xml:space="preserve"> con Discapacidades (IDEA) es una ley que pone a disposición una educación pública gratuita y apropiada para los niños elegibles con discapacidades en todo el país y asegura la educación especial y los servicios relacionados para dichos niños</w:t>
      </w:r>
      <w:r w:rsidR="00FE2D8B" w:rsidRPr="00D5540F">
        <w:rPr>
          <w:lang w:eastAsia="en-US"/>
        </w:rPr>
        <w:t xml:space="preserve">. </w:t>
      </w:r>
      <w:r w:rsidRPr="00D5540F">
        <w:rPr>
          <w:lang w:eastAsia="en-US"/>
        </w:rPr>
        <w:t>La Ley IDEA rige la forma en que los estados y las agencias públicas brindan servicios de intervención temprana, educación especial y servicios relacionados a más de 7.5 millones (a partir del año escolar 2020-21) bebés, niños pequeños, niños y jóvenes con discapacidades elegibles</w:t>
      </w:r>
      <w:r w:rsidR="00FE2D8B" w:rsidRPr="00D5540F">
        <w:rPr>
          <w:lang w:eastAsia="en-US"/>
        </w:rPr>
        <w:t>.</w:t>
      </w:r>
    </w:p>
    <w:p w14:paraId="05D81E3C" w14:textId="269B9500" w:rsidR="00FE2D8B" w:rsidRPr="00D5540F" w:rsidRDefault="004C2608" w:rsidP="00FE2D8B">
      <w:pPr>
        <w:rPr>
          <w:lang w:eastAsia="en-US"/>
        </w:rPr>
      </w:pPr>
      <w:r w:rsidRPr="00D5540F">
        <w:rPr>
          <w:lang w:eastAsia="en-US"/>
        </w:rPr>
        <w:t>Leer m</w:t>
      </w:r>
      <w:r w:rsidRPr="00D5540F">
        <w:rPr>
          <w:rFonts w:ascii="Arial" w:hAnsi="Arial" w:cs="Arial"/>
          <w:lang w:eastAsia="en-US"/>
        </w:rPr>
        <w:t>á</w:t>
      </w:r>
      <w:r w:rsidRPr="00D5540F">
        <w:rPr>
          <w:lang w:eastAsia="en-US"/>
        </w:rPr>
        <w:t>s</w:t>
      </w:r>
      <w:r w:rsidR="00FE2D8B" w:rsidRPr="00D5540F">
        <w:rPr>
          <w:lang w:eastAsia="en-US"/>
        </w:rPr>
        <w:t xml:space="preserve">: </w:t>
      </w:r>
      <w:hyperlink r:id="rId34" w:history="1">
        <w:r w:rsidR="00FE2D8B" w:rsidRPr="00D5540F">
          <w:rPr>
            <w:rStyle w:val="Hyperlink"/>
            <w:lang w:eastAsia="en-US"/>
          </w:rPr>
          <w:t>sites.ed.gov/idea/about-idea</w:t>
        </w:r>
      </w:hyperlink>
    </w:p>
    <w:p w14:paraId="7AD3D563" w14:textId="77777777" w:rsidR="00FE2D8B" w:rsidRPr="00D5540F" w:rsidRDefault="00FE2D8B" w:rsidP="00FE2D8B">
      <w:pPr>
        <w:rPr>
          <w:lang w:eastAsia="en-US"/>
        </w:rPr>
      </w:pPr>
    </w:p>
    <w:p w14:paraId="2BD98648" w14:textId="482A4573" w:rsidR="00FE2D8B" w:rsidRPr="00D5540F" w:rsidRDefault="004C2608" w:rsidP="00FE2D8B">
      <w:pPr>
        <w:rPr>
          <w:b/>
          <w:bCs/>
          <w:lang w:eastAsia="en-US"/>
        </w:rPr>
      </w:pPr>
      <w:r w:rsidRPr="00D5540F">
        <w:rPr>
          <w:b/>
          <w:bCs/>
          <w:lang w:eastAsia="en-US"/>
        </w:rPr>
        <w:t>Fondo de Educación y Defensa de los Derechos de las Personas con Discapacidad (DREDF)</w:t>
      </w:r>
    </w:p>
    <w:p w14:paraId="530133CC" w14:textId="234291B8" w:rsidR="00FE2D8B" w:rsidRPr="00D5540F" w:rsidRDefault="004C2608" w:rsidP="00FE2D8B">
      <w:pPr>
        <w:rPr>
          <w:lang w:eastAsia="en-US"/>
        </w:rPr>
      </w:pPr>
      <w:r w:rsidRPr="00D5540F">
        <w:rPr>
          <w:lang w:eastAsia="en-US"/>
        </w:rPr>
        <w:t>El Fondo de Educación y Defensa de los Derechos de las Personas con Discapacidades (DREDF), fundado en 1979, es un centro nacional líder en leyes y políticas de derechos civiles dirigido por personas con discapacidades y padres que tienen hijos con discapacidades</w:t>
      </w:r>
      <w:r w:rsidR="00FE2D8B" w:rsidRPr="00D5540F">
        <w:rPr>
          <w:lang w:eastAsia="en-US"/>
        </w:rPr>
        <w:t xml:space="preserve">. </w:t>
      </w:r>
      <w:r w:rsidRPr="00D5540F">
        <w:rPr>
          <w:lang w:eastAsia="en-US"/>
        </w:rPr>
        <w:t>Capacitamos y educamos a las personas con discapacidades y a los padres de niños con discapacidades sobre sus derechos bajo las leyes estatales y federales de derechos de las personas con discapacidades para que puedan usar las leyes como herramientas para desafiar la exclusión y la discriminación, y para abogar de manera efectiva por la plena participación en la vida de sus comunidades</w:t>
      </w:r>
      <w:r w:rsidR="00FE2D8B" w:rsidRPr="00D5540F">
        <w:rPr>
          <w:lang w:eastAsia="en-US"/>
        </w:rPr>
        <w:t>.</w:t>
      </w:r>
    </w:p>
    <w:p w14:paraId="56113829" w14:textId="28FECAC8" w:rsidR="00FE2D8B" w:rsidRPr="00D5540F" w:rsidRDefault="004C2608" w:rsidP="00FE2D8B">
      <w:pPr>
        <w:rPr>
          <w:lang w:eastAsia="en-US"/>
        </w:rPr>
      </w:pPr>
      <w:r w:rsidRPr="00D5540F">
        <w:rPr>
          <w:lang w:eastAsia="en-US"/>
        </w:rPr>
        <w:t>Leer más</w:t>
      </w:r>
      <w:r w:rsidR="00FE2D8B" w:rsidRPr="00D5540F">
        <w:rPr>
          <w:lang w:eastAsia="en-US"/>
        </w:rPr>
        <w:t xml:space="preserve">: </w:t>
      </w:r>
      <w:hyperlink r:id="rId35" w:history="1">
        <w:r w:rsidR="00FE2D8B" w:rsidRPr="00D5540F">
          <w:rPr>
            <w:rStyle w:val="Hyperlink"/>
            <w:lang w:eastAsia="en-US"/>
          </w:rPr>
          <w:t>dredf.org</w:t>
        </w:r>
      </w:hyperlink>
    </w:p>
    <w:p w14:paraId="554DCC04" w14:textId="77777777" w:rsidR="00FE2D8B" w:rsidRPr="00D5540F" w:rsidRDefault="00FE2D8B" w:rsidP="00FE2D8B">
      <w:pPr>
        <w:rPr>
          <w:lang w:eastAsia="en-US"/>
        </w:rPr>
      </w:pPr>
    </w:p>
    <w:p w14:paraId="0EBCEB78" w14:textId="20D32ABA" w:rsidR="00FE2D8B" w:rsidRPr="00D5540F" w:rsidRDefault="008512D1" w:rsidP="00FE2D8B">
      <w:pPr>
        <w:rPr>
          <w:lang w:eastAsia="en-US"/>
        </w:rPr>
      </w:pPr>
      <w:r w:rsidRPr="00D5540F">
        <w:rPr>
          <w:b/>
          <w:bCs/>
          <w:lang w:eastAsia="en-US"/>
        </w:rPr>
        <w:t>Los Fundamentos de la Educación Especial según la IDEA</w:t>
      </w:r>
      <w:r w:rsidR="00FE2D8B" w:rsidRPr="00D5540F">
        <w:rPr>
          <w:lang w:eastAsia="en-US"/>
        </w:rPr>
        <w:t xml:space="preserve"> </w:t>
      </w:r>
      <w:r w:rsidRPr="00D5540F">
        <w:rPr>
          <w:lang w:eastAsia="en-US"/>
        </w:rPr>
        <w:t>Todos los niños con discapacidades tienen el derecho a ser educados junto a sus compañeros de grado que no tienen discapacidades. Este derecho también se aplica a los niños con discapacidades que asisten a escuelas chárter</w:t>
      </w:r>
      <w:r w:rsidR="00FE2D8B" w:rsidRPr="00D5540F">
        <w:rPr>
          <w:lang w:eastAsia="en-US"/>
        </w:rPr>
        <w:t xml:space="preserve">. </w:t>
      </w:r>
      <w:r w:rsidRPr="00D5540F">
        <w:rPr>
          <w:lang w:eastAsia="en-US"/>
        </w:rPr>
        <w:t>Este derecho es la ley, específicamente, la Ley de Educación para Individuos con Discapacidades (IDEA), que rige y guía la educación pública de todos los niños con discapacidades en los Estados Unidos</w:t>
      </w:r>
      <w:r w:rsidR="00FE2D8B" w:rsidRPr="00D5540F">
        <w:rPr>
          <w:lang w:eastAsia="en-US"/>
        </w:rPr>
        <w:t xml:space="preserve">. </w:t>
      </w:r>
      <w:r w:rsidR="0060758F" w:rsidRPr="00D5540F">
        <w:rPr>
          <w:lang w:eastAsia="en-US"/>
        </w:rPr>
        <w:t>Hacer realidad la visión de IDEA implica tener y mantener altas expectativas para todos y cada uno de los estudiantes para que todos los estudiantes tengan la oportunidad de realizar sus sueños</w:t>
      </w:r>
      <w:r w:rsidR="00FE2D8B" w:rsidRPr="00D5540F">
        <w:rPr>
          <w:lang w:eastAsia="en-US"/>
        </w:rPr>
        <w:t xml:space="preserve">. </w:t>
      </w:r>
      <w:r w:rsidR="0060758F" w:rsidRPr="00D5540F">
        <w:rPr>
          <w:lang w:eastAsia="en-US"/>
        </w:rPr>
        <w:t>Lo que esto significa exactamente, en la ley, en la intención y en la práctica, se refiere a un sistema de educación pública que apoya y garantiza la equidad, el acceso y la inclusión para todos y cada uno de los niños y estudiantes con discapacidades</w:t>
      </w:r>
      <w:r w:rsidR="00FE2D8B" w:rsidRPr="00D5540F">
        <w:rPr>
          <w:lang w:eastAsia="en-US"/>
        </w:rPr>
        <w:t>.</w:t>
      </w:r>
    </w:p>
    <w:p w14:paraId="0BAFA291" w14:textId="76F0E34A" w:rsidR="00FE2D8B" w:rsidRPr="00D5540F" w:rsidRDefault="0060758F" w:rsidP="00FE2D8B">
      <w:pPr>
        <w:rPr>
          <w:lang w:eastAsia="en-US"/>
        </w:rPr>
      </w:pPr>
      <w:r w:rsidRPr="00D5540F">
        <w:rPr>
          <w:lang w:eastAsia="en-US"/>
        </w:rPr>
        <w:t>Leer más</w:t>
      </w:r>
      <w:r w:rsidR="00FE2D8B" w:rsidRPr="00D5540F">
        <w:rPr>
          <w:lang w:eastAsia="en-US"/>
        </w:rPr>
        <w:t xml:space="preserve">: </w:t>
      </w:r>
      <w:hyperlink r:id="rId36" w:history="1">
        <w:r w:rsidR="00FE2D8B" w:rsidRPr="00D5540F">
          <w:rPr>
            <w:rStyle w:val="Hyperlink"/>
            <w:lang w:eastAsia="en-US"/>
          </w:rPr>
          <w:t>drive.google.com/file/d/1FIvEoDHlAJuKCI-pWNkyDNvb4Y3-6U5n/view</w:t>
        </w:r>
      </w:hyperlink>
    </w:p>
    <w:p w14:paraId="6E3E0A8A" w14:textId="77777777" w:rsidR="00FE2D8B" w:rsidRPr="00D5540F" w:rsidRDefault="00FE2D8B" w:rsidP="00FE2D8B">
      <w:pPr>
        <w:rPr>
          <w:lang w:eastAsia="en-US"/>
        </w:rPr>
      </w:pPr>
    </w:p>
    <w:p w14:paraId="7B9EE93D" w14:textId="37BE5FB4" w:rsidR="00FE2D8B" w:rsidRPr="00D5540F" w:rsidRDefault="0060758F" w:rsidP="00FE2D8B">
      <w:pPr>
        <w:rPr>
          <w:lang w:eastAsia="en-US"/>
        </w:rPr>
      </w:pPr>
      <w:r w:rsidRPr="00D5540F">
        <w:rPr>
          <w:b/>
          <w:bCs/>
          <w:lang w:eastAsia="en-US"/>
        </w:rPr>
        <w:t xml:space="preserve">Manual de Derechos y Responsabilidades de Educación Especial de </w:t>
      </w:r>
      <w:r w:rsidR="001F7B7D" w:rsidRPr="00D5540F">
        <w:rPr>
          <w:b/>
          <w:bCs/>
          <w:lang w:eastAsia="en-US"/>
        </w:rPr>
        <w:t>Derechos de la discapacidad de California</w:t>
      </w:r>
      <w:r w:rsidR="00FE2D8B" w:rsidRPr="00D5540F">
        <w:rPr>
          <w:lang w:eastAsia="en-US"/>
        </w:rPr>
        <w:t xml:space="preserve">. </w:t>
      </w:r>
      <w:r w:rsidR="001F7B7D" w:rsidRPr="00D5540F">
        <w:rPr>
          <w:lang w:eastAsia="en-US"/>
        </w:rPr>
        <w:t>Las leyes federales y de educación especial de California otorgan a los estudiantes elegibles con discapacidades el derecho a recibir una educación pública gratuita y apropiada (FAPE) en el entorno menos restrictivo (LRE)</w:t>
      </w:r>
      <w:r w:rsidR="00FE2D8B" w:rsidRPr="00D5540F">
        <w:rPr>
          <w:lang w:eastAsia="en-US"/>
        </w:rPr>
        <w:t xml:space="preserve">. </w:t>
      </w:r>
      <w:r w:rsidR="001F7B7D" w:rsidRPr="00D5540F">
        <w:rPr>
          <w:lang w:eastAsia="en-US"/>
        </w:rPr>
        <w:t>Este manual explica cómo ser elegible para la educación especial, cómo solicitar y abogar por los servicios de educación especial, y qué hacer si no está de acuerdo con los distritos escolares</w:t>
      </w:r>
      <w:r w:rsidR="00FE2D8B" w:rsidRPr="00D5540F">
        <w:rPr>
          <w:lang w:eastAsia="en-US"/>
        </w:rPr>
        <w:t>.</w:t>
      </w:r>
    </w:p>
    <w:p w14:paraId="4733F6C0" w14:textId="29D3D0A0" w:rsidR="00FE2D8B" w:rsidRPr="007B28DD" w:rsidRDefault="001F7B7D" w:rsidP="00FE2D8B">
      <w:pPr>
        <w:rPr>
          <w:lang w:val="en-US" w:eastAsia="en-US"/>
        </w:rPr>
      </w:pPr>
      <w:r w:rsidRPr="007B28DD">
        <w:rPr>
          <w:lang w:val="en-US" w:eastAsia="en-US"/>
        </w:rPr>
        <w:t xml:space="preserve">Leer </w:t>
      </w:r>
      <w:r w:rsidRPr="00D730EA">
        <w:rPr>
          <w:lang w:val="en-US" w:eastAsia="en-US"/>
        </w:rPr>
        <w:t>más</w:t>
      </w:r>
      <w:r w:rsidR="00FE2D8B" w:rsidRPr="007B28DD">
        <w:rPr>
          <w:lang w:val="en-US" w:eastAsia="en-US"/>
        </w:rPr>
        <w:t xml:space="preserve">: </w:t>
      </w:r>
      <w:hyperlink r:id="rId37" w:history="1">
        <w:r w:rsidR="00FE2D8B" w:rsidRPr="007B28DD">
          <w:rPr>
            <w:rStyle w:val="Hyperlink"/>
            <w:lang w:val="en-US" w:eastAsia="en-US"/>
          </w:rPr>
          <w:t>serr.disabilityrightsca.org</w:t>
        </w:r>
      </w:hyperlink>
    </w:p>
    <w:p w14:paraId="14740449" w14:textId="77777777" w:rsidR="00FE2D8B" w:rsidRPr="007B28DD" w:rsidRDefault="00FE2D8B" w:rsidP="00FE2D8B">
      <w:pPr>
        <w:rPr>
          <w:lang w:val="en-US" w:eastAsia="en-US"/>
        </w:rPr>
      </w:pPr>
    </w:p>
    <w:p w14:paraId="3B014F1A" w14:textId="77777777" w:rsidR="00FE2D8B" w:rsidRPr="007B28DD" w:rsidRDefault="00FE2D8B" w:rsidP="00FE2D8B">
      <w:pPr>
        <w:rPr>
          <w:b/>
          <w:bCs/>
          <w:lang w:val="en-US" w:eastAsia="en-US"/>
        </w:rPr>
      </w:pPr>
      <w:r w:rsidRPr="007B28DD">
        <w:rPr>
          <w:b/>
          <w:bCs/>
          <w:lang w:val="en-US" w:eastAsia="en-US"/>
        </w:rPr>
        <w:t>Wright’s Law — IDEA 2004</w:t>
      </w:r>
    </w:p>
    <w:p w14:paraId="3C4459A2" w14:textId="4F9E1332" w:rsidR="00FE2D8B" w:rsidRPr="00D5540F" w:rsidRDefault="001F7B7D" w:rsidP="00FE2D8B">
      <w:pPr>
        <w:rPr>
          <w:lang w:eastAsia="en-US"/>
        </w:rPr>
      </w:pPr>
      <w:r w:rsidRPr="00D5540F">
        <w:rPr>
          <w:lang w:eastAsia="en-US"/>
        </w:rPr>
        <w:t>Padres, defensores, maestros y abogados acuden a Wrightslaw para obtener información confiable y actualizada sobre la ley de educación especial y la defensa de los derechos de los niños con discapacidades. La información de IDEA 2004 en Wrightslaw le ayudará a encontrar respuestas a sus preguntas</w:t>
      </w:r>
      <w:r w:rsidR="00FE2D8B" w:rsidRPr="00D5540F">
        <w:rPr>
          <w:lang w:eastAsia="en-US"/>
        </w:rPr>
        <w:t>.</w:t>
      </w:r>
    </w:p>
    <w:p w14:paraId="25B8F250" w14:textId="3A7A09E2" w:rsidR="00FE2D8B" w:rsidRPr="00D5540F" w:rsidRDefault="001F7B7D" w:rsidP="00FE2D8B">
      <w:pPr>
        <w:rPr>
          <w:lang w:eastAsia="en-US"/>
        </w:rPr>
      </w:pPr>
      <w:r w:rsidRPr="00D5540F">
        <w:rPr>
          <w:lang w:eastAsia="en-US"/>
        </w:rPr>
        <w:t>Leer más</w:t>
      </w:r>
      <w:r w:rsidR="00FE2D8B" w:rsidRPr="00D5540F">
        <w:rPr>
          <w:lang w:eastAsia="en-US"/>
        </w:rPr>
        <w:t xml:space="preserve">: </w:t>
      </w:r>
      <w:hyperlink r:id="rId38" w:history="1">
        <w:r w:rsidR="00FE2D8B" w:rsidRPr="00D5540F">
          <w:rPr>
            <w:rStyle w:val="Hyperlink"/>
            <w:lang w:eastAsia="en-US"/>
          </w:rPr>
          <w:t>www.wrightslaw.com/idea</w:t>
        </w:r>
      </w:hyperlink>
    </w:p>
    <w:p w14:paraId="14732B52" w14:textId="77777777" w:rsidR="00B14F70" w:rsidRPr="00D5540F" w:rsidRDefault="00B14F70" w:rsidP="00FE2D8B">
      <w:pPr>
        <w:rPr>
          <w:rFonts w:eastAsia="Arial" w:cs="Arial"/>
          <w:color w:val="A5A5A5" w:themeColor="accent3"/>
          <w:kern w:val="0"/>
          <w:lang w:eastAsia="en-US"/>
          <w14:ligatures w14:val="none"/>
        </w:rPr>
      </w:pPr>
      <w:r w:rsidRPr="00D5540F">
        <w:rPr>
          <w:rFonts w:eastAsia="Arial" w:cs="Arial"/>
          <w:color w:val="A5A5A5" w:themeColor="accent3"/>
          <w:kern w:val="0"/>
          <w:lang w:eastAsia="en-US"/>
          <w14:ligatures w14:val="none"/>
        </w:rPr>
        <w:t xml:space="preserve"> </w:t>
      </w:r>
    </w:p>
    <w:p w14:paraId="52EEA718" w14:textId="4A6EC9A9" w:rsidR="00FE2D8B" w:rsidRPr="00D5540F" w:rsidRDefault="001F7B7D" w:rsidP="00FE2D8B">
      <w:pPr>
        <w:rPr>
          <w:rFonts w:cs="Times New Roman (Body CS)"/>
          <w:b/>
          <w:bCs/>
          <w:color w:val="7030A0"/>
          <w:kern w:val="24"/>
        </w:rPr>
      </w:pPr>
      <w:r w:rsidRPr="00D5540F">
        <w:rPr>
          <w:rFonts w:cs="Times New Roman (Body CS)"/>
          <w:b/>
          <w:bCs/>
          <w:color w:val="7030A0"/>
          <w:kern w:val="24"/>
        </w:rPr>
        <w:t>COSAS QUE DEBE SABER SOBRE UN PROGRAMA DE EDUCACIÓN INDIVIDUALIZADO (IEP)</w:t>
      </w:r>
    </w:p>
    <w:p w14:paraId="6776CBD9" w14:textId="77777777" w:rsidR="001F7B7D" w:rsidRPr="00D5540F" w:rsidRDefault="001F7B7D" w:rsidP="00FE2D8B">
      <w:pPr>
        <w:rPr>
          <w:b/>
          <w:bCs/>
          <w:lang w:eastAsia="en-US"/>
        </w:rPr>
      </w:pPr>
      <w:r w:rsidRPr="00D5540F">
        <w:rPr>
          <w:b/>
          <w:bCs/>
          <w:lang w:eastAsia="en-US"/>
        </w:rPr>
        <w:t>Departamento de Educación de los Estados Unidos — Recursos de IDEA para Padres y Familias Oficina de Programas de Educación Especial (OSEP)</w:t>
      </w:r>
    </w:p>
    <w:p w14:paraId="7978170C" w14:textId="0AF3C70A" w:rsidR="00FE2D8B" w:rsidRPr="00D5540F" w:rsidRDefault="001F7B7D" w:rsidP="00FE2D8B">
      <w:pPr>
        <w:rPr>
          <w:lang w:eastAsia="en-US"/>
        </w:rPr>
      </w:pPr>
      <w:r w:rsidRPr="00D5540F">
        <w:rPr>
          <w:lang w:eastAsia="en-US"/>
        </w:rPr>
        <w:t>Apoya proyectos que brindan información y asistencia técnica a familias de bebés, niños pequeños, niños y jóvenes con discapacidades. Estos proyectos también apoyan a las familias cuyos hijos se sospecha que tienen una discapacidad o retraso en el desarrollo o que pueden ser identificados inapropiadamente como necesitados de educación especial y servicios relacionados</w:t>
      </w:r>
      <w:r w:rsidR="00FE2D8B" w:rsidRPr="00D5540F">
        <w:rPr>
          <w:lang w:eastAsia="en-US"/>
        </w:rPr>
        <w:t>.</w:t>
      </w:r>
      <w:r w:rsidRPr="00D5540F">
        <w:t xml:space="preserve"> </w:t>
      </w:r>
      <w:r w:rsidRPr="00D5540F">
        <w:rPr>
          <w:lang w:eastAsia="en-US"/>
        </w:rPr>
        <w:t>La información y la asistencia de estos proyectos financiados por OSEP están disponibles de forma gratuita. Las familias pueden encontrar información sobre temas específicos de IDEA a través de estos centros</w:t>
      </w:r>
      <w:r w:rsidR="00FE2D8B" w:rsidRPr="00D5540F">
        <w:rPr>
          <w:lang w:eastAsia="en-US"/>
        </w:rPr>
        <w:t>.</w:t>
      </w:r>
    </w:p>
    <w:p w14:paraId="353CD52F" w14:textId="2F85D298" w:rsidR="00FE2D8B" w:rsidRPr="00D5540F" w:rsidRDefault="001F7B7D" w:rsidP="00FE2D8B">
      <w:pPr>
        <w:rPr>
          <w:lang w:eastAsia="en-US"/>
        </w:rPr>
      </w:pPr>
      <w:r w:rsidRPr="00D5540F">
        <w:rPr>
          <w:lang w:eastAsia="en-US"/>
        </w:rPr>
        <w:t>Leer más</w:t>
      </w:r>
      <w:r w:rsidR="00FE2D8B" w:rsidRPr="00D5540F">
        <w:rPr>
          <w:lang w:eastAsia="en-US"/>
        </w:rPr>
        <w:t xml:space="preserve">: </w:t>
      </w:r>
      <w:hyperlink r:id="rId39" w:history="1">
        <w:r w:rsidR="00FE2D8B" w:rsidRPr="00D5540F">
          <w:rPr>
            <w:rStyle w:val="Hyperlink"/>
            <w:lang w:eastAsia="en-US"/>
          </w:rPr>
          <w:t>sites.ed.gov/idea/parents-families</w:t>
        </w:r>
      </w:hyperlink>
    </w:p>
    <w:p w14:paraId="6E752B96" w14:textId="77777777" w:rsidR="00FE2D8B" w:rsidRPr="00D5540F" w:rsidRDefault="00FE2D8B" w:rsidP="00FE2D8B">
      <w:pPr>
        <w:rPr>
          <w:lang w:eastAsia="en-US"/>
        </w:rPr>
      </w:pPr>
    </w:p>
    <w:p w14:paraId="30AAB60E" w14:textId="77777777" w:rsidR="001F7B7D" w:rsidRPr="00D5540F" w:rsidRDefault="001F7B7D" w:rsidP="00FE2D8B">
      <w:pPr>
        <w:rPr>
          <w:b/>
          <w:bCs/>
          <w:lang w:eastAsia="en-US"/>
        </w:rPr>
      </w:pPr>
      <w:r w:rsidRPr="00D5540F">
        <w:rPr>
          <w:b/>
          <w:bCs/>
          <w:lang w:eastAsia="en-US"/>
        </w:rPr>
        <w:t>Centros de Capacitación e Información para Padres (PTI)</w:t>
      </w:r>
    </w:p>
    <w:p w14:paraId="082E1D9D" w14:textId="132663E8" w:rsidR="00FE2D8B" w:rsidRPr="00D5540F" w:rsidRDefault="001F7B7D" w:rsidP="00FE2D8B">
      <w:pPr>
        <w:rPr>
          <w:lang w:eastAsia="en-US"/>
        </w:rPr>
      </w:pPr>
      <w:r w:rsidRPr="00D5540F">
        <w:rPr>
          <w:lang w:eastAsia="en-US"/>
        </w:rPr>
        <w:t>Ofrecen servicios en todos los estados, el Distrito de Columbia, Puerto Rico, las Islas Vírgenes de los Estados Unidos y las entidades del Pacífico</w:t>
      </w:r>
      <w:r w:rsidR="00FE2D8B" w:rsidRPr="00D5540F">
        <w:rPr>
          <w:lang w:eastAsia="en-US"/>
        </w:rPr>
        <w:t xml:space="preserve">. </w:t>
      </w:r>
      <w:r w:rsidRPr="00D5540F">
        <w:rPr>
          <w:lang w:eastAsia="en-US"/>
        </w:rPr>
        <w:t xml:space="preserve">Los PTI son una </w:t>
      </w:r>
      <w:r w:rsidR="00577914" w:rsidRPr="00D5540F">
        <w:rPr>
          <w:lang w:eastAsia="en-US"/>
        </w:rPr>
        <w:t>valiosa</w:t>
      </w:r>
      <w:r w:rsidRPr="00D5540F">
        <w:rPr>
          <w:lang w:eastAsia="en-US"/>
        </w:rPr>
        <w:t xml:space="preserve"> fuente de información y capacitación, especialmente para los padres, incluidos los padres cuy</w:t>
      </w:r>
      <w:r w:rsidR="00577914" w:rsidRPr="00D5540F">
        <w:rPr>
          <w:lang w:eastAsia="en-US"/>
        </w:rPr>
        <w:t xml:space="preserve">o idioma principal </w:t>
      </w:r>
      <w:r w:rsidRPr="00D5540F">
        <w:rPr>
          <w:lang w:eastAsia="en-US"/>
        </w:rPr>
        <w:t>no es el inglés o que tienen necesidades especiales de capacitación</w:t>
      </w:r>
      <w:r w:rsidR="00FE2D8B" w:rsidRPr="00D5540F">
        <w:rPr>
          <w:lang w:eastAsia="en-US"/>
        </w:rPr>
        <w:t xml:space="preserve">. </w:t>
      </w:r>
      <w:r w:rsidR="00577914" w:rsidRPr="00D5540F">
        <w:rPr>
          <w:lang w:eastAsia="en-US"/>
        </w:rPr>
        <w:t>Además, los Centros Comunitarios de Recursos para Padres (CPRC) en todo el país atienden a comunidades específicas y desatendidas. Para encontrar el PTI o CPRC que atiende a su comunidad o para encontrar materiales informativos adicionales para las familias, visite el Centro de Información y Recursos para Padres</w:t>
      </w:r>
      <w:r w:rsidR="00FE2D8B" w:rsidRPr="00D5540F">
        <w:rPr>
          <w:lang w:eastAsia="en-US"/>
        </w:rPr>
        <w:t>.</w:t>
      </w:r>
    </w:p>
    <w:p w14:paraId="0843F1AD" w14:textId="54A92237" w:rsidR="00FE2D8B" w:rsidRPr="007B28DD" w:rsidRDefault="00577914" w:rsidP="00FE2D8B">
      <w:pPr>
        <w:rPr>
          <w:lang w:val="en-US" w:eastAsia="en-US"/>
        </w:rPr>
      </w:pPr>
      <w:r w:rsidRPr="007B28DD">
        <w:rPr>
          <w:lang w:val="en-US" w:eastAsia="en-US"/>
        </w:rPr>
        <w:t xml:space="preserve">Leer </w:t>
      </w:r>
      <w:r w:rsidRPr="00D730EA">
        <w:rPr>
          <w:lang w:val="en-US" w:eastAsia="en-US"/>
        </w:rPr>
        <w:t>más</w:t>
      </w:r>
      <w:r w:rsidR="00FE2D8B" w:rsidRPr="007B28DD">
        <w:rPr>
          <w:lang w:val="en-US" w:eastAsia="en-US"/>
        </w:rPr>
        <w:t xml:space="preserve">: </w:t>
      </w:r>
      <w:hyperlink r:id="rId40" w:history="1">
        <w:r w:rsidR="00FE2D8B" w:rsidRPr="007B28DD">
          <w:rPr>
            <w:rStyle w:val="Hyperlink"/>
            <w:lang w:val="en-US" w:eastAsia="en-US"/>
          </w:rPr>
          <w:t>ed.gov/parents/needs/speced/iepguide/index.html</w:t>
        </w:r>
      </w:hyperlink>
    </w:p>
    <w:p w14:paraId="3F725993" w14:textId="77777777" w:rsidR="00FE2D8B" w:rsidRPr="007B28DD" w:rsidRDefault="00FE2D8B" w:rsidP="00FE2D8B">
      <w:pPr>
        <w:rPr>
          <w:lang w:val="en-US" w:eastAsia="en-US"/>
        </w:rPr>
      </w:pPr>
    </w:p>
    <w:p w14:paraId="3FE24E16" w14:textId="6CEBCC30" w:rsidR="00FE2D8B" w:rsidRPr="00D5540F" w:rsidRDefault="00577914" w:rsidP="00FE2D8B">
      <w:pPr>
        <w:rPr>
          <w:b/>
          <w:bCs/>
          <w:lang w:eastAsia="en-US"/>
        </w:rPr>
      </w:pPr>
      <w:r w:rsidRPr="00D5540F">
        <w:rPr>
          <w:b/>
          <w:bCs/>
          <w:lang w:eastAsia="en-US"/>
        </w:rPr>
        <w:t>Centro de Información y Recursos para Padres — Todo sobre el IE</w:t>
      </w:r>
      <w:r w:rsidR="00FE2D8B" w:rsidRPr="00D5540F">
        <w:rPr>
          <w:b/>
          <w:bCs/>
          <w:lang w:eastAsia="en-US"/>
        </w:rPr>
        <w:t>P</w:t>
      </w:r>
    </w:p>
    <w:p w14:paraId="67DA75E9" w14:textId="3035AC18" w:rsidR="00FE2D8B" w:rsidRPr="00D5540F" w:rsidRDefault="00577914" w:rsidP="00FE2D8B">
      <w:pPr>
        <w:rPr>
          <w:lang w:eastAsia="en-US"/>
        </w:rPr>
      </w:pPr>
      <w:r w:rsidRPr="00D5540F">
        <w:rPr>
          <w:lang w:eastAsia="en-US"/>
        </w:rPr>
        <w:t>Cuando un niño recibe servicios de educación especial bajo la Ley de Educación para Individuos con Discapacidades (IDEA), él o ella debe tener un Programa de Educación Individualizado (IEP). Este es un documento escrito que detalla, entre otras cosas, los servicios educativos especiales que recibirá el niño. El IEP es desarrollado por un equipo que incluye a los padres del niño y al personal de la escuela</w:t>
      </w:r>
      <w:r w:rsidR="00FE2D8B" w:rsidRPr="00D5540F">
        <w:rPr>
          <w:lang w:eastAsia="en-US"/>
        </w:rPr>
        <w:t>.</w:t>
      </w:r>
    </w:p>
    <w:p w14:paraId="42EA5645" w14:textId="4FCC9EAB" w:rsidR="00FE2D8B" w:rsidRPr="00D5540F" w:rsidRDefault="00577914" w:rsidP="00FE2D8B">
      <w:pPr>
        <w:rPr>
          <w:lang w:eastAsia="en-US"/>
        </w:rPr>
      </w:pPr>
      <w:r w:rsidRPr="00D5540F">
        <w:rPr>
          <w:lang w:eastAsia="en-US"/>
        </w:rPr>
        <w:t>El IEP es un documento extremadamente importante en la vida educativa de los estudiantes con discapacidades que reciben educación especial bajo la IDEA. Los recursos que hemos enumerado a continuación le ayudarán a aprender más sobre los IEP: qué exige la ley, qué información contiene un IEP típico, cómo se desarrollan los IEP, entre otros aspectos</w:t>
      </w:r>
      <w:r w:rsidR="00FE2D8B" w:rsidRPr="00D5540F">
        <w:rPr>
          <w:lang w:eastAsia="en-US"/>
        </w:rPr>
        <w:t>.</w:t>
      </w:r>
    </w:p>
    <w:p w14:paraId="4468DF71" w14:textId="28943937" w:rsidR="00FE2D8B" w:rsidRPr="00D5540F" w:rsidRDefault="00577914" w:rsidP="00FE2D8B">
      <w:pPr>
        <w:rPr>
          <w:lang w:eastAsia="en-US"/>
        </w:rPr>
      </w:pPr>
      <w:r w:rsidRPr="00D5540F">
        <w:rPr>
          <w:lang w:eastAsia="en-US"/>
        </w:rPr>
        <w:t>Leer más</w:t>
      </w:r>
      <w:r w:rsidR="00FE2D8B" w:rsidRPr="00D5540F">
        <w:rPr>
          <w:lang w:eastAsia="en-US"/>
        </w:rPr>
        <w:t xml:space="preserve">: </w:t>
      </w:r>
      <w:hyperlink r:id="rId41" w:history="1">
        <w:r w:rsidR="00FE2D8B" w:rsidRPr="00D5540F">
          <w:rPr>
            <w:rStyle w:val="Hyperlink"/>
            <w:lang w:eastAsia="en-US"/>
          </w:rPr>
          <w:t>parentcenterhub.org/iep</w:t>
        </w:r>
      </w:hyperlink>
    </w:p>
    <w:p w14:paraId="2303A472" w14:textId="77777777" w:rsidR="00FE2D8B" w:rsidRPr="00D5540F" w:rsidRDefault="00FE2D8B" w:rsidP="00FE2D8B">
      <w:pPr>
        <w:rPr>
          <w:lang w:eastAsia="en-US"/>
        </w:rPr>
      </w:pPr>
    </w:p>
    <w:p w14:paraId="1D3FE580" w14:textId="30AB6BE1" w:rsidR="00FE2D8B" w:rsidRPr="00D5540F" w:rsidRDefault="00FE2D8B" w:rsidP="00FE2D8B">
      <w:pPr>
        <w:rPr>
          <w:b/>
          <w:bCs/>
          <w:lang w:eastAsia="en-US"/>
        </w:rPr>
      </w:pPr>
      <w:r w:rsidRPr="00D5540F">
        <w:rPr>
          <w:b/>
          <w:bCs/>
          <w:lang w:eastAsia="en-US"/>
        </w:rPr>
        <w:t xml:space="preserve">Understood.org — </w:t>
      </w:r>
      <w:r w:rsidR="00577914" w:rsidRPr="00D5540F">
        <w:rPr>
          <w:b/>
          <w:bCs/>
          <w:lang w:eastAsia="en-US"/>
        </w:rPr>
        <w:t>La reunión del IEP: Una visión general</w:t>
      </w:r>
    </w:p>
    <w:p w14:paraId="37542350" w14:textId="308122C5" w:rsidR="00FE2D8B" w:rsidRPr="00D5540F" w:rsidRDefault="00577914" w:rsidP="00FE2D8B">
      <w:pPr>
        <w:rPr>
          <w:lang w:eastAsia="en-US"/>
        </w:rPr>
      </w:pPr>
      <w:r w:rsidRPr="00D5540F">
        <w:rPr>
          <w:lang w:eastAsia="en-US"/>
        </w:rPr>
        <w:t>La reunión del IEP es una de las partes más importantes del proceso de educación especial. En esta reunión, el personal de la escuela y los padres se reúnen para discutir, desarrollar y revisar el IEP de un estudiante. Se aseguran de que el IEP satisfaga las necesidades del estudiante</w:t>
      </w:r>
      <w:r w:rsidR="00FE2D8B" w:rsidRPr="00D5540F">
        <w:rPr>
          <w:lang w:eastAsia="en-US"/>
        </w:rPr>
        <w:t>.</w:t>
      </w:r>
    </w:p>
    <w:p w14:paraId="31DB764D" w14:textId="531DE855" w:rsidR="00FE2D8B" w:rsidRPr="00D5540F" w:rsidRDefault="00C26489" w:rsidP="00FE2D8B">
      <w:pPr>
        <w:rPr>
          <w:lang w:eastAsia="en-US"/>
        </w:rPr>
      </w:pPr>
      <w:r w:rsidRPr="00D5540F">
        <w:rPr>
          <w:lang w:eastAsia="en-US"/>
        </w:rPr>
        <w:t>Hay normas para las reuniones del IEP. Que regulan quiénes deben asistir y qué sucede en la reunión. La mejor manera de entender estas normas es recordar el objetivo de la reunión. La escuela y los padres están trabajando juntos para planificar la experiencia de educación especial de un estudiante en la escuela</w:t>
      </w:r>
      <w:r w:rsidR="00FE2D8B" w:rsidRPr="00D5540F">
        <w:rPr>
          <w:lang w:eastAsia="en-US"/>
        </w:rPr>
        <w:t>.</w:t>
      </w:r>
    </w:p>
    <w:p w14:paraId="6B07E3D8" w14:textId="030284AA" w:rsidR="00FE2D8B" w:rsidRPr="007B28DD" w:rsidRDefault="00C26489" w:rsidP="00FE2D8B">
      <w:pPr>
        <w:rPr>
          <w:lang w:val="en-US" w:eastAsia="en-US"/>
        </w:rPr>
      </w:pPr>
      <w:r w:rsidRPr="007B28DD">
        <w:rPr>
          <w:lang w:val="en-US" w:eastAsia="en-US"/>
        </w:rPr>
        <w:t xml:space="preserve">Leer </w:t>
      </w:r>
      <w:r w:rsidRPr="00D730EA">
        <w:rPr>
          <w:lang w:val="en-US" w:eastAsia="en-US"/>
        </w:rPr>
        <w:t>más</w:t>
      </w:r>
      <w:r w:rsidR="00FE2D8B" w:rsidRPr="007B28DD">
        <w:rPr>
          <w:lang w:val="en-US" w:eastAsia="en-US"/>
        </w:rPr>
        <w:t xml:space="preserve">: </w:t>
      </w:r>
      <w:hyperlink r:id="rId42" w:history="1">
        <w:r w:rsidR="00FE2D8B" w:rsidRPr="007B28DD">
          <w:rPr>
            <w:rStyle w:val="Hyperlink"/>
            <w:lang w:val="en-US" w:eastAsia="en-US"/>
          </w:rPr>
          <w:t>understood.org/en/articles/the-iep-meeting-an-overview</w:t>
        </w:r>
      </w:hyperlink>
    </w:p>
    <w:p w14:paraId="1D0C0982" w14:textId="77777777" w:rsidR="00C26489" w:rsidRPr="00D5540F" w:rsidRDefault="00C26489" w:rsidP="00C26489">
      <w:pPr>
        <w:spacing w:line="249" w:lineRule="auto"/>
        <w:ind w:left="20"/>
        <w:rPr>
          <w:b/>
          <w:color w:val="231F20"/>
        </w:rPr>
      </w:pPr>
      <w:r w:rsidRPr="00D5540F">
        <w:rPr>
          <w:b/>
          <w:color w:val="231F20"/>
        </w:rPr>
        <w:t>Escanee el código QR para descargar la versión digital de este manual</w:t>
      </w:r>
    </w:p>
    <w:p w14:paraId="154A6683" w14:textId="71D56EFB" w:rsidR="00FE2D8B" w:rsidRPr="00D5540F" w:rsidRDefault="00C26489" w:rsidP="00C26489">
      <w:pPr>
        <w:spacing w:line="249" w:lineRule="auto"/>
        <w:ind w:left="20"/>
      </w:pPr>
      <w:r w:rsidRPr="00D5540F">
        <w:rPr>
          <w:b/>
          <w:color w:val="231F20"/>
        </w:rPr>
        <w:t>o visite</w:t>
      </w:r>
      <w:r w:rsidR="00FE2D8B" w:rsidRPr="00D5540F">
        <w:rPr>
          <w:b/>
          <w:color w:val="231F20"/>
        </w:rPr>
        <w:t xml:space="preserve"> </w:t>
      </w:r>
      <w:hyperlink r:id="rId43">
        <w:r w:rsidR="00FE2D8B" w:rsidRPr="00D5540F">
          <w:rPr>
            <w:color w:val="205E9E"/>
            <w:u w:val="single" w:color="205E9E"/>
          </w:rPr>
          <w:t>https://bit.</w:t>
        </w:r>
      </w:hyperlink>
      <w:r w:rsidR="00FE2D8B" w:rsidRPr="00D5540F">
        <w:rPr>
          <w:color w:val="205E9E"/>
        </w:rPr>
        <w:t xml:space="preserve"> </w:t>
      </w:r>
      <w:hyperlink r:id="rId44">
        <w:r w:rsidR="00FE2D8B" w:rsidRPr="00D5540F">
          <w:rPr>
            <w:color w:val="205E9E"/>
            <w:u w:val="single" w:color="205E9E"/>
          </w:rPr>
          <w:t>ly/4jU8yES</w:t>
        </w:r>
      </w:hyperlink>
    </w:p>
    <w:p w14:paraId="4601A455" w14:textId="56D74933" w:rsidR="00FE2D8B" w:rsidRPr="00D5540F" w:rsidRDefault="00FE2D8B" w:rsidP="00FE2D8B">
      <w:pPr>
        <w:rPr>
          <w:lang w:eastAsia="en-US"/>
        </w:rPr>
      </w:pPr>
    </w:p>
    <w:p w14:paraId="3E32328B" w14:textId="77777777" w:rsidR="00990320" w:rsidRPr="00D5540F" w:rsidRDefault="00990320" w:rsidP="00990320">
      <w:r w:rsidRPr="00D5540F">
        <w:rPr>
          <w:noProof/>
          <w:lang w:val="en-US" w:eastAsia="en-US"/>
        </w:rPr>
        <w:drawing>
          <wp:inline distT="0" distB="0" distL="0" distR="0" wp14:anchorId="3DC6E026" wp14:editId="1191F05E">
            <wp:extent cx="1308100" cy="1308100"/>
            <wp:effectExtent l="0" t="0" r="0" b="0"/>
            <wp:docPr id="1104350737" name="Picture 3"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71776" name="Picture 3" descr="A qr code with black square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1308100" cy="1308100"/>
                    </a:xfrm>
                    <a:prstGeom prst="rect">
                      <a:avLst/>
                    </a:prstGeom>
                  </pic:spPr>
                </pic:pic>
              </a:graphicData>
            </a:graphic>
          </wp:inline>
        </w:drawing>
      </w:r>
    </w:p>
    <w:p w14:paraId="4ACEE66D" w14:textId="77777777" w:rsidR="00C26489" w:rsidRPr="00D5540F" w:rsidRDefault="00C26489" w:rsidP="00C26489">
      <w:pPr>
        <w:rPr>
          <w:rFonts w:cs="Proxima Nova"/>
          <w:b/>
          <w:bCs/>
          <w:color w:val="211D1E"/>
          <w:sz w:val="23"/>
          <w:szCs w:val="23"/>
        </w:rPr>
      </w:pPr>
      <w:r w:rsidRPr="00D5540F">
        <w:rPr>
          <w:rFonts w:cs="Proxima Nova"/>
          <w:b/>
          <w:bCs/>
          <w:color w:val="211D1E"/>
          <w:sz w:val="23"/>
          <w:szCs w:val="23"/>
        </w:rPr>
        <w:t>Escanee el código QR para descargar la versión digital de este manual</w:t>
      </w:r>
    </w:p>
    <w:p w14:paraId="26C9D557" w14:textId="61A72FB3" w:rsidR="00990320" w:rsidRPr="00D5540F" w:rsidRDefault="00C26489" w:rsidP="00C26489">
      <w:r w:rsidRPr="00D5540F">
        <w:rPr>
          <w:rFonts w:cs="Proxima Nova"/>
          <w:b/>
          <w:bCs/>
          <w:color w:val="211D1E"/>
          <w:sz w:val="23"/>
          <w:szCs w:val="23"/>
        </w:rPr>
        <w:t>o visite</w:t>
      </w:r>
      <w:r w:rsidRPr="00D5540F">
        <w:rPr>
          <w:rStyle w:val="A4"/>
          <w:b/>
          <w:bCs/>
          <w:color w:val="211D1E"/>
          <w:sz w:val="23"/>
          <w:szCs w:val="23"/>
        </w:rPr>
        <w:t xml:space="preserve"> </w:t>
      </w:r>
      <w:r w:rsidR="00990320" w:rsidRPr="00D5540F">
        <w:rPr>
          <w:rStyle w:val="A4"/>
          <w:sz w:val="23"/>
          <w:szCs w:val="23"/>
        </w:rPr>
        <w:t>https://bit. ly/4jU8yES</w:t>
      </w:r>
    </w:p>
    <w:p w14:paraId="280A3217" w14:textId="77777777" w:rsidR="00990320" w:rsidRPr="00D5540F" w:rsidRDefault="00990320" w:rsidP="00990320">
      <w:pPr>
        <w:pStyle w:val="Pa0"/>
        <w:rPr>
          <w:rFonts w:asciiTheme="minorHAnsi" w:hAnsiTheme="minorHAnsi" w:cs="Proxima Nova"/>
          <w:b/>
          <w:bCs/>
          <w:color w:val="211D1E"/>
          <w:kern w:val="2"/>
          <w:sz w:val="23"/>
          <w:szCs w:val="23"/>
        </w:rPr>
      </w:pPr>
      <w:r w:rsidRPr="00D5540F">
        <w:rPr>
          <w:noProof/>
          <w:lang w:val="en-US" w:eastAsia="en-US"/>
        </w:rPr>
        <w:drawing>
          <wp:inline distT="0" distB="0" distL="0" distR="0" wp14:anchorId="26BF0278" wp14:editId="72E67A98">
            <wp:extent cx="1308100" cy="1308100"/>
            <wp:effectExtent l="0" t="0" r="0" b="0"/>
            <wp:docPr id="675040577" name="Picture 3" descr="A qr code with a few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40577" name="Picture 3" descr="A qr code with a few square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8100" cy="1308100"/>
                    </a:xfrm>
                    <a:prstGeom prst="rect">
                      <a:avLst/>
                    </a:prstGeom>
                  </pic:spPr>
                </pic:pic>
              </a:graphicData>
            </a:graphic>
          </wp:inline>
        </w:drawing>
      </w:r>
    </w:p>
    <w:p w14:paraId="2A305AC6" w14:textId="4CD7A5A1" w:rsidR="00990320" w:rsidRPr="00D5540F" w:rsidRDefault="00C26489" w:rsidP="00990320">
      <w:pPr>
        <w:pStyle w:val="Pa0"/>
        <w:rPr>
          <w:rFonts w:asciiTheme="minorHAnsi" w:hAnsiTheme="minorHAnsi" w:cs="Proxima Nova"/>
          <w:b/>
          <w:bCs/>
          <w:color w:val="211D1E"/>
          <w:kern w:val="2"/>
          <w:sz w:val="23"/>
          <w:szCs w:val="23"/>
        </w:rPr>
      </w:pPr>
      <w:r w:rsidRPr="00D5540F">
        <w:rPr>
          <w:rFonts w:asciiTheme="minorHAnsi" w:hAnsiTheme="minorHAnsi" w:cs="Proxima Nova"/>
          <w:b/>
          <w:bCs/>
          <w:color w:val="211D1E"/>
          <w:kern w:val="2"/>
          <w:sz w:val="23"/>
          <w:szCs w:val="23"/>
        </w:rPr>
        <w:t xml:space="preserve">Resolución Alternativa de Disputas </w:t>
      </w:r>
      <w:r w:rsidR="00990320" w:rsidRPr="00D5540F">
        <w:rPr>
          <w:rFonts w:asciiTheme="minorHAnsi" w:hAnsiTheme="minorHAnsi" w:cs="Proxima Nova"/>
          <w:b/>
          <w:bCs/>
          <w:color w:val="211D1E"/>
          <w:kern w:val="2"/>
          <w:sz w:val="23"/>
          <w:szCs w:val="23"/>
        </w:rPr>
        <w:t xml:space="preserve">(ADR): </w:t>
      </w:r>
    </w:p>
    <w:p w14:paraId="3136D1D7" w14:textId="1C171D2C" w:rsidR="00FE2D8B" w:rsidRPr="00162ABF" w:rsidRDefault="00990320" w:rsidP="00990320">
      <w:pPr>
        <w:spacing w:before="54" w:line="249" w:lineRule="auto"/>
        <w:ind w:left="20" w:right="17"/>
        <w:rPr>
          <w:color w:val="A5A5A5" w:themeColor="accent3"/>
          <w:lang w:val="en-US"/>
        </w:rPr>
      </w:pPr>
      <w:r w:rsidRPr="007B28DD">
        <w:rPr>
          <w:rStyle w:val="A4"/>
          <w:sz w:val="23"/>
          <w:szCs w:val="23"/>
          <w:lang w:val="en-US"/>
        </w:rPr>
        <w:t>https://selpa.scusd. edu/alternative-dis</w:t>
      </w:r>
      <w:r w:rsidRPr="007B28DD">
        <w:rPr>
          <w:rStyle w:val="A4"/>
          <w:sz w:val="23"/>
          <w:szCs w:val="23"/>
          <w:lang w:val="en-US"/>
        </w:rPr>
        <w:softHyphen/>
        <w:t>pute-resolution-adr-0</w:t>
      </w:r>
    </w:p>
    <w:sectPr w:rsidR="00FE2D8B" w:rsidRPr="00162ABF" w:rsidSect="00D9186A">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92550" w14:textId="77777777" w:rsidR="00E9220B" w:rsidRDefault="00E9220B" w:rsidP="00D9186A">
      <w:pPr>
        <w:spacing w:after="0" w:line="240" w:lineRule="auto"/>
      </w:pPr>
      <w:r>
        <w:separator/>
      </w:r>
    </w:p>
  </w:endnote>
  <w:endnote w:type="continuationSeparator" w:id="0">
    <w:p w14:paraId="5163B5D2" w14:textId="77777777" w:rsidR="00E9220B" w:rsidRDefault="00E9220B" w:rsidP="00D9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Proxima Nova">
    <w:altName w:val="Franklin Gothic Medium Cond"/>
    <w:panose1 w:val="00000000000000000000"/>
    <w:charset w:val="00"/>
    <w:family w:val="swiss"/>
    <w:notTrueType/>
    <w:pitch w:val="default"/>
    <w:sig w:usb0="00000003" w:usb1="00000000" w:usb2="00000000" w:usb3="00000000" w:csb0="00000001" w:csb1="00000000"/>
  </w:font>
  <w:font w:name="Times New Roman (Body 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17C42" w14:textId="77777777" w:rsidR="00E9220B" w:rsidRDefault="00E9220B" w:rsidP="00D9186A">
      <w:pPr>
        <w:spacing w:after="0" w:line="240" w:lineRule="auto"/>
      </w:pPr>
      <w:r>
        <w:separator/>
      </w:r>
    </w:p>
  </w:footnote>
  <w:footnote w:type="continuationSeparator" w:id="0">
    <w:p w14:paraId="30FEDDFF" w14:textId="77777777" w:rsidR="00E9220B" w:rsidRDefault="00E9220B" w:rsidP="00D918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51652"/>
    <w:multiLevelType w:val="hybridMultilevel"/>
    <w:tmpl w:val="1BC475A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15785C2F"/>
    <w:multiLevelType w:val="hybridMultilevel"/>
    <w:tmpl w:val="551C77B8"/>
    <w:lvl w:ilvl="0" w:tplc="6FBE639A">
      <w:numFmt w:val="bullet"/>
      <w:lvlText w:val="•"/>
      <w:lvlJc w:val="left"/>
      <w:pPr>
        <w:ind w:left="228" w:hanging="228"/>
      </w:pPr>
      <w:rPr>
        <w:rFonts w:hint="default"/>
        <w:b w:val="0"/>
        <w:bCs w:val="0"/>
        <w:i w:val="0"/>
        <w:iCs w:val="0"/>
        <w:color w:val="auto"/>
        <w:spacing w:val="0"/>
        <w:w w:val="115"/>
        <w:sz w:val="24"/>
        <w:szCs w:val="24"/>
        <w:lang w:val="en-US" w:eastAsia="en-US" w:bidi="ar-SA"/>
      </w:rPr>
    </w:lvl>
    <w:lvl w:ilvl="1" w:tplc="51361CFE">
      <w:numFmt w:val="bullet"/>
      <w:lvlText w:val="•"/>
      <w:lvlJc w:val="left"/>
      <w:pPr>
        <w:ind w:left="746" w:hanging="228"/>
      </w:pPr>
      <w:rPr>
        <w:rFonts w:hint="default"/>
        <w:lang w:val="en-US" w:eastAsia="en-US" w:bidi="ar-SA"/>
      </w:rPr>
    </w:lvl>
    <w:lvl w:ilvl="2" w:tplc="ABFC96FA">
      <w:numFmt w:val="bullet"/>
      <w:lvlText w:val="•"/>
      <w:lvlJc w:val="left"/>
      <w:pPr>
        <w:ind w:left="1212" w:hanging="228"/>
      </w:pPr>
      <w:rPr>
        <w:rFonts w:hint="default"/>
        <w:lang w:val="en-US" w:eastAsia="en-US" w:bidi="ar-SA"/>
      </w:rPr>
    </w:lvl>
    <w:lvl w:ilvl="3" w:tplc="7A0EE36C">
      <w:numFmt w:val="bullet"/>
      <w:lvlText w:val="•"/>
      <w:lvlJc w:val="left"/>
      <w:pPr>
        <w:ind w:left="1678" w:hanging="228"/>
      </w:pPr>
      <w:rPr>
        <w:rFonts w:hint="default"/>
        <w:lang w:val="en-US" w:eastAsia="en-US" w:bidi="ar-SA"/>
      </w:rPr>
    </w:lvl>
    <w:lvl w:ilvl="4" w:tplc="2A4C281A">
      <w:numFmt w:val="bullet"/>
      <w:lvlText w:val="•"/>
      <w:lvlJc w:val="left"/>
      <w:pPr>
        <w:ind w:left="2144" w:hanging="228"/>
      </w:pPr>
      <w:rPr>
        <w:rFonts w:hint="default"/>
        <w:lang w:val="en-US" w:eastAsia="en-US" w:bidi="ar-SA"/>
      </w:rPr>
    </w:lvl>
    <w:lvl w:ilvl="5" w:tplc="C51AEBE4">
      <w:numFmt w:val="bullet"/>
      <w:lvlText w:val="•"/>
      <w:lvlJc w:val="left"/>
      <w:pPr>
        <w:ind w:left="2611" w:hanging="228"/>
      </w:pPr>
      <w:rPr>
        <w:rFonts w:hint="default"/>
        <w:lang w:val="en-US" w:eastAsia="en-US" w:bidi="ar-SA"/>
      </w:rPr>
    </w:lvl>
    <w:lvl w:ilvl="6" w:tplc="2C54DFF6">
      <w:numFmt w:val="bullet"/>
      <w:lvlText w:val="•"/>
      <w:lvlJc w:val="left"/>
      <w:pPr>
        <w:ind w:left="3077" w:hanging="228"/>
      </w:pPr>
      <w:rPr>
        <w:rFonts w:hint="default"/>
        <w:lang w:val="en-US" w:eastAsia="en-US" w:bidi="ar-SA"/>
      </w:rPr>
    </w:lvl>
    <w:lvl w:ilvl="7" w:tplc="655A8F16">
      <w:numFmt w:val="bullet"/>
      <w:lvlText w:val="•"/>
      <w:lvlJc w:val="left"/>
      <w:pPr>
        <w:ind w:left="3543" w:hanging="228"/>
      </w:pPr>
      <w:rPr>
        <w:rFonts w:hint="default"/>
        <w:lang w:val="en-US" w:eastAsia="en-US" w:bidi="ar-SA"/>
      </w:rPr>
    </w:lvl>
    <w:lvl w:ilvl="8" w:tplc="B95C74BE">
      <w:numFmt w:val="bullet"/>
      <w:lvlText w:val="•"/>
      <w:lvlJc w:val="left"/>
      <w:pPr>
        <w:ind w:left="4009" w:hanging="228"/>
      </w:pPr>
      <w:rPr>
        <w:rFonts w:hint="default"/>
        <w:lang w:val="en-US" w:eastAsia="en-US" w:bidi="ar-SA"/>
      </w:rPr>
    </w:lvl>
  </w:abstractNum>
  <w:abstractNum w:abstractNumId="2" w15:restartNumberingAfterBreak="0">
    <w:nsid w:val="17140737"/>
    <w:multiLevelType w:val="hybridMultilevel"/>
    <w:tmpl w:val="566CFC70"/>
    <w:lvl w:ilvl="0" w:tplc="E2821A56">
      <w:numFmt w:val="bullet"/>
      <w:lvlText w:val="•"/>
      <w:lvlJc w:val="left"/>
      <w:pPr>
        <w:ind w:left="247" w:hanging="228"/>
      </w:pPr>
      <w:rPr>
        <w:rFonts w:hint="default"/>
        <w:b w:val="0"/>
        <w:bCs w:val="0"/>
        <w:i w:val="0"/>
        <w:iCs w:val="0"/>
        <w:color w:val="FBAD1A"/>
        <w:spacing w:val="0"/>
        <w:w w:val="115"/>
        <w:sz w:val="24"/>
        <w:szCs w:val="24"/>
        <w:lang w:val="en-US" w:eastAsia="en-US" w:bidi="ar-SA"/>
      </w:rPr>
    </w:lvl>
    <w:lvl w:ilvl="1" w:tplc="FFFFFFFF">
      <w:numFmt w:val="bullet"/>
      <w:lvlText w:val="•"/>
      <w:lvlJc w:val="left"/>
      <w:pPr>
        <w:ind w:left="608" w:hanging="228"/>
      </w:pPr>
      <w:rPr>
        <w:rFonts w:hint="default"/>
        <w:lang w:val="en-US" w:eastAsia="en-US" w:bidi="ar-SA"/>
      </w:rPr>
    </w:lvl>
    <w:lvl w:ilvl="2" w:tplc="FFFFFFFF">
      <w:numFmt w:val="bullet"/>
      <w:lvlText w:val="•"/>
      <w:lvlJc w:val="left"/>
      <w:pPr>
        <w:ind w:left="977" w:hanging="228"/>
      </w:pPr>
      <w:rPr>
        <w:rFonts w:hint="default"/>
        <w:lang w:val="en-US" w:eastAsia="en-US" w:bidi="ar-SA"/>
      </w:rPr>
    </w:lvl>
    <w:lvl w:ilvl="3" w:tplc="FFFFFFFF">
      <w:numFmt w:val="bullet"/>
      <w:lvlText w:val="•"/>
      <w:lvlJc w:val="left"/>
      <w:pPr>
        <w:ind w:left="1346" w:hanging="228"/>
      </w:pPr>
      <w:rPr>
        <w:rFonts w:hint="default"/>
        <w:lang w:val="en-US" w:eastAsia="en-US" w:bidi="ar-SA"/>
      </w:rPr>
    </w:lvl>
    <w:lvl w:ilvl="4" w:tplc="FFFFFFFF">
      <w:numFmt w:val="bullet"/>
      <w:lvlText w:val="•"/>
      <w:lvlJc w:val="left"/>
      <w:pPr>
        <w:ind w:left="1715" w:hanging="228"/>
      </w:pPr>
      <w:rPr>
        <w:rFonts w:hint="default"/>
        <w:lang w:val="en-US" w:eastAsia="en-US" w:bidi="ar-SA"/>
      </w:rPr>
    </w:lvl>
    <w:lvl w:ilvl="5" w:tplc="FFFFFFFF">
      <w:numFmt w:val="bullet"/>
      <w:lvlText w:val="•"/>
      <w:lvlJc w:val="left"/>
      <w:pPr>
        <w:ind w:left="2084" w:hanging="228"/>
      </w:pPr>
      <w:rPr>
        <w:rFonts w:hint="default"/>
        <w:lang w:val="en-US" w:eastAsia="en-US" w:bidi="ar-SA"/>
      </w:rPr>
    </w:lvl>
    <w:lvl w:ilvl="6" w:tplc="FFFFFFFF">
      <w:numFmt w:val="bullet"/>
      <w:lvlText w:val="•"/>
      <w:lvlJc w:val="left"/>
      <w:pPr>
        <w:ind w:left="2452" w:hanging="228"/>
      </w:pPr>
      <w:rPr>
        <w:rFonts w:hint="default"/>
        <w:lang w:val="en-US" w:eastAsia="en-US" w:bidi="ar-SA"/>
      </w:rPr>
    </w:lvl>
    <w:lvl w:ilvl="7" w:tplc="FFFFFFFF">
      <w:numFmt w:val="bullet"/>
      <w:lvlText w:val="•"/>
      <w:lvlJc w:val="left"/>
      <w:pPr>
        <w:ind w:left="2821" w:hanging="228"/>
      </w:pPr>
      <w:rPr>
        <w:rFonts w:hint="default"/>
        <w:lang w:val="en-US" w:eastAsia="en-US" w:bidi="ar-SA"/>
      </w:rPr>
    </w:lvl>
    <w:lvl w:ilvl="8" w:tplc="FFFFFFFF">
      <w:numFmt w:val="bullet"/>
      <w:lvlText w:val="•"/>
      <w:lvlJc w:val="left"/>
      <w:pPr>
        <w:ind w:left="3190" w:hanging="228"/>
      </w:pPr>
      <w:rPr>
        <w:rFonts w:hint="default"/>
        <w:lang w:val="en-US" w:eastAsia="en-US" w:bidi="ar-SA"/>
      </w:rPr>
    </w:lvl>
  </w:abstractNum>
  <w:abstractNum w:abstractNumId="3" w15:restartNumberingAfterBreak="0">
    <w:nsid w:val="191C6C96"/>
    <w:multiLevelType w:val="hybridMultilevel"/>
    <w:tmpl w:val="FFE249B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1E223B4A"/>
    <w:multiLevelType w:val="hybridMultilevel"/>
    <w:tmpl w:val="9FCA8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CB7E34"/>
    <w:multiLevelType w:val="hybridMultilevel"/>
    <w:tmpl w:val="26F05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035D0"/>
    <w:multiLevelType w:val="hybridMultilevel"/>
    <w:tmpl w:val="6A62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F51E6"/>
    <w:multiLevelType w:val="hybridMultilevel"/>
    <w:tmpl w:val="908CBE92"/>
    <w:lvl w:ilvl="0" w:tplc="8FEAA9DE">
      <w:start w:val="1"/>
      <w:numFmt w:val="bullet"/>
      <w:lvlText w:val=""/>
      <w:lvlJc w:val="left"/>
      <w:pPr>
        <w:ind w:left="247" w:hanging="228"/>
      </w:pPr>
      <w:rPr>
        <w:rFonts w:ascii="Symbol" w:hAnsi="Symbol" w:hint="default"/>
        <w:b w:val="0"/>
        <w:bCs w:val="0"/>
        <w:i w:val="0"/>
        <w:iCs w:val="0"/>
        <w:color w:val="auto"/>
        <w:spacing w:val="0"/>
        <w:w w:val="115"/>
        <w:sz w:val="24"/>
        <w:szCs w:val="24"/>
        <w:lang w:val="en-US" w:eastAsia="en-US" w:bidi="ar-SA"/>
      </w:rPr>
    </w:lvl>
    <w:lvl w:ilvl="1" w:tplc="FFFFFFFF">
      <w:numFmt w:val="bullet"/>
      <w:lvlText w:val="•"/>
      <w:lvlJc w:val="left"/>
      <w:pPr>
        <w:ind w:left="608" w:hanging="228"/>
      </w:pPr>
      <w:rPr>
        <w:rFonts w:hint="default"/>
        <w:lang w:val="en-US" w:eastAsia="en-US" w:bidi="ar-SA"/>
      </w:rPr>
    </w:lvl>
    <w:lvl w:ilvl="2" w:tplc="FFFFFFFF">
      <w:numFmt w:val="bullet"/>
      <w:lvlText w:val="•"/>
      <w:lvlJc w:val="left"/>
      <w:pPr>
        <w:ind w:left="977" w:hanging="228"/>
      </w:pPr>
      <w:rPr>
        <w:rFonts w:hint="default"/>
        <w:lang w:val="en-US" w:eastAsia="en-US" w:bidi="ar-SA"/>
      </w:rPr>
    </w:lvl>
    <w:lvl w:ilvl="3" w:tplc="FFFFFFFF">
      <w:numFmt w:val="bullet"/>
      <w:lvlText w:val="•"/>
      <w:lvlJc w:val="left"/>
      <w:pPr>
        <w:ind w:left="1346" w:hanging="228"/>
      </w:pPr>
      <w:rPr>
        <w:rFonts w:hint="default"/>
        <w:lang w:val="en-US" w:eastAsia="en-US" w:bidi="ar-SA"/>
      </w:rPr>
    </w:lvl>
    <w:lvl w:ilvl="4" w:tplc="FFFFFFFF">
      <w:numFmt w:val="bullet"/>
      <w:lvlText w:val="•"/>
      <w:lvlJc w:val="left"/>
      <w:pPr>
        <w:ind w:left="1715" w:hanging="228"/>
      </w:pPr>
      <w:rPr>
        <w:rFonts w:hint="default"/>
        <w:lang w:val="en-US" w:eastAsia="en-US" w:bidi="ar-SA"/>
      </w:rPr>
    </w:lvl>
    <w:lvl w:ilvl="5" w:tplc="FFFFFFFF">
      <w:numFmt w:val="bullet"/>
      <w:lvlText w:val="•"/>
      <w:lvlJc w:val="left"/>
      <w:pPr>
        <w:ind w:left="2084" w:hanging="228"/>
      </w:pPr>
      <w:rPr>
        <w:rFonts w:hint="default"/>
        <w:lang w:val="en-US" w:eastAsia="en-US" w:bidi="ar-SA"/>
      </w:rPr>
    </w:lvl>
    <w:lvl w:ilvl="6" w:tplc="FFFFFFFF">
      <w:numFmt w:val="bullet"/>
      <w:lvlText w:val="•"/>
      <w:lvlJc w:val="left"/>
      <w:pPr>
        <w:ind w:left="2452" w:hanging="228"/>
      </w:pPr>
      <w:rPr>
        <w:rFonts w:hint="default"/>
        <w:lang w:val="en-US" w:eastAsia="en-US" w:bidi="ar-SA"/>
      </w:rPr>
    </w:lvl>
    <w:lvl w:ilvl="7" w:tplc="FFFFFFFF">
      <w:numFmt w:val="bullet"/>
      <w:lvlText w:val="•"/>
      <w:lvlJc w:val="left"/>
      <w:pPr>
        <w:ind w:left="2821" w:hanging="228"/>
      </w:pPr>
      <w:rPr>
        <w:rFonts w:hint="default"/>
        <w:lang w:val="en-US" w:eastAsia="en-US" w:bidi="ar-SA"/>
      </w:rPr>
    </w:lvl>
    <w:lvl w:ilvl="8" w:tplc="FFFFFFFF">
      <w:numFmt w:val="bullet"/>
      <w:lvlText w:val="•"/>
      <w:lvlJc w:val="left"/>
      <w:pPr>
        <w:ind w:left="3190" w:hanging="228"/>
      </w:pPr>
      <w:rPr>
        <w:rFonts w:hint="default"/>
        <w:lang w:val="en-US" w:eastAsia="en-US" w:bidi="ar-SA"/>
      </w:rPr>
    </w:lvl>
  </w:abstractNum>
  <w:abstractNum w:abstractNumId="8" w15:restartNumberingAfterBreak="0">
    <w:nsid w:val="2BEC28FE"/>
    <w:multiLevelType w:val="hybridMultilevel"/>
    <w:tmpl w:val="A1584580"/>
    <w:lvl w:ilvl="0" w:tplc="A538FCB8">
      <w:numFmt w:val="bullet"/>
      <w:lvlText w:val="●"/>
      <w:lvlJc w:val="left"/>
      <w:pPr>
        <w:ind w:left="247" w:hanging="228"/>
      </w:pPr>
      <w:rPr>
        <w:rFonts w:ascii="Arial" w:eastAsia="Arial" w:hAnsi="Arial" w:cs="Arial" w:hint="default"/>
        <w:b w:val="0"/>
        <w:bCs w:val="0"/>
        <w:i w:val="0"/>
        <w:iCs w:val="0"/>
        <w:color w:val="231F20"/>
        <w:spacing w:val="0"/>
        <w:w w:val="115"/>
        <w:sz w:val="24"/>
        <w:szCs w:val="24"/>
        <w:lang w:val="en-US" w:eastAsia="en-US" w:bidi="ar-SA"/>
      </w:rPr>
    </w:lvl>
    <w:lvl w:ilvl="1" w:tplc="C7E077D6">
      <w:numFmt w:val="bullet"/>
      <w:lvlText w:val="•"/>
      <w:lvlJc w:val="left"/>
      <w:pPr>
        <w:ind w:left="656" w:hanging="228"/>
      </w:pPr>
      <w:rPr>
        <w:rFonts w:hint="default"/>
        <w:lang w:val="en-US" w:eastAsia="en-US" w:bidi="ar-SA"/>
      </w:rPr>
    </w:lvl>
    <w:lvl w:ilvl="2" w:tplc="E9BA196E">
      <w:numFmt w:val="bullet"/>
      <w:lvlText w:val="•"/>
      <w:lvlJc w:val="left"/>
      <w:pPr>
        <w:ind w:left="1072" w:hanging="228"/>
      </w:pPr>
      <w:rPr>
        <w:rFonts w:hint="default"/>
        <w:lang w:val="en-US" w:eastAsia="en-US" w:bidi="ar-SA"/>
      </w:rPr>
    </w:lvl>
    <w:lvl w:ilvl="3" w:tplc="EB6AC058">
      <w:numFmt w:val="bullet"/>
      <w:lvlText w:val="•"/>
      <w:lvlJc w:val="left"/>
      <w:pPr>
        <w:ind w:left="1488" w:hanging="228"/>
      </w:pPr>
      <w:rPr>
        <w:rFonts w:hint="default"/>
        <w:lang w:val="en-US" w:eastAsia="en-US" w:bidi="ar-SA"/>
      </w:rPr>
    </w:lvl>
    <w:lvl w:ilvl="4" w:tplc="7FDA73AA">
      <w:numFmt w:val="bullet"/>
      <w:lvlText w:val="•"/>
      <w:lvlJc w:val="left"/>
      <w:pPr>
        <w:ind w:left="1904" w:hanging="228"/>
      </w:pPr>
      <w:rPr>
        <w:rFonts w:hint="default"/>
        <w:lang w:val="en-US" w:eastAsia="en-US" w:bidi="ar-SA"/>
      </w:rPr>
    </w:lvl>
    <w:lvl w:ilvl="5" w:tplc="C1382AA8">
      <w:numFmt w:val="bullet"/>
      <w:lvlText w:val="•"/>
      <w:lvlJc w:val="left"/>
      <w:pPr>
        <w:ind w:left="2320" w:hanging="228"/>
      </w:pPr>
      <w:rPr>
        <w:rFonts w:hint="default"/>
        <w:lang w:val="en-US" w:eastAsia="en-US" w:bidi="ar-SA"/>
      </w:rPr>
    </w:lvl>
    <w:lvl w:ilvl="6" w:tplc="DE7CDFFA">
      <w:numFmt w:val="bullet"/>
      <w:lvlText w:val="•"/>
      <w:lvlJc w:val="left"/>
      <w:pPr>
        <w:ind w:left="2736" w:hanging="228"/>
      </w:pPr>
      <w:rPr>
        <w:rFonts w:hint="default"/>
        <w:lang w:val="en-US" w:eastAsia="en-US" w:bidi="ar-SA"/>
      </w:rPr>
    </w:lvl>
    <w:lvl w:ilvl="7" w:tplc="03648DCA">
      <w:numFmt w:val="bullet"/>
      <w:lvlText w:val="•"/>
      <w:lvlJc w:val="left"/>
      <w:pPr>
        <w:ind w:left="3152" w:hanging="228"/>
      </w:pPr>
      <w:rPr>
        <w:rFonts w:hint="default"/>
        <w:lang w:val="en-US" w:eastAsia="en-US" w:bidi="ar-SA"/>
      </w:rPr>
    </w:lvl>
    <w:lvl w:ilvl="8" w:tplc="2ABAA3EA">
      <w:numFmt w:val="bullet"/>
      <w:lvlText w:val="•"/>
      <w:lvlJc w:val="left"/>
      <w:pPr>
        <w:ind w:left="3568" w:hanging="228"/>
      </w:pPr>
      <w:rPr>
        <w:rFonts w:hint="default"/>
        <w:lang w:val="en-US" w:eastAsia="en-US" w:bidi="ar-SA"/>
      </w:rPr>
    </w:lvl>
  </w:abstractNum>
  <w:abstractNum w:abstractNumId="9" w15:restartNumberingAfterBreak="0">
    <w:nsid w:val="2C37798E"/>
    <w:multiLevelType w:val="hybridMultilevel"/>
    <w:tmpl w:val="159E9802"/>
    <w:lvl w:ilvl="0" w:tplc="04090003">
      <w:start w:val="1"/>
      <w:numFmt w:val="bullet"/>
      <w:lvlText w:val="o"/>
      <w:lvlJc w:val="left"/>
      <w:pPr>
        <w:ind w:left="740" w:hanging="360"/>
      </w:pPr>
      <w:rPr>
        <w:rFonts w:ascii="Courier New" w:hAnsi="Courier New" w:cs="Courier New"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0" w15:restartNumberingAfterBreak="0">
    <w:nsid w:val="3C4D23A7"/>
    <w:multiLevelType w:val="hybridMultilevel"/>
    <w:tmpl w:val="F754D76A"/>
    <w:lvl w:ilvl="0" w:tplc="BEBCDEB0">
      <w:numFmt w:val="bullet"/>
      <w:lvlText w:val="●"/>
      <w:lvlJc w:val="left"/>
      <w:pPr>
        <w:ind w:left="247" w:hanging="228"/>
      </w:pPr>
      <w:rPr>
        <w:rFonts w:ascii="Arial" w:eastAsia="Arial" w:hAnsi="Arial" w:cs="Arial" w:hint="default"/>
        <w:b w:val="0"/>
        <w:bCs w:val="0"/>
        <w:i w:val="0"/>
        <w:iCs w:val="0"/>
        <w:color w:val="FBAD1A"/>
        <w:spacing w:val="0"/>
        <w:w w:val="115"/>
        <w:sz w:val="24"/>
        <w:szCs w:val="24"/>
        <w:lang w:val="en-US" w:eastAsia="en-US" w:bidi="ar-SA"/>
      </w:rPr>
    </w:lvl>
    <w:lvl w:ilvl="1" w:tplc="83328246">
      <w:numFmt w:val="bullet"/>
      <w:lvlText w:val="•"/>
      <w:lvlJc w:val="left"/>
      <w:pPr>
        <w:ind w:left="608" w:hanging="228"/>
      </w:pPr>
      <w:rPr>
        <w:rFonts w:hint="default"/>
        <w:lang w:val="en-US" w:eastAsia="en-US" w:bidi="ar-SA"/>
      </w:rPr>
    </w:lvl>
    <w:lvl w:ilvl="2" w:tplc="1E4C9568">
      <w:numFmt w:val="bullet"/>
      <w:lvlText w:val="•"/>
      <w:lvlJc w:val="left"/>
      <w:pPr>
        <w:ind w:left="977" w:hanging="228"/>
      </w:pPr>
      <w:rPr>
        <w:rFonts w:hint="default"/>
        <w:lang w:val="en-US" w:eastAsia="en-US" w:bidi="ar-SA"/>
      </w:rPr>
    </w:lvl>
    <w:lvl w:ilvl="3" w:tplc="19EA9678">
      <w:numFmt w:val="bullet"/>
      <w:lvlText w:val="•"/>
      <w:lvlJc w:val="left"/>
      <w:pPr>
        <w:ind w:left="1346" w:hanging="228"/>
      </w:pPr>
      <w:rPr>
        <w:rFonts w:hint="default"/>
        <w:lang w:val="en-US" w:eastAsia="en-US" w:bidi="ar-SA"/>
      </w:rPr>
    </w:lvl>
    <w:lvl w:ilvl="4" w:tplc="25AEF5A8">
      <w:numFmt w:val="bullet"/>
      <w:lvlText w:val="•"/>
      <w:lvlJc w:val="left"/>
      <w:pPr>
        <w:ind w:left="1715" w:hanging="228"/>
      </w:pPr>
      <w:rPr>
        <w:rFonts w:hint="default"/>
        <w:lang w:val="en-US" w:eastAsia="en-US" w:bidi="ar-SA"/>
      </w:rPr>
    </w:lvl>
    <w:lvl w:ilvl="5" w:tplc="F78A0998">
      <w:numFmt w:val="bullet"/>
      <w:lvlText w:val="•"/>
      <w:lvlJc w:val="left"/>
      <w:pPr>
        <w:ind w:left="2084" w:hanging="228"/>
      </w:pPr>
      <w:rPr>
        <w:rFonts w:hint="default"/>
        <w:lang w:val="en-US" w:eastAsia="en-US" w:bidi="ar-SA"/>
      </w:rPr>
    </w:lvl>
    <w:lvl w:ilvl="6" w:tplc="69E0149A">
      <w:numFmt w:val="bullet"/>
      <w:lvlText w:val="•"/>
      <w:lvlJc w:val="left"/>
      <w:pPr>
        <w:ind w:left="2452" w:hanging="228"/>
      </w:pPr>
      <w:rPr>
        <w:rFonts w:hint="default"/>
        <w:lang w:val="en-US" w:eastAsia="en-US" w:bidi="ar-SA"/>
      </w:rPr>
    </w:lvl>
    <w:lvl w:ilvl="7" w:tplc="DA70BB70">
      <w:numFmt w:val="bullet"/>
      <w:lvlText w:val="•"/>
      <w:lvlJc w:val="left"/>
      <w:pPr>
        <w:ind w:left="2821" w:hanging="228"/>
      </w:pPr>
      <w:rPr>
        <w:rFonts w:hint="default"/>
        <w:lang w:val="en-US" w:eastAsia="en-US" w:bidi="ar-SA"/>
      </w:rPr>
    </w:lvl>
    <w:lvl w:ilvl="8" w:tplc="5DEA6E36">
      <w:numFmt w:val="bullet"/>
      <w:lvlText w:val="•"/>
      <w:lvlJc w:val="left"/>
      <w:pPr>
        <w:ind w:left="3190" w:hanging="228"/>
      </w:pPr>
      <w:rPr>
        <w:rFonts w:hint="default"/>
        <w:lang w:val="en-US" w:eastAsia="en-US" w:bidi="ar-SA"/>
      </w:rPr>
    </w:lvl>
  </w:abstractNum>
  <w:abstractNum w:abstractNumId="11" w15:restartNumberingAfterBreak="0">
    <w:nsid w:val="4043034E"/>
    <w:multiLevelType w:val="hybridMultilevel"/>
    <w:tmpl w:val="F2B49C5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40501112"/>
    <w:multiLevelType w:val="hybridMultilevel"/>
    <w:tmpl w:val="FC58630A"/>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3" w15:restartNumberingAfterBreak="0">
    <w:nsid w:val="45A75A8D"/>
    <w:multiLevelType w:val="hybridMultilevel"/>
    <w:tmpl w:val="2B9C77C0"/>
    <w:lvl w:ilvl="0" w:tplc="6B180698">
      <w:numFmt w:val="bullet"/>
      <w:lvlText w:val="●"/>
      <w:lvlJc w:val="left"/>
      <w:pPr>
        <w:ind w:left="247" w:hanging="228"/>
      </w:pPr>
      <w:rPr>
        <w:rFonts w:ascii="Arial" w:eastAsia="Arial" w:hAnsi="Arial" w:cs="Arial" w:hint="default"/>
        <w:b w:val="0"/>
        <w:bCs w:val="0"/>
        <w:i w:val="0"/>
        <w:iCs w:val="0"/>
        <w:color w:val="231F20"/>
        <w:spacing w:val="0"/>
        <w:w w:val="115"/>
        <w:sz w:val="24"/>
        <w:szCs w:val="24"/>
        <w:lang w:val="en-US" w:eastAsia="en-US" w:bidi="ar-SA"/>
      </w:rPr>
    </w:lvl>
    <w:lvl w:ilvl="1" w:tplc="3F46F0FC">
      <w:numFmt w:val="bullet"/>
      <w:lvlText w:val="•"/>
      <w:lvlJc w:val="left"/>
      <w:pPr>
        <w:ind w:left="657" w:hanging="228"/>
      </w:pPr>
      <w:rPr>
        <w:rFonts w:hint="default"/>
        <w:lang w:val="en-US" w:eastAsia="en-US" w:bidi="ar-SA"/>
      </w:rPr>
    </w:lvl>
    <w:lvl w:ilvl="2" w:tplc="9D900E98">
      <w:numFmt w:val="bullet"/>
      <w:lvlText w:val="•"/>
      <w:lvlJc w:val="left"/>
      <w:pPr>
        <w:ind w:left="1075" w:hanging="228"/>
      </w:pPr>
      <w:rPr>
        <w:rFonts w:hint="default"/>
        <w:lang w:val="en-US" w:eastAsia="en-US" w:bidi="ar-SA"/>
      </w:rPr>
    </w:lvl>
    <w:lvl w:ilvl="3" w:tplc="21D8D46E">
      <w:numFmt w:val="bullet"/>
      <w:lvlText w:val="•"/>
      <w:lvlJc w:val="left"/>
      <w:pPr>
        <w:ind w:left="1492" w:hanging="228"/>
      </w:pPr>
      <w:rPr>
        <w:rFonts w:hint="default"/>
        <w:lang w:val="en-US" w:eastAsia="en-US" w:bidi="ar-SA"/>
      </w:rPr>
    </w:lvl>
    <w:lvl w:ilvl="4" w:tplc="0B1A37D8">
      <w:numFmt w:val="bullet"/>
      <w:lvlText w:val="•"/>
      <w:lvlJc w:val="left"/>
      <w:pPr>
        <w:ind w:left="1910" w:hanging="228"/>
      </w:pPr>
      <w:rPr>
        <w:rFonts w:hint="default"/>
        <w:lang w:val="en-US" w:eastAsia="en-US" w:bidi="ar-SA"/>
      </w:rPr>
    </w:lvl>
    <w:lvl w:ilvl="5" w:tplc="D24AEDA0">
      <w:numFmt w:val="bullet"/>
      <w:lvlText w:val="•"/>
      <w:lvlJc w:val="left"/>
      <w:pPr>
        <w:ind w:left="2328" w:hanging="228"/>
      </w:pPr>
      <w:rPr>
        <w:rFonts w:hint="default"/>
        <w:lang w:val="en-US" w:eastAsia="en-US" w:bidi="ar-SA"/>
      </w:rPr>
    </w:lvl>
    <w:lvl w:ilvl="6" w:tplc="D27207AA">
      <w:numFmt w:val="bullet"/>
      <w:lvlText w:val="•"/>
      <w:lvlJc w:val="left"/>
      <w:pPr>
        <w:ind w:left="2745" w:hanging="228"/>
      </w:pPr>
      <w:rPr>
        <w:rFonts w:hint="default"/>
        <w:lang w:val="en-US" w:eastAsia="en-US" w:bidi="ar-SA"/>
      </w:rPr>
    </w:lvl>
    <w:lvl w:ilvl="7" w:tplc="64269562">
      <w:numFmt w:val="bullet"/>
      <w:lvlText w:val="•"/>
      <w:lvlJc w:val="left"/>
      <w:pPr>
        <w:ind w:left="3163" w:hanging="228"/>
      </w:pPr>
      <w:rPr>
        <w:rFonts w:hint="default"/>
        <w:lang w:val="en-US" w:eastAsia="en-US" w:bidi="ar-SA"/>
      </w:rPr>
    </w:lvl>
    <w:lvl w:ilvl="8" w:tplc="6D7A7582">
      <w:numFmt w:val="bullet"/>
      <w:lvlText w:val="•"/>
      <w:lvlJc w:val="left"/>
      <w:pPr>
        <w:ind w:left="3580" w:hanging="228"/>
      </w:pPr>
      <w:rPr>
        <w:rFonts w:hint="default"/>
        <w:lang w:val="en-US" w:eastAsia="en-US" w:bidi="ar-SA"/>
      </w:rPr>
    </w:lvl>
  </w:abstractNum>
  <w:abstractNum w:abstractNumId="14" w15:restartNumberingAfterBreak="0">
    <w:nsid w:val="4C4C56E0"/>
    <w:multiLevelType w:val="hybridMultilevel"/>
    <w:tmpl w:val="3FAE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1518A1"/>
    <w:multiLevelType w:val="hybridMultilevel"/>
    <w:tmpl w:val="DED2DC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1D4719"/>
    <w:multiLevelType w:val="hybridMultilevel"/>
    <w:tmpl w:val="114CEFE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5DCE75C0"/>
    <w:multiLevelType w:val="hybridMultilevel"/>
    <w:tmpl w:val="1E5C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60074E"/>
    <w:multiLevelType w:val="hybridMultilevel"/>
    <w:tmpl w:val="6D921764"/>
    <w:lvl w:ilvl="0" w:tplc="BE8C7A60">
      <w:numFmt w:val="bullet"/>
      <w:lvlText w:val="●"/>
      <w:lvlJc w:val="left"/>
      <w:pPr>
        <w:ind w:left="247" w:hanging="228"/>
      </w:pPr>
      <w:rPr>
        <w:rFonts w:ascii="Arial" w:eastAsia="Arial" w:hAnsi="Arial" w:cs="Arial" w:hint="default"/>
        <w:b w:val="0"/>
        <w:bCs w:val="0"/>
        <w:i w:val="0"/>
        <w:iCs w:val="0"/>
        <w:color w:val="auto"/>
        <w:spacing w:val="0"/>
        <w:w w:val="115"/>
        <w:sz w:val="24"/>
        <w:szCs w:val="24"/>
        <w:lang w:val="en-US" w:eastAsia="en-US" w:bidi="ar-SA"/>
      </w:rPr>
    </w:lvl>
    <w:lvl w:ilvl="1" w:tplc="E71E291E">
      <w:numFmt w:val="bullet"/>
      <w:lvlText w:val="•"/>
      <w:lvlJc w:val="left"/>
      <w:pPr>
        <w:ind w:left="1001" w:hanging="228"/>
      </w:pPr>
      <w:rPr>
        <w:rFonts w:hint="default"/>
        <w:lang w:val="en-US" w:eastAsia="en-US" w:bidi="ar-SA"/>
      </w:rPr>
    </w:lvl>
    <w:lvl w:ilvl="2" w:tplc="D804A94E">
      <w:numFmt w:val="bullet"/>
      <w:lvlText w:val="•"/>
      <w:lvlJc w:val="left"/>
      <w:pPr>
        <w:ind w:left="1762" w:hanging="228"/>
      </w:pPr>
      <w:rPr>
        <w:rFonts w:hint="default"/>
        <w:lang w:val="en-US" w:eastAsia="en-US" w:bidi="ar-SA"/>
      </w:rPr>
    </w:lvl>
    <w:lvl w:ilvl="3" w:tplc="9550C156">
      <w:numFmt w:val="bullet"/>
      <w:lvlText w:val="•"/>
      <w:lvlJc w:val="left"/>
      <w:pPr>
        <w:ind w:left="2523" w:hanging="228"/>
      </w:pPr>
      <w:rPr>
        <w:rFonts w:hint="default"/>
        <w:lang w:val="en-US" w:eastAsia="en-US" w:bidi="ar-SA"/>
      </w:rPr>
    </w:lvl>
    <w:lvl w:ilvl="4" w:tplc="8E32A68C">
      <w:numFmt w:val="bullet"/>
      <w:lvlText w:val="•"/>
      <w:lvlJc w:val="left"/>
      <w:pPr>
        <w:ind w:left="3285" w:hanging="228"/>
      </w:pPr>
      <w:rPr>
        <w:rFonts w:hint="default"/>
        <w:lang w:val="en-US" w:eastAsia="en-US" w:bidi="ar-SA"/>
      </w:rPr>
    </w:lvl>
    <w:lvl w:ilvl="5" w:tplc="EFB2021C">
      <w:numFmt w:val="bullet"/>
      <w:lvlText w:val="•"/>
      <w:lvlJc w:val="left"/>
      <w:pPr>
        <w:ind w:left="4046" w:hanging="228"/>
      </w:pPr>
      <w:rPr>
        <w:rFonts w:hint="default"/>
        <w:lang w:val="en-US" w:eastAsia="en-US" w:bidi="ar-SA"/>
      </w:rPr>
    </w:lvl>
    <w:lvl w:ilvl="6" w:tplc="37FC33D8">
      <w:numFmt w:val="bullet"/>
      <w:lvlText w:val="•"/>
      <w:lvlJc w:val="left"/>
      <w:pPr>
        <w:ind w:left="4807" w:hanging="228"/>
      </w:pPr>
      <w:rPr>
        <w:rFonts w:hint="default"/>
        <w:lang w:val="en-US" w:eastAsia="en-US" w:bidi="ar-SA"/>
      </w:rPr>
    </w:lvl>
    <w:lvl w:ilvl="7" w:tplc="4D74BE14">
      <w:numFmt w:val="bullet"/>
      <w:lvlText w:val="•"/>
      <w:lvlJc w:val="left"/>
      <w:pPr>
        <w:ind w:left="5569" w:hanging="228"/>
      </w:pPr>
      <w:rPr>
        <w:rFonts w:hint="default"/>
        <w:lang w:val="en-US" w:eastAsia="en-US" w:bidi="ar-SA"/>
      </w:rPr>
    </w:lvl>
    <w:lvl w:ilvl="8" w:tplc="966424B2">
      <w:numFmt w:val="bullet"/>
      <w:lvlText w:val="•"/>
      <w:lvlJc w:val="left"/>
      <w:pPr>
        <w:ind w:left="6330" w:hanging="228"/>
      </w:pPr>
      <w:rPr>
        <w:rFonts w:hint="default"/>
        <w:lang w:val="en-US" w:eastAsia="en-US" w:bidi="ar-SA"/>
      </w:rPr>
    </w:lvl>
  </w:abstractNum>
  <w:abstractNum w:abstractNumId="19" w15:restartNumberingAfterBreak="0">
    <w:nsid w:val="681C4298"/>
    <w:multiLevelType w:val="hybridMultilevel"/>
    <w:tmpl w:val="163E8D88"/>
    <w:lvl w:ilvl="0" w:tplc="1898E87E">
      <w:numFmt w:val="bullet"/>
      <w:lvlText w:val="●"/>
      <w:lvlJc w:val="left"/>
      <w:pPr>
        <w:ind w:left="247" w:hanging="228"/>
      </w:pPr>
      <w:rPr>
        <w:rFonts w:ascii="Arial" w:eastAsia="Arial" w:hAnsi="Arial" w:cs="Arial" w:hint="default"/>
        <w:b w:val="0"/>
        <w:bCs w:val="0"/>
        <w:i w:val="0"/>
        <w:iCs w:val="0"/>
        <w:color w:val="FBAD1A"/>
        <w:spacing w:val="0"/>
        <w:w w:val="115"/>
        <w:sz w:val="24"/>
        <w:szCs w:val="24"/>
        <w:lang w:val="en-US" w:eastAsia="en-US" w:bidi="ar-SA"/>
      </w:rPr>
    </w:lvl>
    <w:lvl w:ilvl="1" w:tplc="E2821A56">
      <w:numFmt w:val="bullet"/>
      <w:lvlText w:val="•"/>
      <w:lvlJc w:val="left"/>
      <w:pPr>
        <w:ind w:left="1203" w:hanging="228"/>
      </w:pPr>
      <w:rPr>
        <w:rFonts w:hint="default"/>
        <w:lang w:val="en-US" w:eastAsia="en-US" w:bidi="ar-SA"/>
      </w:rPr>
    </w:lvl>
    <w:lvl w:ilvl="2" w:tplc="9C12076C">
      <w:numFmt w:val="bullet"/>
      <w:lvlText w:val="•"/>
      <w:lvlJc w:val="left"/>
      <w:pPr>
        <w:ind w:left="2167" w:hanging="228"/>
      </w:pPr>
      <w:rPr>
        <w:rFonts w:hint="default"/>
        <w:lang w:val="en-US" w:eastAsia="en-US" w:bidi="ar-SA"/>
      </w:rPr>
    </w:lvl>
    <w:lvl w:ilvl="3" w:tplc="10ECAB4C">
      <w:numFmt w:val="bullet"/>
      <w:lvlText w:val="•"/>
      <w:lvlJc w:val="left"/>
      <w:pPr>
        <w:ind w:left="3130" w:hanging="228"/>
      </w:pPr>
      <w:rPr>
        <w:rFonts w:hint="default"/>
        <w:lang w:val="en-US" w:eastAsia="en-US" w:bidi="ar-SA"/>
      </w:rPr>
    </w:lvl>
    <w:lvl w:ilvl="4" w:tplc="227C5942">
      <w:numFmt w:val="bullet"/>
      <w:lvlText w:val="•"/>
      <w:lvlJc w:val="left"/>
      <w:pPr>
        <w:ind w:left="4094" w:hanging="228"/>
      </w:pPr>
      <w:rPr>
        <w:rFonts w:hint="default"/>
        <w:lang w:val="en-US" w:eastAsia="en-US" w:bidi="ar-SA"/>
      </w:rPr>
    </w:lvl>
    <w:lvl w:ilvl="5" w:tplc="90D4B1E6">
      <w:numFmt w:val="bullet"/>
      <w:lvlText w:val="•"/>
      <w:lvlJc w:val="left"/>
      <w:pPr>
        <w:ind w:left="5057" w:hanging="228"/>
      </w:pPr>
      <w:rPr>
        <w:rFonts w:hint="default"/>
        <w:lang w:val="en-US" w:eastAsia="en-US" w:bidi="ar-SA"/>
      </w:rPr>
    </w:lvl>
    <w:lvl w:ilvl="6" w:tplc="47722EC2">
      <w:numFmt w:val="bullet"/>
      <w:lvlText w:val="•"/>
      <w:lvlJc w:val="left"/>
      <w:pPr>
        <w:ind w:left="6021" w:hanging="228"/>
      </w:pPr>
      <w:rPr>
        <w:rFonts w:hint="default"/>
        <w:lang w:val="en-US" w:eastAsia="en-US" w:bidi="ar-SA"/>
      </w:rPr>
    </w:lvl>
    <w:lvl w:ilvl="7" w:tplc="4C06DD44">
      <w:numFmt w:val="bullet"/>
      <w:lvlText w:val="•"/>
      <w:lvlJc w:val="left"/>
      <w:pPr>
        <w:ind w:left="6984" w:hanging="228"/>
      </w:pPr>
      <w:rPr>
        <w:rFonts w:hint="default"/>
        <w:lang w:val="en-US" w:eastAsia="en-US" w:bidi="ar-SA"/>
      </w:rPr>
    </w:lvl>
    <w:lvl w:ilvl="8" w:tplc="220EC0A6">
      <w:numFmt w:val="bullet"/>
      <w:lvlText w:val="•"/>
      <w:lvlJc w:val="left"/>
      <w:pPr>
        <w:ind w:left="7948" w:hanging="228"/>
      </w:pPr>
      <w:rPr>
        <w:rFonts w:hint="default"/>
        <w:lang w:val="en-US" w:eastAsia="en-US" w:bidi="ar-SA"/>
      </w:rPr>
    </w:lvl>
  </w:abstractNum>
  <w:abstractNum w:abstractNumId="20" w15:restartNumberingAfterBreak="0">
    <w:nsid w:val="681C4A4D"/>
    <w:multiLevelType w:val="hybridMultilevel"/>
    <w:tmpl w:val="7370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4569AB"/>
    <w:multiLevelType w:val="hybridMultilevel"/>
    <w:tmpl w:val="2E2817A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2" w15:restartNumberingAfterBreak="0">
    <w:nsid w:val="73AF63D4"/>
    <w:multiLevelType w:val="hybridMultilevel"/>
    <w:tmpl w:val="22E279AA"/>
    <w:lvl w:ilvl="0" w:tplc="A7D6673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3" w15:restartNumberingAfterBreak="0">
    <w:nsid w:val="77665B3B"/>
    <w:multiLevelType w:val="hybridMultilevel"/>
    <w:tmpl w:val="3BF6C0B0"/>
    <w:lvl w:ilvl="0" w:tplc="CF0A43F6">
      <w:numFmt w:val="bullet"/>
      <w:lvlText w:val="●"/>
      <w:lvlJc w:val="left"/>
      <w:pPr>
        <w:ind w:left="247" w:hanging="228"/>
      </w:pPr>
      <w:rPr>
        <w:rFonts w:ascii="Arial" w:eastAsia="Arial" w:hAnsi="Arial" w:cs="Arial" w:hint="default"/>
        <w:b w:val="0"/>
        <w:bCs w:val="0"/>
        <w:i w:val="0"/>
        <w:iCs w:val="0"/>
        <w:color w:val="231F20"/>
        <w:spacing w:val="0"/>
        <w:w w:val="115"/>
        <w:sz w:val="24"/>
        <w:szCs w:val="24"/>
        <w:lang w:val="en-US" w:eastAsia="en-US" w:bidi="ar-SA"/>
      </w:rPr>
    </w:lvl>
    <w:lvl w:ilvl="1" w:tplc="98208778">
      <w:numFmt w:val="bullet"/>
      <w:lvlText w:val="•"/>
      <w:lvlJc w:val="left"/>
      <w:pPr>
        <w:ind w:left="656" w:hanging="228"/>
      </w:pPr>
      <w:rPr>
        <w:rFonts w:hint="default"/>
        <w:lang w:val="en-US" w:eastAsia="en-US" w:bidi="ar-SA"/>
      </w:rPr>
    </w:lvl>
    <w:lvl w:ilvl="2" w:tplc="94B6839C">
      <w:numFmt w:val="bullet"/>
      <w:lvlText w:val="•"/>
      <w:lvlJc w:val="left"/>
      <w:pPr>
        <w:ind w:left="1073" w:hanging="228"/>
      </w:pPr>
      <w:rPr>
        <w:rFonts w:hint="default"/>
        <w:lang w:val="en-US" w:eastAsia="en-US" w:bidi="ar-SA"/>
      </w:rPr>
    </w:lvl>
    <w:lvl w:ilvl="3" w:tplc="69E29542">
      <w:numFmt w:val="bullet"/>
      <w:lvlText w:val="•"/>
      <w:lvlJc w:val="left"/>
      <w:pPr>
        <w:ind w:left="1490" w:hanging="228"/>
      </w:pPr>
      <w:rPr>
        <w:rFonts w:hint="default"/>
        <w:lang w:val="en-US" w:eastAsia="en-US" w:bidi="ar-SA"/>
      </w:rPr>
    </w:lvl>
    <w:lvl w:ilvl="4" w:tplc="99BEA09A">
      <w:numFmt w:val="bullet"/>
      <w:lvlText w:val="•"/>
      <w:lvlJc w:val="left"/>
      <w:pPr>
        <w:ind w:left="1907" w:hanging="228"/>
      </w:pPr>
      <w:rPr>
        <w:rFonts w:hint="default"/>
        <w:lang w:val="en-US" w:eastAsia="en-US" w:bidi="ar-SA"/>
      </w:rPr>
    </w:lvl>
    <w:lvl w:ilvl="5" w:tplc="AEE063BA">
      <w:numFmt w:val="bullet"/>
      <w:lvlText w:val="•"/>
      <w:lvlJc w:val="left"/>
      <w:pPr>
        <w:ind w:left="2324" w:hanging="228"/>
      </w:pPr>
      <w:rPr>
        <w:rFonts w:hint="default"/>
        <w:lang w:val="en-US" w:eastAsia="en-US" w:bidi="ar-SA"/>
      </w:rPr>
    </w:lvl>
    <w:lvl w:ilvl="6" w:tplc="6FEE8DF4">
      <w:numFmt w:val="bullet"/>
      <w:lvlText w:val="•"/>
      <w:lvlJc w:val="left"/>
      <w:pPr>
        <w:ind w:left="2741" w:hanging="228"/>
      </w:pPr>
      <w:rPr>
        <w:rFonts w:hint="default"/>
        <w:lang w:val="en-US" w:eastAsia="en-US" w:bidi="ar-SA"/>
      </w:rPr>
    </w:lvl>
    <w:lvl w:ilvl="7" w:tplc="2AA085F8">
      <w:numFmt w:val="bullet"/>
      <w:lvlText w:val="•"/>
      <w:lvlJc w:val="left"/>
      <w:pPr>
        <w:ind w:left="3158" w:hanging="228"/>
      </w:pPr>
      <w:rPr>
        <w:rFonts w:hint="default"/>
        <w:lang w:val="en-US" w:eastAsia="en-US" w:bidi="ar-SA"/>
      </w:rPr>
    </w:lvl>
    <w:lvl w:ilvl="8" w:tplc="E564AE1C">
      <w:numFmt w:val="bullet"/>
      <w:lvlText w:val="•"/>
      <w:lvlJc w:val="left"/>
      <w:pPr>
        <w:ind w:left="3575" w:hanging="228"/>
      </w:pPr>
      <w:rPr>
        <w:rFonts w:hint="default"/>
        <w:lang w:val="en-US" w:eastAsia="en-US" w:bidi="ar-SA"/>
      </w:rPr>
    </w:lvl>
  </w:abstractNum>
  <w:abstractNum w:abstractNumId="24" w15:restartNumberingAfterBreak="0">
    <w:nsid w:val="782572DE"/>
    <w:multiLevelType w:val="hybridMultilevel"/>
    <w:tmpl w:val="BE88E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238207">
    <w:abstractNumId w:val="15"/>
  </w:num>
  <w:num w:numId="2" w16cid:durableId="1115907984">
    <w:abstractNumId w:val="19"/>
  </w:num>
  <w:num w:numId="3" w16cid:durableId="642394967">
    <w:abstractNumId w:val="6"/>
  </w:num>
  <w:num w:numId="4" w16cid:durableId="2081947841">
    <w:abstractNumId w:val="4"/>
  </w:num>
  <w:num w:numId="5" w16cid:durableId="1731807168">
    <w:abstractNumId w:val="1"/>
  </w:num>
  <w:num w:numId="6" w16cid:durableId="1741950468">
    <w:abstractNumId w:val="24"/>
  </w:num>
  <w:num w:numId="7" w16cid:durableId="860050527">
    <w:abstractNumId w:val="23"/>
  </w:num>
  <w:num w:numId="8" w16cid:durableId="948320894">
    <w:abstractNumId w:val="8"/>
  </w:num>
  <w:num w:numId="9" w16cid:durableId="260844672">
    <w:abstractNumId w:val="13"/>
  </w:num>
  <w:num w:numId="10" w16cid:durableId="1485005616">
    <w:abstractNumId w:val="10"/>
  </w:num>
  <w:num w:numId="11" w16cid:durableId="954554297">
    <w:abstractNumId w:val="2"/>
  </w:num>
  <w:num w:numId="12" w16cid:durableId="389812685">
    <w:abstractNumId w:val="7"/>
  </w:num>
  <w:num w:numId="13" w16cid:durableId="1317566473">
    <w:abstractNumId w:val="18"/>
  </w:num>
  <w:num w:numId="14" w16cid:durableId="648940959">
    <w:abstractNumId w:val="11"/>
  </w:num>
  <w:num w:numId="15" w16cid:durableId="69235279">
    <w:abstractNumId w:val="21"/>
  </w:num>
  <w:num w:numId="16" w16cid:durableId="660306400">
    <w:abstractNumId w:val="16"/>
  </w:num>
  <w:num w:numId="17" w16cid:durableId="687760139">
    <w:abstractNumId w:val="9"/>
  </w:num>
  <w:num w:numId="18" w16cid:durableId="1795754280">
    <w:abstractNumId w:val="0"/>
  </w:num>
  <w:num w:numId="19" w16cid:durableId="1917664350">
    <w:abstractNumId w:val="12"/>
  </w:num>
  <w:num w:numId="20" w16cid:durableId="1561865114">
    <w:abstractNumId w:val="3"/>
  </w:num>
  <w:num w:numId="21" w16cid:durableId="1354265126">
    <w:abstractNumId w:val="22"/>
  </w:num>
  <w:num w:numId="22" w16cid:durableId="342635003">
    <w:abstractNumId w:val="5"/>
  </w:num>
  <w:num w:numId="23" w16cid:durableId="890579745">
    <w:abstractNumId w:val="20"/>
  </w:num>
  <w:num w:numId="24" w16cid:durableId="1471291263">
    <w:abstractNumId w:val="14"/>
  </w:num>
  <w:num w:numId="25" w16cid:durableId="4396402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59B"/>
    <w:rsid w:val="00034612"/>
    <w:rsid w:val="000442C0"/>
    <w:rsid w:val="00062425"/>
    <w:rsid w:val="00070DEF"/>
    <w:rsid w:val="00074435"/>
    <w:rsid w:val="000912A7"/>
    <w:rsid w:val="000D3CBB"/>
    <w:rsid w:val="000D5799"/>
    <w:rsid w:val="000D6409"/>
    <w:rsid w:val="000E271E"/>
    <w:rsid w:val="000E2E44"/>
    <w:rsid w:val="000E36E9"/>
    <w:rsid w:val="000E4005"/>
    <w:rsid w:val="000E4E18"/>
    <w:rsid w:val="000F2650"/>
    <w:rsid w:val="000F70C5"/>
    <w:rsid w:val="00107382"/>
    <w:rsid w:val="00117AEB"/>
    <w:rsid w:val="001204AB"/>
    <w:rsid w:val="00162765"/>
    <w:rsid w:val="00162ABF"/>
    <w:rsid w:val="00172FCF"/>
    <w:rsid w:val="001A2F8C"/>
    <w:rsid w:val="001B00B4"/>
    <w:rsid w:val="001B4E88"/>
    <w:rsid w:val="001C4C1C"/>
    <w:rsid w:val="001F0940"/>
    <w:rsid w:val="001F0D66"/>
    <w:rsid w:val="001F1752"/>
    <w:rsid w:val="001F2552"/>
    <w:rsid w:val="001F7B7D"/>
    <w:rsid w:val="002006AA"/>
    <w:rsid w:val="002137CA"/>
    <w:rsid w:val="00230C32"/>
    <w:rsid w:val="00234513"/>
    <w:rsid w:val="00236E38"/>
    <w:rsid w:val="0024470A"/>
    <w:rsid w:val="00251051"/>
    <w:rsid w:val="002D30A0"/>
    <w:rsid w:val="002D555B"/>
    <w:rsid w:val="002E7B5D"/>
    <w:rsid w:val="002F6B7E"/>
    <w:rsid w:val="003200BC"/>
    <w:rsid w:val="003213B8"/>
    <w:rsid w:val="00330AA3"/>
    <w:rsid w:val="00332356"/>
    <w:rsid w:val="00344753"/>
    <w:rsid w:val="00352CFF"/>
    <w:rsid w:val="003633A9"/>
    <w:rsid w:val="00363766"/>
    <w:rsid w:val="00374611"/>
    <w:rsid w:val="003758CE"/>
    <w:rsid w:val="003A00C9"/>
    <w:rsid w:val="003D3E60"/>
    <w:rsid w:val="003F54DC"/>
    <w:rsid w:val="00403F73"/>
    <w:rsid w:val="00425CD1"/>
    <w:rsid w:val="00432FCD"/>
    <w:rsid w:val="004340A5"/>
    <w:rsid w:val="00452A8C"/>
    <w:rsid w:val="00454764"/>
    <w:rsid w:val="004552E6"/>
    <w:rsid w:val="00462A96"/>
    <w:rsid w:val="004647EF"/>
    <w:rsid w:val="0047168C"/>
    <w:rsid w:val="004824E3"/>
    <w:rsid w:val="00486C70"/>
    <w:rsid w:val="004A266F"/>
    <w:rsid w:val="004A2C71"/>
    <w:rsid w:val="004B1D0E"/>
    <w:rsid w:val="004C2608"/>
    <w:rsid w:val="004E01D8"/>
    <w:rsid w:val="004F5387"/>
    <w:rsid w:val="0050378A"/>
    <w:rsid w:val="00515BBF"/>
    <w:rsid w:val="00530130"/>
    <w:rsid w:val="0053123C"/>
    <w:rsid w:val="00531CF8"/>
    <w:rsid w:val="00532F2E"/>
    <w:rsid w:val="0055220F"/>
    <w:rsid w:val="005564D2"/>
    <w:rsid w:val="00570B09"/>
    <w:rsid w:val="00575E86"/>
    <w:rsid w:val="00577914"/>
    <w:rsid w:val="00591E28"/>
    <w:rsid w:val="00594181"/>
    <w:rsid w:val="005C1034"/>
    <w:rsid w:val="005D1F9F"/>
    <w:rsid w:val="005D40B5"/>
    <w:rsid w:val="005D7E07"/>
    <w:rsid w:val="00604CD9"/>
    <w:rsid w:val="0060758F"/>
    <w:rsid w:val="00612B32"/>
    <w:rsid w:val="00613621"/>
    <w:rsid w:val="006236EF"/>
    <w:rsid w:val="006643BF"/>
    <w:rsid w:val="0067752C"/>
    <w:rsid w:val="00696037"/>
    <w:rsid w:val="006A1BB7"/>
    <w:rsid w:val="006A2DC8"/>
    <w:rsid w:val="006A43B7"/>
    <w:rsid w:val="006A7FA9"/>
    <w:rsid w:val="006B56A1"/>
    <w:rsid w:val="006C1798"/>
    <w:rsid w:val="006D60E4"/>
    <w:rsid w:val="006E4038"/>
    <w:rsid w:val="007247A5"/>
    <w:rsid w:val="00733168"/>
    <w:rsid w:val="00735FD0"/>
    <w:rsid w:val="0073692F"/>
    <w:rsid w:val="00750C2F"/>
    <w:rsid w:val="00753F76"/>
    <w:rsid w:val="00755318"/>
    <w:rsid w:val="00756BBE"/>
    <w:rsid w:val="00764D76"/>
    <w:rsid w:val="00772091"/>
    <w:rsid w:val="007A271B"/>
    <w:rsid w:val="007A3692"/>
    <w:rsid w:val="007A52F0"/>
    <w:rsid w:val="007B01FA"/>
    <w:rsid w:val="007B28DD"/>
    <w:rsid w:val="007D1164"/>
    <w:rsid w:val="007F4436"/>
    <w:rsid w:val="007F5E11"/>
    <w:rsid w:val="0081179A"/>
    <w:rsid w:val="008158A8"/>
    <w:rsid w:val="00824678"/>
    <w:rsid w:val="00840190"/>
    <w:rsid w:val="008512D1"/>
    <w:rsid w:val="008514E7"/>
    <w:rsid w:val="00855578"/>
    <w:rsid w:val="00861A34"/>
    <w:rsid w:val="00876CB3"/>
    <w:rsid w:val="00896C01"/>
    <w:rsid w:val="008A0D13"/>
    <w:rsid w:val="008A4BA3"/>
    <w:rsid w:val="008B44C4"/>
    <w:rsid w:val="008C0CD1"/>
    <w:rsid w:val="008F08D5"/>
    <w:rsid w:val="00903548"/>
    <w:rsid w:val="00932C7C"/>
    <w:rsid w:val="00934EE9"/>
    <w:rsid w:val="00940B09"/>
    <w:rsid w:val="0094106F"/>
    <w:rsid w:val="009810F9"/>
    <w:rsid w:val="00990320"/>
    <w:rsid w:val="009A391E"/>
    <w:rsid w:val="009B00D7"/>
    <w:rsid w:val="009C211E"/>
    <w:rsid w:val="009C4702"/>
    <w:rsid w:val="009E5B0F"/>
    <w:rsid w:val="00A12B8B"/>
    <w:rsid w:val="00A15F84"/>
    <w:rsid w:val="00A2261C"/>
    <w:rsid w:val="00A32226"/>
    <w:rsid w:val="00A334A9"/>
    <w:rsid w:val="00A52441"/>
    <w:rsid w:val="00A84CB3"/>
    <w:rsid w:val="00AA5CC9"/>
    <w:rsid w:val="00AC0A51"/>
    <w:rsid w:val="00AC794E"/>
    <w:rsid w:val="00AD756E"/>
    <w:rsid w:val="00AE6A37"/>
    <w:rsid w:val="00AF1FBF"/>
    <w:rsid w:val="00B13B47"/>
    <w:rsid w:val="00B14F70"/>
    <w:rsid w:val="00B20112"/>
    <w:rsid w:val="00B3688A"/>
    <w:rsid w:val="00B46997"/>
    <w:rsid w:val="00B94DF2"/>
    <w:rsid w:val="00BB4213"/>
    <w:rsid w:val="00BE1950"/>
    <w:rsid w:val="00BF29FE"/>
    <w:rsid w:val="00C22BCB"/>
    <w:rsid w:val="00C26489"/>
    <w:rsid w:val="00C3597F"/>
    <w:rsid w:val="00C50F0D"/>
    <w:rsid w:val="00C535BC"/>
    <w:rsid w:val="00C7719E"/>
    <w:rsid w:val="00CB37C7"/>
    <w:rsid w:val="00CD3078"/>
    <w:rsid w:val="00CD666A"/>
    <w:rsid w:val="00CD6BAE"/>
    <w:rsid w:val="00CE4D72"/>
    <w:rsid w:val="00CF3737"/>
    <w:rsid w:val="00CF52E2"/>
    <w:rsid w:val="00CF7A69"/>
    <w:rsid w:val="00CF7FD4"/>
    <w:rsid w:val="00D53538"/>
    <w:rsid w:val="00D5540F"/>
    <w:rsid w:val="00D730EA"/>
    <w:rsid w:val="00D846F5"/>
    <w:rsid w:val="00D9186A"/>
    <w:rsid w:val="00D95CA3"/>
    <w:rsid w:val="00DB005A"/>
    <w:rsid w:val="00DD62BA"/>
    <w:rsid w:val="00DF1F52"/>
    <w:rsid w:val="00E00CE1"/>
    <w:rsid w:val="00E17225"/>
    <w:rsid w:val="00E32DBD"/>
    <w:rsid w:val="00E4672C"/>
    <w:rsid w:val="00E6050E"/>
    <w:rsid w:val="00E64D73"/>
    <w:rsid w:val="00E9220B"/>
    <w:rsid w:val="00EB05DA"/>
    <w:rsid w:val="00EB7285"/>
    <w:rsid w:val="00F04495"/>
    <w:rsid w:val="00F04EF0"/>
    <w:rsid w:val="00F1675A"/>
    <w:rsid w:val="00F352A8"/>
    <w:rsid w:val="00F44B6F"/>
    <w:rsid w:val="00F46030"/>
    <w:rsid w:val="00F83063"/>
    <w:rsid w:val="00FA031D"/>
    <w:rsid w:val="00FA459B"/>
    <w:rsid w:val="00FB4F15"/>
    <w:rsid w:val="00FD48B6"/>
    <w:rsid w:val="00FE2D8B"/>
    <w:rsid w:val="00FE49F9"/>
    <w:rsid w:val="00FF4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F3ED7"/>
  <w15:chartTrackingRefBased/>
  <w15:docId w15:val="{7FC96DDB-9881-463C-893D-1D562701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8B"/>
    <w:rPr>
      <w:lang w:val="es-ES_tradnl"/>
    </w:rPr>
  </w:style>
  <w:style w:type="paragraph" w:styleId="Heading1">
    <w:name w:val="heading 1"/>
    <w:basedOn w:val="Normal"/>
    <w:next w:val="Normal"/>
    <w:link w:val="Heading1Char"/>
    <w:uiPriority w:val="9"/>
    <w:qFormat/>
    <w:rsid w:val="00FA459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FA459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A459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A459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A459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A45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5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5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5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59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FA459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A459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A459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A459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A45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5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5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59B"/>
    <w:rPr>
      <w:rFonts w:eastAsiaTheme="majorEastAsia" w:cstheme="majorBidi"/>
      <w:color w:val="272727" w:themeColor="text1" w:themeTint="D8"/>
    </w:rPr>
  </w:style>
  <w:style w:type="paragraph" w:styleId="Title">
    <w:name w:val="Title"/>
    <w:basedOn w:val="Normal"/>
    <w:next w:val="Normal"/>
    <w:link w:val="TitleChar"/>
    <w:uiPriority w:val="10"/>
    <w:qFormat/>
    <w:rsid w:val="00FA45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5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5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5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59B"/>
    <w:pPr>
      <w:spacing w:before="160"/>
      <w:jc w:val="center"/>
    </w:pPr>
    <w:rPr>
      <w:i/>
      <w:iCs/>
      <w:color w:val="404040" w:themeColor="text1" w:themeTint="BF"/>
    </w:rPr>
  </w:style>
  <w:style w:type="character" w:customStyle="1" w:styleId="QuoteChar">
    <w:name w:val="Quote Char"/>
    <w:basedOn w:val="DefaultParagraphFont"/>
    <w:link w:val="Quote"/>
    <w:uiPriority w:val="29"/>
    <w:rsid w:val="00FA459B"/>
    <w:rPr>
      <w:i/>
      <w:iCs/>
      <w:color w:val="404040" w:themeColor="text1" w:themeTint="BF"/>
    </w:rPr>
  </w:style>
  <w:style w:type="paragraph" w:styleId="ListParagraph">
    <w:name w:val="List Paragraph"/>
    <w:basedOn w:val="Normal"/>
    <w:uiPriority w:val="34"/>
    <w:qFormat/>
    <w:rsid w:val="00FA459B"/>
    <w:pPr>
      <w:ind w:left="720"/>
      <w:contextualSpacing/>
    </w:pPr>
  </w:style>
  <w:style w:type="character" w:styleId="IntenseEmphasis">
    <w:name w:val="Intense Emphasis"/>
    <w:basedOn w:val="DefaultParagraphFont"/>
    <w:uiPriority w:val="21"/>
    <w:qFormat/>
    <w:rsid w:val="00FA459B"/>
    <w:rPr>
      <w:i/>
      <w:iCs/>
      <w:color w:val="2E74B5" w:themeColor="accent1" w:themeShade="BF"/>
    </w:rPr>
  </w:style>
  <w:style w:type="paragraph" w:styleId="IntenseQuote">
    <w:name w:val="Intense Quote"/>
    <w:basedOn w:val="Normal"/>
    <w:next w:val="Normal"/>
    <w:link w:val="IntenseQuoteChar"/>
    <w:uiPriority w:val="30"/>
    <w:qFormat/>
    <w:rsid w:val="00FA459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A459B"/>
    <w:rPr>
      <w:i/>
      <w:iCs/>
      <w:color w:val="2E74B5" w:themeColor="accent1" w:themeShade="BF"/>
    </w:rPr>
  </w:style>
  <w:style w:type="character" w:styleId="IntenseReference">
    <w:name w:val="Intense Reference"/>
    <w:basedOn w:val="DefaultParagraphFont"/>
    <w:uiPriority w:val="32"/>
    <w:qFormat/>
    <w:rsid w:val="00FA459B"/>
    <w:rPr>
      <w:b/>
      <w:bCs/>
      <w:smallCaps/>
      <w:color w:val="2E74B5" w:themeColor="accent1" w:themeShade="BF"/>
      <w:spacing w:val="5"/>
    </w:rPr>
  </w:style>
  <w:style w:type="paragraph" w:styleId="BodyText">
    <w:name w:val="Body Text"/>
    <w:basedOn w:val="Normal"/>
    <w:link w:val="BodyTextChar"/>
    <w:uiPriority w:val="1"/>
    <w:qFormat/>
    <w:rsid w:val="006D60E4"/>
    <w:pPr>
      <w:widowControl w:val="0"/>
      <w:autoSpaceDE w:val="0"/>
      <w:autoSpaceDN w:val="0"/>
      <w:spacing w:before="4" w:after="0" w:line="240" w:lineRule="auto"/>
      <w:ind w:left="20"/>
    </w:pPr>
    <w:rPr>
      <w:rFonts w:ascii="Arial" w:eastAsia="Arial" w:hAnsi="Arial" w:cs="Arial"/>
      <w:kern w:val="0"/>
      <w:lang w:eastAsia="en-US"/>
      <w14:ligatures w14:val="none"/>
    </w:rPr>
  </w:style>
  <w:style w:type="character" w:customStyle="1" w:styleId="BodyTextChar">
    <w:name w:val="Body Text Char"/>
    <w:basedOn w:val="DefaultParagraphFont"/>
    <w:link w:val="BodyText"/>
    <w:uiPriority w:val="1"/>
    <w:rsid w:val="006D60E4"/>
    <w:rPr>
      <w:rFonts w:ascii="Arial" w:eastAsia="Arial" w:hAnsi="Arial" w:cs="Arial"/>
      <w:kern w:val="0"/>
      <w:lang w:eastAsia="en-US"/>
      <w14:ligatures w14:val="none"/>
    </w:rPr>
  </w:style>
  <w:style w:type="paragraph" w:styleId="Date">
    <w:name w:val="Date"/>
    <w:basedOn w:val="Normal"/>
    <w:next w:val="Normal"/>
    <w:link w:val="DateChar"/>
    <w:uiPriority w:val="99"/>
    <w:semiHidden/>
    <w:unhideWhenUsed/>
    <w:rsid w:val="00515BBF"/>
  </w:style>
  <w:style w:type="character" w:customStyle="1" w:styleId="DateChar">
    <w:name w:val="Date Char"/>
    <w:basedOn w:val="DefaultParagraphFont"/>
    <w:link w:val="Date"/>
    <w:uiPriority w:val="99"/>
    <w:semiHidden/>
    <w:rsid w:val="00515BBF"/>
  </w:style>
  <w:style w:type="character" w:styleId="Hyperlink">
    <w:name w:val="Hyperlink"/>
    <w:basedOn w:val="DefaultParagraphFont"/>
    <w:uiPriority w:val="99"/>
    <w:unhideWhenUsed/>
    <w:rsid w:val="006A7FA9"/>
    <w:rPr>
      <w:color w:val="0563C1" w:themeColor="hyperlink"/>
      <w:u w:val="single"/>
    </w:rPr>
  </w:style>
  <w:style w:type="character" w:customStyle="1" w:styleId="UnresolvedMention1">
    <w:name w:val="Unresolved Mention1"/>
    <w:basedOn w:val="DefaultParagraphFont"/>
    <w:uiPriority w:val="99"/>
    <w:semiHidden/>
    <w:unhideWhenUsed/>
    <w:rsid w:val="006A7FA9"/>
    <w:rPr>
      <w:color w:val="605E5C"/>
      <w:shd w:val="clear" w:color="auto" w:fill="E1DFDD"/>
    </w:rPr>
  </w:style>
  <w:style w:type="paragraph" w:styleId="Header">
    <w:name w:val="header"/>
    <w:basedOn w:val="Normal"/>
    <w:link w:val="HeaderChar"/>
    <w:uiPriority w:val="99"/>
    <w:unhideWhenUsed/>
    <w:rsid w:val="00D91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86A"/>
  </w:style>
  <w:style w:type="paragraph" w:styleId="Footer">
    <w:name w:val="footer"/>
    <w:basedOn w:val="Normal"/>
    <w:link w:val="FooterChar"/>
    <w:uiPriority w:val="99"/>
    <w:unhideWhenUsed/>
    <w:rsid w:val="00D91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86A"/>
  </w:style>
  <w:style w:type="character" w:customStyle="1" w:styleId="A4">
    <w:name w:val="A4"/>
    <w:uiPriority w:val="99"/>
    <w:rsid w:val="00E32DBD"/>
    <w:rPr>
      <w:rFonts w:cs="Proxima Nova"/>
      <w:color w:val="1F5D9F"/>
      <w:u w:val="single"/>
    </w:rPr>
  </w:style>
  <w:style w:type="paragraph" w:customStyle="1" w:styleId="Pa0">
    <w:name w:val="Pa0"/>
    <w:basedOn w:val="Normal"/>
    <w:next w:val="Normal"/>
    <w:uiPriority w:val="99"/>
    <w:rsid w:val="00E32DBD"/>
    <w:pPr>
      <w:autoSpaceDE w:val="0"/>
      <w:autoSpaceDN w:val="0"/>
      <w:adjustRightInd w:val="0"/>
      <w:spacing w:after="0" w:line="241" w:lineRule="atLeast"/>
    </w:pPr>
    <w:rPr>
      <w:rFonts w:ascii="Proxima Nova" w:hAnsi="Proxima Nova"/>
      <w:kern w:val="0"/>
    </w:rPr>
  </w:style>
  <w:style w:type="paragraph" w:customStyle="1" w:styleId="Pa13">
    <w:name w:val="Pa13"/>
    <w:basedOn w:val="Normal"/>
    <w:next w:val="Normal"/>
    <w:uiPriority w:val="99"/>
    <w:rsid w:val="007B01FA"/>
    <w:pPr>
      <w:autoSpaceDE w:val="0"/>
      <w:autoSpaceDN w:val="0"/>
      <w:adjustRightInd w:val="0"/>
      <w:spacing w:after="0" w:line="221" w:lineRule="atLeast"/>
    </w:pPr>
    <w:rPr>
      <w:rFonts w:ascii="Proxima Nova" w:hAnsi="Proxima Nova"/>
      <w:kern w:val="0"/>
    </w:rPr>
  </w:style>
  <w:style w:type="character" w:customStyle="1" w:styleId="A1">
    <w:name w:val="A1"/>
    <w:uiPriority w:val="99"/>
    <w:rsid w:val="007B01FA"/>
    <w:rPr>
      <w:rFonts w:cs="Proxima Nova"/>
      <w:b/>
      <w:bCs/>
      <w:color w:val="211D1E"/>
    </w:rPr>
  </w:style>
  <w:style w:type="character" w:customStyle="1" w:styleId="A13">
    <w:name w:val="A13"/>
    <w:uiPriority w:val="99"/>
    <w:rsid w:val="007B01FA"/>
    <w:rPr>
      <w:rFonts w:cs="Proxima Nova"/>
      <w:color w:val="1F5D9F"/>
      <w:sz w:val="23"/>
      <w:szCs w:val="23"/>
      <w:u w:val="single"/>
    </w:rPr>
  </w:style>
  <w:style w:type="character" w:customStyle="1" w:styleId="A11">
    <w:name w:val="A11"/>
    <w:uiPriority w:val="99"/>
    <w:rsid w:val="007B01FA"/>
    <w:rPr>
      <w:rFonts w:cs="Proxima Nova"/>
      <w:b/>
      <w:bCs/>
      <w:color w:val="211D1E"/>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drive.google.com/file/d/1NzovjUu1Mg-fIIAUaHGt4PBTs-KsHJLj/view" TargetMode="External"/><Relationship Id="rId26" Type="http://schemas.openxmlformats.org/officeDocument/2006/relationships/hyperlink" Target="https://www.kidshome.org/" TargetMode="External"/><Relationship Id="rId39" Type="http://schemas.openxmlformats.org/officeDocument/2006/relationships/hyperlink" Target="http://sites.ed.gov/idea/parents-families" TargetMode="External"/><Relationship Id="rId21" Type="http://schemas.openxmlformats.org/officeDocument/2006/relationships/hyperlink" Target="https://www.altaregional.org/" TargetMode="External"/><Relationship Id="rId34" Type="http://schemas.openxmlformats.org/officeDocument/2006/relationships/hyperlink" Target="http://sites.ed.gov/idea/about-idea" TargetMode="External"/><Relationship Id="rId42" Type="http://schemas.openxmlformats.org/officeDocument/2006/relationships/hyperlink" Target="http://understood.org/en/articles/the-iep-meeting-an-overview"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yperlink" Target="http://scusd.edu/community-%20advisory-committee-c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personnel.saccounty.net/%20Pages/DCOHome.aspx" TargetMode="External"/><Relationship Id="rId32" Type="http://schemas.openxmlformats.org/officeDocument/2006/relationships/hyperlink" Target="https://warmlinefrc.org/" TargetMode="External"/><Relationship Id="rId37" Type="http://schemas.openxmlformats.org/officeDocument/2006/relationships/hyperlink" Target="http://serr.disabilityrightsca.org/" TargetMode="External"/><Relationship Id="rId40" Type="http://schemas.openxmlformats.org/officeDocument/2006/relationships/hyperlink" Target="http://ed.gov/parents/needs/speced/iepguide/index.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document/d/1tfV0L5B_z82WL2Rs34ggdc9COzHg4hN0SMu93nstXDc/edit?tab=t.0" TargetMode="External"/><Relationship Id="rId23" Type="http://schemas.openxmlformats.org/officeDocument/2006/relationships/hyperlink" Target="http://dhs.saccounty.gov/PUB/CCS/%20Pages/CCS-Home.aspx" TargetMode="External"/><Relationship Id="rId28" Type="http://schemas.openxmlformats.org/officeDocument/2006/relationships/hyperlink" Target="https://www.scoe.net/" TargetMode="External"/><Relationship Id="rId36" Type="http://schemas.openxmlformats.org/officeDocument/2006/relationships/hyperlink" Target="http://drive.google.com/file/d/1FIvEoDHlAJuKCI-pWNkyDNvb4Y3-6U5n/view" TargetMode="External"/><Relationship Id="rId10" Type="http://schemas.openxmlformats.org/officeDocument/2006/relationships/image" Target="media/image3.png"/><Relationship Id="rId19" Type="http://schemas.openxmlformats.org/officeDocument/2006/relationships/hyperlink" Target="https://www.scusd.edu/constituent-services-office" TargetMode="External"/><Relationship Id="rId31" Type="http://schemas.openxmlformats.org/officeDocument/2006/relationships/hyperlink" Target="https://health.ucdavis.edu/%20mind-institute/resources/autism" TargetMode="External"/><Relationship Id="rId44" Type="http://schemas.openxmlformats.org/officeDocument/2006/relationships/hyperlink" Target="https://bit.ly/4jU8y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cs.google.com/document/d/1Ym_M6K4vV6MxQwjKYK0KE4QNaXhfqlTRqn-XIPg34w0/edit?tab=t.0" TargetMode="External"/><Relationship Id="rId22" Type="http://schemas.openxmlformats.org/officeDocument/2006/relationships/hyperlink" Target="https://beaminghealth.com/%20providers/best-buddies-sacramento-ca" TargetMode="External"/><Relationship Id="rId27" Type="http://schemas.openxmlformats.org/officeDocument/2006/relationships/hyperlink" Target="http://dcfas.saccounty.net/Pages/%20Contact-Us.asp" TargetMode="External"/><Relationship Id="rId30" Type="http://schemas.openxmlformats.org/officeDocument/2006/relationships/hyperlink" Target="https://sonc.org/" TargetMode="External"/><Relationship Id="rId35" Type="http://schemas.openxmlformats.org/officeDocument/2006/relationships/hyperlink" Target="http://dredf.org/" TargetMode="External"/><Relationship Id="rId43" Type="http://schemas.openxmlformats.org/officeDocument/2006/relationships/hyperlink" Target="https://bit.ly/4jU8yES" TargetMode="Externa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hyperlink" Target="https://drive.google.com/file/d/1NzovjUu1Mg-fIIAUaHGt4PBTs-KsHJLj/view" TargetMode="External"/><Relationship Id="rId25" Type="http://schemas.openxmlformats.org/officeDocument/2006/relationships/hyperlink" Target="http://ed.gov/contact-us/state-contacts/cal" TargetMode="External"/><Relationship Id="rId33" Type="http://schemas.openxmlformats.org/officeDocument/2006/relationships/hyperlink" Target="https://www.weembracefamilies.org" TargetMode="External"/><Relationship Id="rId38" Type="http://schemas.openxmlformats.org/officeDocument/2006/relationships/hyperlink" Target="http://www.wrightslaw.com/idea" TargetMode="External"/><Relationship Id="rId46" Type="http://schemas.openxmlformats.org/officeDocument/2006/relationships/theme" Target="theme/theme1.xml"/><Relationship Id="rId20" Type="http://schemas.openxmlformats.org/officeDocument/2006/relationships/hyperlink" Target="https://selpa.scusd.edu/staff-resources" TargetMode="External"/><Relationship Id="rId41" Type="http://schemas.openxmlformats.org/officeDocument/2006/relationships/hyperlink" Target="http://parentcenterhub.org/i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857EC-AC5E-4411-80AB-24A774D0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15162</Words>
  <Characters>83391</Characters>
  <Application>Microsoft Office Word</Application>
  <DocSecurity>0</DocSecurity>
  <Lines>694</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Lovato</dc:creator>
  <cp:keywords/>
  <dc:description/>
  <cp:lastModifiedBy>Maria Cervera</cp:lastModifiedBy>
  <cp:revision>2</cp:revision>
  <dcterms:created xsi:type="dcterms:W3CDTF">2025-05-23T20:12:00Z</dcterms:created>
  <dcterms:modified xsi:type="dcterms:W3CDTF">2025-05-23T20:12:00Z</dcterms:modified>
</cp:coreProperties>
</file>