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en-US"/>
        </w:rPr>
        <w:t>SCUSD SEL AND EQUITY RESOURCES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hyperlink r:id="rId4" w:history="1">
        <w:r>
          <w:rPr>
            <w:rStyle w:val="Hyperlink.0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en-US"/>
          </w:rPr>
          <w:t>https://www.scusd.edu/sites/main/files/file-attachments/parentpacketlss.pdf</w:t>
        </w:r>
      </w:hyperlink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hyperlink r:id="rId5" w:history="1">
        <w:r>
          <w:rPr>
            <w:rStyle w:val="Hyperlink.0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en-US"/>
          </w:rPr>
          <w:t>https://sites.google.com/scusd.edu/sel/</w:t>
        </w:r>
      </w:hyperlink>
    </w:p>
    <w:p>
      <w:pPr>
        <w:pStyle w:val="Body A"/>
      </w:pPr>
    </w:p>
    <w:p>
      <w:pPr>
        <w:pStyle w:val="Body A"/>
      </w:pPr>
      <w:hyperlink r:id="rId6" w:history="1">
        <w:r>
          <w:rPr>
            <w:rStyle w:val="Hyperlink.1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en-US"/>
          </w:rPr>
          <w:t>https://sites.google.com/scusd.edu/antiracistclassroom</w:t>
        </w:r>
      </w:hyperlink>
    </w:p>
    <w:p>
      <w:pPr>
        <w:pStyle w:val="Body A"/>
      </w:pPr>
    </w:p>
    <w:p>
      <w:pPr>
        <w:pStyle w:val="Body A"/>
      </w:pPr>
      <w:hyperlink r:id="rId7" w:history="1">
        <w:r>
          <w:rPr>
            <w:rStyle w:val="Hyperlink.2"/>
            <w:rFonts w:ascii="Helvetica" w:cs="Arial Unicode MS" w:hAnsi="Arial Unicode MS" w:eastAsia="Arial Unicode MS"/>
            <w:rtl w:val="0"/>
          </w:rPr>
          <w:t>https://casel.org/weekly-webinars/</w:t>
        </w:r>
      </w:hyperlink>
    </w:p>
    <w:p>
      <w:pPr>
        <w:pStyle w:val="Body A"/>
      </w:pPr>
      <w:r/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" w:cs="Helvetica" w:hAnsi="Helvetica" w:eastAsia="Helvetica"/>
      <w:sz w:val="22"/>
      <w:szCs w:val="22"/>
      <w:u w:val="single"/>
      <w:lang w:val="en-US"/>
    </w:rPr>
  </w:style>
  <w:style w:type="character" w:styleId="Hyperlink.1">
    <w:name w:val="Hyperlink.1"/>
    <w:basedOn w:val="None"/>
    <w:next w:val="Hyperlink.1"/>
    <w:rPr>
      <w:rFonts w:ascii="Helvetica" w:cs="Helvetica" w:hAnsi="Helvetica" w:eastAsia="Helvetica"/>
      <w:sz w:val="22"/>
      <w:szCs w:val="22"/>
      <w:u w:val="single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scusd.edu/sites/main/files/file-attachments/parentpacketlss.pdf" TargetMode="External"/><Relationship Id="rId5" Type="http://schemas.openxmlformats.org/officeDocument/2006/relationships/hyperlink" Target="https://sites.google.com/scusd.edu/sel/" TargetMode="External"/><Relationship Id="rId6" Type="http://schemas.openxmlformats.org/officeDocument/2006/relationships/hyperlink" Target="https://sites.google.com/scusd.edu/antiracistclassroom" TargetMode="External"/><Relationship Id="rId7" Type="http://schemas.openxmlformats.org/officeDocument/2006/relationships/hyperlink" Target="https://casel.org/weekly-webinars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