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77" w:rsidRDefault="00D44CB5">
      <w:pPr>
        <w:jc w:val="center"/>
        <w:rPr>
          <w:rFonts w:ascii="Calibri" w:hAnsi="Calibri"/>
          <w:szCs w:val="24"/>
        </w:rPr>
      </w:pPr>
      <w:r>
        <w:rPr>
          <w:rFonts w:ascii="Calibri" w:hAnsi="Calibri"/>
          <w:noProof/>
          <w:szCs w:val="24"/>
        </w:rPr>
        <w:drawing>
          <wp:inline distT="0" distB="0" distL="0" distR="0" wp14:anchorId="3AC33EAE" wp14:editId="6F487C1D">
            <wp:extent cx="315214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140" cy="2486025"/>
                    </a:xfrm>
                    <a:prstGeom prst="rect">
                      <a:avLst/>
                    </a:prstGeom>
                    <a:noFill/>
                  </pic:spPr>
                </pic:pic>
              </a:graphicData>
            </a:graphic>
          </wp:inline>
        </w:drawing>
      </w:r>
    </w:p>
    <w:p w:rsidR="008D5C77" w:rsidRDefault="008D5C77">
      <w:pPr>
        <w:jc w:val="center"/>
        <w:rPr>
          <w:rFonts w:ascii="Calibri" w:hAnsi="Calibri"/>
          <w:szCs w:val="24"/>
        </w:rPr>
      </w:pPr>
    </w:p>
    <w:p w:rsidR="008D5C77" w:rsidRDefault="008D5C77">
      <w:pPr>
        <w:jc w:val="center"/>
        <w:rPr>
          <w:rFonts w:ascii="Calibri" w:hAnsi="Calibri"/>
          <w:szCs w:val="24"/>
        </w:rPr>
      </w:pPr>
    </w:p>
    <w:p w:rsidR="008D5C77" w:rsidRPr="00DB04E4" w:rsidRDefault="00AC1F15">
      <w:pPr>
        <w:jc w:val="center"/>
        <w:rPr>
          <w:rFonts w:ascii="Calibri" w:hAnsi="Calibri"/>
          <w:b/>
          <w:sz w:val="52"/>
          <w:szCs w:val="52"/>
        </w:rPr>
      </w:pPr>
      <w:r>
        <w:rPr>
          <w:rFonts w:ascii="Calibri" w:hAnsi="Calibri"/>
          <w:b/>
          <w:sz w:val="52"/>
          <w:szCs w:val="52"/>
        </w:rPr>
        <w:t>BID</w:t>
      </w:r>
      <w:r w:rsidR="008D5C77" w:rsidRPr="00DB04E4">
        <w:rPr>
          <w:rFonts w:ascii="Calibri" w:hAnsi="Calibri"/>
          <w:b/>
          <w:sz w:val="52"/>
          <w:szCs w:val="52"/>
        </w:rPr>
        <w:t xml:space="preserve"> # </w:t>
      </w:r>
      <w:r w:rsidR="00DF2302">
        <w:rPr>
          <w:rFonts w:ascii="Calibri" w:hAnsi="Calibri"/>
          <w:b/>
          <w:sz w:val="52"/>
          <w:szCs w:val="52"/>
        </w:rPr>
        <w:t>170502</w:t>
      </w:r>
    </w:p>
    <w:p w:rsidR="008D5C77" w:rsidRPr="008D5C77" w:rsidRDefault="008D5C77">
      <w:pPr>
        <w:jc w:val="center"/>
        <w:rPr>
          <w:rFonts w:ascii="Calibri" w:hAnsi="Calibri"/>
          <w:sz w:val="36"/>
          <w:szCs w:val="36"/>
        </w:rPr>
      </w:pPr>
    </w:p>
    <w:p w:rsidR="008D5C77" w:rsidRDefault="008D5C77">
      <w:pPr>
        <w:jc w:val="center"/>
        <w:rPr>
          <w:rFonts w:ascii="Calibri" w:hAnsi="Calibri"/>
          <w:sz w:val="36"/>
          <w:szCs w:val="36"/>
        </w:rPr>
      </w:pPr>
    </w:p>
    <w:p w:rsidR="00F77515" w:rsidRPr="008D5C77" w:rsidRDefault="00F77515" w:rsidP="00F77515">
      <w:pPr>
        <w:jc w:val="center"/>
        <w:rPr>
          <w:rFonts w:ascii="Calibri" w:hAnsi="Calibri"/>
          <w:b/>
          <w:sz w:val="52"/>
          <w:szCs w:val="52"/>
        </w:rPr>
      </w:pPr>
      <w:r>
        <w:rPr>
          <w:rFonts w:ascii="Calibri" w:hAnsi="Calibri"/>
          <w:b/>
          <w:sz w:val="52"/>
          <w:szCs w:val="52"/>
        </w:rPr>
        <w:t xml:space="preserve">Nutritional Services </w:t>
      </w:r>
    </w:p>
    <w:p w:rsidR="00AC1F15" w:rsidRDefault="00AC1F15">
      <w:pPr>
        <w:jc w:val="center"/>
        <w:rPr>
          <w:rFonts w:ascii="Calibri" w:hAnsi="Calibri"/>
          <w:b/>
          <w:sz w:val="52"/>
          <w:szCs w:val="52"/>
        </w:rPr>
      </w:pPr>
      <w:r>
        <w:rPr>
          <w:rFonts w:ascii="Calibri" w:hAnsi="Calibri"/>
          <w:b/>
          <w:sz w:val="52"/>
          <w:szCs w:val="52"/>
        </w:rPr>
        <w:t>Milk/Dairy</w:t>
      </w:r>
      <w:r w:rsidR="00494330">
        <w:rPr>
          <w:rFonts w:ascii="Calibri" w:hAnsi="Calibri"/>
          <w:b/>
          <w:sz w:val="52"/>
          <w:szCs w:val="52"/>
        </w:rPr>
        <w:t xml:space="preserve"> Products</w:t>
      </w:r>
    </w:p>
    <w:p w:rsidR="008D5C77" w:rsidRDefault="008D5C77">
      <w:pPr>
        <w:jc w:val="center"/>
        <w:rPr>
          <w:rFonts w:ascii="Calibri" w:hAnsi="Calibri"/>
          <w:b/>
          <w:sz w:val="36"/>
          <w:szCs w:val="36"/>
        </w:rPr>
      </w:pPr>
    </w:p>
    <w:p w:rsidR="008D5C77" w:rsidRDefault="008D5C77">
      <w:pPr>
        <w:jc w:val="center"/>
        <w:rPr>
          <w:rFonts w:ascii="Calibri" w:hAnsi="Calibri"/>
          <w:b/>
          <w:sz w:val="36"/>
          <w:szCs w:val="36"/>
        </w:rPr>
      </w:pPr>
    </w:p>
    <w:p w:rsidR="008D5C77" w:rsidRDefault="008D5C77">
      <w:pPr>
        <w:jc w:val="center"/>
        <w:rPr>
          <w:rFonts w:ascii="Calibri" w:hAnsi="Calibri"/>
          <w:b/>
          <w:sz w:val="36"/>
          <w:szCs w:val="36"/>
        </w:rPr>
      </w:pPr>
    </w:p>
    <w:p w:rsidR="008D5C77" w:rsidRDefault="008D5C77">
      <w:pPr>
        <w:jc w:val="center"/>
        <w:rPr>
          <w:rFonts w:ascii="Calibri" w:hAnsi="Calibri"/>
          <w:b/>
          <w:sz w:val="36"/>
          <w:szCs w:val="36"/>
        </w:rPr>
      </w:pPr>
    </w:p>
    <w:p w:rsidR="008D5C77" w:rsidRPr="00AC7E25" w:rsidRDefault="00AC1F15" w:rsidP="008D5C77">
      <w:pPr>
        <w:pStyle w:val="Title"/>
        <w:ind w:right="-36"/>
        <w:rPr>
          <w:rFonts w:ascii="Calibri" w:hAnsi="Calibri"/>
          <w:sz w:val="28"/>
          <w:szCs w:val="28"/>
        </w:rPr>
      </w:pPr>
      <w:r>
        <w:rPr>
          <w:rFonts w:ascii="Calibri" w:hAnsi="Calibri"/>
          <w:sz w:val="28"/>
          <w:szCs w:val="28"/>
        </w:rPr>
        <w:t>Daniel M. Sanchez</w:t>
      </w:r>
      <w:r w:rsidR="008D5C77" w:rsidRPr="00AC7E25">
        <w:rPr>
          <w:rFonts w:ascii="Calibri" w:hAnsi="Calibri"/>
          <w:sz w:val="28"/>
          <w:szCs w:val="28"/>
        </w:rPr>
        <w:t>, C.P.M.</w:t>
      </w:r>
    </w:p>
    <w:p w:rsidR="008D5C77" w:rsidRPr="00AC7E25" w:rsidRDefault="00AC1F15" w:rsidP="008D5C77">
      <w:pPr>
        <w:pStyle w:val="Title"/>
        <w:ind w:right="-36"/>
        <w:rPr>
          <w:rFonts w:ascii="Calibri" w:hAnsi="Calibri"/>
          <w:sz w:val="28"/>
          <w:szCs w:val="28"/>
        </w:rPr>
      </w:pPr>
      <w:r>
        <w:rPr>
          <w:rFonts w:ascii="Calibri" w:hAnsi="Calibri"/>
          <w:sz w:val="28"/>
          <w:szCs w:val="28"/>
        </w:rPr>
        <w:t>Sacramento City Unified School District</w:t>
      </w:r>
    </w:p>
    <w:p w:rsidR="008D5C77" w:rsidRPr="00AC7E25" w:rsidRDefault="008D5C77" w:rsidP="008D5C77">
      <w:pPr>
        <w:pStyle w:val="Title"/>
        <w:ind w:right="-36"/>
        <w:rPr>
          <w:rFonts w:ascii="Calibri" w:hAnsi="Calibri"/>
          <w:sz w:val="28"/>
          <w:szCs w:val="28"/>
        </w:rPr>
      </w:pPr>
      <w:r w:rsidRPr="00AC7E25">
        <w:rPr>
          <w:rFonts w:ascii="Calibri" w:hAnsi="Calibri"/>
          <w:sz w:val="28"/>
          <w:szCs w:val="28"/>
        </w:rPr>
        <w:t>Purchasing Services</w:t>
      </w:r>
    </w:p>
    <w:p w:rsidR="008D5C77" w:rsidRPr="00AC7E25" w:rsidRDefault="00AC1F15" w:rsidP="008D5C77">
      <w:pPr>
        <w:pStyle w:val="Title"/>
        <w:ind w:right="-36"/>
        <w:rPr>
          <w:rFonts w:ascii="Calibri" w:hAnsi="Calibri"/>
          <w:sz w:val="28"/>
          <w:szCs w:val="28"/>
        </w:rPr>
      </w:pPr>
      <w:r>
        <w:rPr>
          <w:rFonts w:ascii="Calibri" w:hAnsi="Calibri"/>
          <w:sz w:val="28"/>
          <w:szCs w:val="28"/>
        </w:rPr>
        <w:t>3051 Redding Ave</w:t>
      </w:r>
      <w:r w:rsidR="008D5C77" w:rsidRPr="00AC7E25">
        <w:rPr>
          <w:rFonts w:ascii="Calibri" w:hAnsi="Calibri"/>
          <w:sz w:val="28"/>
          <w:szCs w:val="28"/>
        </w:rPr>
        <w:t>.</w:t>
      </w:r>
    </w:p>
    <w:p w:rsidR="008D5C77" w:rsidRPr="00AC7E25" w:rsidRDefault="00AC1F15" w:rsidP="008D5C77">
      <w:pPr>
        <w:pStyle w:val="Title"/>
        <w:ind w:right="-36"/>
        <w:rPr>
          <w:rFonts w:ascii="Calibri" w:hAnsi="Calibri"/>
          <w:sz w:val="28"/>
          <w:szCs w:val="28"/>
        </w:rPr>
      </w:pPr>
      <w:r>
        <w:rPr>
          <w:rFonts w:ascii="Calibri" w:hAnsi="Calibri"/>
          <w:sz w:val="28"/>
          <w:szCs w:val="28"/>
        </w:rPr>
        <w:t>Sacramento</w:t>
      </w:r>
      <w:r w:rsidR="008D5C77" w:rsidRPr="00AC7E25">
        <w:rPr>
          <w:rFonts w:ascii="Calibri" w:hAnsi="Calibri"/>
          <w:sz w:val="28"/>
          <w:szCs w:val="28"/>
        </w:rPr>
        <w:t xml:space="preserve">, California   </w:t>
      </w:r>
      <w:r>
        <w:rPr>
          <w:rFonts w:ascii="Calibri" w:hAnsi="Calibri"/>
          <w:sz w:val="28"/>
          <w:szCs w:val="28"/>
        </w:rPr>
        <w:t>95820</w:t>
      </w:r>
    </w:p>
    <w:p w:rsidR="008D5C77" w:rsidRPr="00AC7E25" w:rsidRDefault="008D5C77" w:rsidP="008D5C77">
      <w:pPr>
        <w:pStyle w:val="Title"/>
        <w:ind w:right="-36"/>
        <w:rPr>
          <w:rFonts w:ascii="Calibri" w:hAnsi="Calibri"/>
        </w:rPr>
      </w:pPr>
      <w:r w:rsidRPr="00AC7E25">
        <w:rPr>
          <w:rFonts w:ascii="Calibri" w:hAnsi="Calibri"/>
          <w:sz w:val="28"/>
          <w:szCs w:val="28"/>
        </w:rPr>
        <w:t>(</w:t>
      </w:r>
      <w:r w:rsidR="00AC1F15">
        <w:rPr>
          <w:rFonts w:ascii="Calibri" w:hAnsi="Calibri"/>
          <w:sz w:val="28"/>
          <w:szCs w:val="28"/>
        </w:rPr>
        <w:t>916</w:t>
      </w:r>
      <w:r w:rsidRPr="00AC7E25">
        <w:rPr>
          <w:rFonts w:ascii="Calibri" w:hAnsi="Calibri"/>
          <w:sz w:val="28"/>
          <w:szCs w:val="28"/>
        </w:rPr>
        <w:t xml:space="preserve">) </w:t>
      </w:r>
      <w:r w:rsidR="00AC1F15">
        <w:rPr>
          <w:rFonts w:ascii="Calibri" w:hAnsi="Calibri"/>
          <w:sz w:val="28"/>
          <w:szCs w:val="28"/>
        </w:rPr>
        <w:t>277-6662</w:t>
      </w:r>
      <w:r w:rsidRPr="00AC7E25">
        <w:rPr>
          <w:rFonts w:ascii="Calibri" w:hAnsi="Calibri"/>
          <w:sz w:val="28"/>
          <w:szCs w:val="28"/>
        </w:rPr>
        <w:t xml:space="preserve"> </w:t>
      </w:r>
    </w:p>
    <w:p w:rsidR="000570D4" w:rsidRPr="00AC7E25" w:rsidRDefault="00731F9F" w:rsidP="000570D4">
      <w:pPr>
        <w:autoSpaceDE w:val="0"/>
        <w:autoSpaceDN w:val="0"/>
        <w:adjustRightInd w:val="0"/>
        <w:jc w:val="center"/>
        <w:rPr>
          <w:rFonts w:ascii="Calibri" w:hAnsi="Calibri"/>
          <w:b/>
          <w:color w:val="000000"/>
          <w:szCs w:val="24"/>
        </w:rPr>
      </w:pPr>
      <w:r w:rsidRPr="008D5C77">
        <w:rPr>
          <w:rFonts w:ascii="Calibri" w:hAnsi="Calibri"/>
          <w:b/>
          <w:szCs w:val="24"/>
        </w:rPr>
        <w:br w:type="page"/>
      </w:r>
      <w:r w:rsidR="000570D4" w:rsidRPr="00AC7E25">
        <w:rPr>
          <w:rFonts w:ascii="Calibri" w:hAnsi="Calibri"/>
          <w:b/>
          <w:color w:val="000000"/>
          <w:szCs w:val="24"/>
        </w:rPr>
        <w:lastRenderedPageBreak/>
        <w:t xml:space="preserve"> </w:t>
      </w:r>
    </w:p>
    <w:p w:rsidR="00B8307F" w:rsidRPr="00C863B9" w:rsidRDefault="00B8307F" w:rsidP="00B8307F">
      <w:pPr>
        <w:ind w:hanging="720"/>
        <w:jc w:val="center"/>
        <w:rPr>
          <w:b/>
          <w:noProof/>
          <w:szCs w:val="24"/>
        </w:rPr>
      </w:pPr>
    </w:p>
    <w:p w:rsidR="00B8307F" w:rsidRDefault="00B8307F" w:rsidP="00B8307F">
      <w:pPr>
        <w:ind w:hanging="720"/>
        <w:jc w:val="right"/>
        <w:rPr>
          <w:b/>
          <w:noProof/>
          <w:sz w:val="52"/>
          <w:szCs w:val="52"/>
        </w:rPr>
      </w:pPr>
      <w:r>
        <w:rPr>
          <w:noProof/>
        </w:rPr>
        <mc:AlternateContent>
          <mc:Choice Requires="wps">
            <w:drawing>
              <wp:anchor distT="0" distB="0" distL="114300" distR="114300" simplePos="0" relativeHeight="251660288" behindDoc="0" locked="0" layoutInCell="1" allowOverlap="1">
                <wp:simplePos x="0" y="0"/>
                <wp:positionH relativeFrom="column">
                  <wp:posOffset>782955</wp:posOffset>
                </wp:positionH>
                <wp:positionV relativeFrom="paragraph">
                  <wp:posOffset>-351155</wp:posOffset>
                </wp:positionV>
                <wp:extent cx="3007995" cy="1000125"/>
                <wp:effectExtent l="190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FE9" w:rsidRPr="00F45AE4" w:rsidRDefault="003B2FE9" w:rsidP="00B8307F">
                            <w:pPr>
                              <w:tabs>
                                <w:tab w:val="left" w:pos="5040"/>
                              </w:tabs>
                              <w:rPr>
                                <w:rFonts w:ascii="Cambria" w:hAnsi="Cambria"/>
                                <w:b/>
                                <w:szCs w:val="24"/>
                              </w:rPr>
                            </w:pPr>
                            <w:r w:rsidRPr="00F45AE4">
                              <w:rPr>
                                <w:rFonts w:ascii="Cambria" w:hAnsi="Cambria"/>
                                <w:b/>
                                <w:szCs w:val="24"/>
                              </w:rPr>
                              <w:t>Sacramento City Unified School District</w:t>
                            </w:r>
                          </w:p>
                          <w:p w:rsidR="003B2FE9" w:rsidRDefault="003B2FE9" w:rsidP="00B8307F">
                            <w:pPr>
                              <w:tabs>
                                <w:tab w:val="left" w:pos="5040"/>
                              </w:tabs>
                              <w:rPr>
                                <w:rFonts w:ascii="Cambria" w:hAnsi="Cambria"/>
                                <w:b/>
                                <w:szCs w:val="24"/>
                              </w:rPr>
                            </w:pPr>
                            <w:r w:rsidRPr="00F94DB1">
                              <w:rPr>
                                <w:rFonts w:ascii="Cambria" w:hAnsi="Cambria"/>
                                <w:b/>
                                <w:szCs w:val="24"/>
                              </w:rPr>
                              <w:t>Purchasing Services</w:t>
                            </w:r>
                          </w:p>
                          <w:p w:rsidR="003B2FE9" w:rsidRDefault="003B2FE9" w:rsidP="00B8307F">
                            <w:pPr>
                              <w:tabs>
                                <w:tab w:val="left" w:pos="5040"/>
                              </w:tabs>
                              <w:rPr>
                                <w:rFonts w:ascii="Cambria" w:hAnsi="Cambria"/>
                              </w:rPr>
                            </w:pPr>
                            <w:r w:rsidRPr="00F94DB1">
                              <w:rPr>
                                <w:rFonts w:ascii="Cambria" w:hAnsi="Cambria"/>
                              </w:rPr>
                              <w:t>3051 Redding Ave,</w:t>
                            </w:r>
                          </w:p>
                          <w:p w:rsidR="003B2FE9" w:rsidRDefault="003B2FE9" w:rsidP="00B8307F">
                            <w:pPr>
                              <w:tabs>
                                <w:tab w:val="left" w:pos="5040"/>
                              </w:tabs>
                              <w:rPr>
                                <w:rFonts w:ascii="Cambria" w:hAnsi="Cambria"/>
                              </w:rPr>
                            </w:pPr>
                            <w:r w:rsidRPr="00F94DB1">
                              <w:rPr>
                                <w:rFonts w:ascii="Cambria" w:hAnsi="Cambria"/>
                              </w:rPr>
                              <w:t>Sacramento, CA 95820</w:t>
                            </w:r>
                          </w:p>
                          <w:p w:rsidR="003B2FE9" w:rsidRPr="00F94DB1" w:rsidRDefault="003B2FE9" w:rsidP="00B8307F">
                            <w:pPr>
                              <w:tabs>
                                <w:tab w:val="left" w:pos="5040"/>
                              </w:tabs>
                            </w:pPr>
                            <w:r w:rsidRPr="00F94DB1">
                              <w:rPr>
                                <w:rFonts w:cs="Calibri"/>
                                <w:sz w:val="18"/>
                                <w:szCs w:val="18"/>
                              </w:rPr>
                              <w:t>T: 916/277-6662 * F: 916/277-7110</w:t>
                            </w:r>
                          </w:p>
                          <w:p w:rsidR="003B2FE9" w:rsidRDefault="003B2FE9" w:rsidP="00B830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65pt;margin-top:-27.65pt;width:236.8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" stroked="f">
                <v:textbox>
                  <w:txbxContent>
                    <w:p w:rsidR="003B2FE9" w:rsidRPr="00F45AE4" w:rsidRDefault="003B2FE9" w:rsidP="00B8307F">
                      <w:pPr>
                        <w:tabs>
                          <w:tab w:val="left" w:pos="5040"/>
                        </w:tabs>
                        <w:rPr>
                          <w:rFonts w:ascii="Cambria" w:hAnsi="Cambria"/>
                          <w:b/>
                          <w:szCs w:val="24"/>
                        </w:rPr>
                      </w:pPr>
                      <w:r w:rsidRPr="00F45AE4">
                        <w:rPr>
                          <w:rFonts w:ascii="Cambria" w:hAnsi="Cambria"/>
                          <w:b/>
                          <w:szCs w:val="24"/>
                        </w:rPr>
                        <w:t>Sacramento City Unified School District</w:t>
                      </w:r>
                    </w:p>
                    <w:p w:rsidR="003B2FE9" w:rsidRDefault="003B2FE9" w:rsidP="00B8307F">
                      <w:pPr>
                        <w:tabs>
                          <w:tab w:val="left" w:pos="5040"/>
                        </w:tabs>
                        <w:rPr>
                          <w:rFonts w:ascii="Cambria" w:hAnsi="Cambria"/>
                          <w:b/>
                          <w:szCs w:val="24"/>
                        </w:rPr>
                      </w:pPr>
                      <w:r w:rsidRPr="00F94DB1">
                        <w:rPr>
                          <w:rFonts w:ascii="Cambria" w:hAnsi="Cambria"/>
                          <w:b/>
                          <w:szCs w:val="24"/>
                        </w:rPr>
                        <w:t>Purchasing Services</w:t>
                      </w:r>
                    </w:p>
                    <w:p w:rsidR="003B2FE9" w:rsidRDefault="003B2FE9" w:rsidP="00B8307F">
                      <w:pPr>
                        <w:tabs>
                          <w:tab w:val="left" w:pos="5040"/>
                        </w:tabs>
                        <w:rPr>
                          <w:rFonts w:ascii="Cambria" w:hAnsi="Cambria"/>
                        </w:rPr>
                      </w:pPr>
                      <w:r w:rsidRPr="00F94DB1">
                        <w:rPr>
                          <w:rFonts w:ascii="Cambria" w:hAnsi="Cambria"/>
                        </w:rPr>
                        <w:t>3051 Redding Ave,</w:t>
                      </w:r>
                    </w:p>
                    <w:p w:rsidR="003B2FE9" w:rsidRDefault="003B2FE9" w:rsidP="00B8307F">
                      <w:pPr>
                        <w:tabs>
                          <w:tab w:val="left" w:pos="5040"/>
                        </w:tabs>
                        <w:rPr>
                          <w:rFonts w:ascii="Cambria" w:hAnsi="Cambria"/>
                        </w:rPr>
                      </w:pPr>
                      <w:r w:rsidRPr="00F94DB1">
                        <w:rPr>
                          <w:rFonts w:ascii="Cambria" w:hAnsi="Cambria"/>
                        </w:rPr>
                        <w:t>Sacramento, CA 95820</w:t>
                      </w:r>
                    </w:p>
                    <w:p w:rsidR="003B2FE9" w:rsidRPr="00F94DB1" w:rsidRDefault="003B2FE9" w:rsidP="00B8307F">
                      <w:pPr>
                        <w:tabs>
                          <w:tab w:val="left" w:pos="5040"/>
                        </w:tabs>
                      </w:pPr>
                      <w:r w:rsidRPr="00F94DB1">
                        <w:rPr>
                          <w:rFonts w:cs="Calibri"/>
                          <w:sz w:val="18"/>
                          <w:szCs w:val="18"/>
                        </w:rPr>
                        <w:t>T: 916/277-6662 * F: 916/277-7110</w:t>
                      </w:r>
                    </w:p>
                    <w:p w:rsidR="003B2FE9" w:rsidRDefault="003B2FE9" w:rsidP="00B8307F"/>
                  </w:txbxContent>
                </v:textbox>
              </v:shape>
            </w:pict>
          </mc:Fallback>
        </mc:AlternateContent>
      </w:r>
      <w:r>
        <w:rPr>
          <w:noProof/>
        </w:rPr>
        <w:drawing>
          <wp:anchor distT="0" distB="0" distL="114300" distR="114300" simplePos="0" relativeHeight="251659264" behindDoc="0" locked="0" layoutInCell="1" allowOverlap="1">
            <wp:simplePos x="0" y="0"/>
            <wp:positionH relativeFrom="margin">
              <wp:posOffset>-438150</wp:posOffset>
            </wp:positionH>
            <wp:positionV relativeFrom="margin">
              <wp:posOffset>-295275</wp:posOffset>
            </wp:positionV>
            <wp:extent cx="2495550" cy="2085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07F" w:rsidRDefault="00B8307F" w:rsidP="00B8307F">
      <w:pPr>
        <w:jc w:val="center"/>
        <w:rPr>
          <w:b/>
          <w:sz w:val="28"/>
          <w:szCs w:val="28"/>
          <w:u w:val="double"/>
        </w:rPr>
      </w:pPr>
    </w:p>
    <w:p w:rsidR="00B8307F" w:rsidRDefault="00B8307F" w:rsidP="00B8307F">
      <w:pPr>
        <w:jc w:val="center"/>
        <w:rPr>
          <w:b/>
          <w:sz w:val="28"/>
          <w:szCs w:val="28"/>
          <w:u w:val="double"/>
        </w:rPr>
      </w:pPr>
    </w:p>
    <w:p w:rsidR="00B8307F" w:rsidRDefault="00B8307F" w:rsidP="00B8307F">
      <w:pPr>
        <w:jc w:val="center"/>
        <w:rPr>
          <w:b/>
          <w:sz w:val="28"/>
          <w:szCs w:val="28"/>
          <w:u w:val="double"/>
        </w:rPr>
      </w:pPr>
      <w:r w:rsidRPr="001F792B">
        <w:rPr>
          <w:b/>
          <w:sz w:val="28"/>
          <w:szCs w:val="28"/>
          <w:u w:val="double"/>
        </w:rPr>
        <w:t>Bidder Information Sheet</w:t>
      </w:r>
    </w:p>
    <w:p w:rsidR="00B8307F" w:rsidRDefault="00B8307F" w:rsidP="00B8307F">
      <w:pPr>
        <w:jc w:val="center"/>
        <w:rPr>
          <w:b/>
          <w:sz w:val="28"/>
          <w:szCs w:val="28"/>
          <w:u w:val="double"/>
        </w:rPr>
      </w:pPr>
    </w:p>
    <w:p w:rsidR="00B8307F" w:rsidRDefault="00B8307F" w:rsidP="00B8307F">
      <w:pPr>
        <w:jc w:val="center"/>
        <w:rPr>
          <w:b/>
          <w:sz w:val="28"/>
          <w:szCs w:val="28"/>
          <w:u w:val="double"/>
        </w:rPr>
      </w:pPr>
    </w:p>
    <w:p w:rsidR="00B8307F" w:rsidRPr="001F792B" w:rsidRDefault="00B8307F" w:rsidP="00B8307F">
      <w:pPr>
        <w:jc w:val="center"/>
        <w:rPr>
          <w:b/>
          <w:sz w:val="28"/>
          <w:szCs w:val="28"/>
          <w:u w:val="double"/>
        </w:rPr>
      </w:pPr>
      <w:r w:rsidRPr="001F792B">
        <w:rPr>
          <w:b/>
          <w:sz w:val="28"/>
          <w:szCs w:val="28"/>
          <w:u w:val="double"/>
        </w:rPr>
        <w:t>If you downloaded this bid from our website, fax back this sheet to be added to our bidders list.</w:t>
      </w:r>
    </w:p>
    <w:p w:rsidR="00B8307F" w:rsidRDefault="00B8307F" w:rsidP="00B8307F"/>
    <w:p w:rsidR="00B8307F" w:rsidRPr="00B8307F" w:rsidRDefault="00B8307F" w:rsidP="00B8307F">
      <w:pPr>
        <w:rPr>
          <w:rFonts w:asciiTheme="minorHAnsi" w:hAnsiTheme="minorHAnsi" w:cstheme="minorHAnsi"/>
        </w:rPr>
      </w:pPr>
      <w:r w:rsidRPr="00B8307F">
        <w:rPr>
          <w:rFonts w:asciiTheme="minorHAnsi" w:hAnsiTheme="minorHAnsi" w:cstheme="minorHAnsi"/>
        </w:rPr>
        <w:t xml:space="preserve">Attention: </w:t>
      </w:r>
      <w:r w:rsidRPr="00B8307F">
        <w:rPr>
          <w:rFonts w:asciiTheme="minorHAnsi" w:hAnsiTheme="minorHAnsi" w:cstheme="minorHAnsi"/>
        </w:rPr>
        <w:tab/>
        <w:t>Dan Sanchez, Purchasing Manager</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Fax #</w:t>
      </w:r>
      <w:r w:rsidRPr="00B8307F">
        <w:rPr>
          <w:rFonts w:asciiTheme="minorHAnsi" w:hAnsiTheme="minorHAnsi" w:cstheme="minorHAnsi"/>
        </w:rPr>
        <w:tab/>
        <w:t>916-277-7110</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Re:</w:t>
      </w:r>
      <w:r w:rsidRPr="00B8307F">
        <w:rPr>
          <w:rFonts w:asciiTheme="minorHAnsi" w:hAnsiTheme="minorHAnsi" w:cstheme="minorHAnsi"/>
        </w:rPr>
        <w:tab/>
        <w:t xml:space="preserve">RFP # </w:t>
      </w:r>
      <w:r w:rsidR="00DF2302">
        <w:rPr>
          <w:rFonts w:asciiTheme="minorHAnsi" w:hAnsiTheme="minorHAnsi" w:cstheme="minorHAnsi"/>
        </w:rPr>
        <w:t>170502</w:t>
      </w:r>
      <w:r w:rsidRPr="00B8307F">
        <w:rPr>
          <w:rFonts w:asciiTheme="minorHAnsi" w:hAnsiTheme="minorHAnsi" w:cstheme="minorHAnsi"/>
        </w:rPr>
        <w:t xml:space="preserve"> – </w:t>
      </w:r>
      <w:r>
        <w:rPr>
          <w:rFonts w:asciiTheme="minorHAnsi" w:hAnsiTheme="minorHAnsi" w:cstheme="minorHAnsi"/>
        </w:rPr>
        <w:t>Nutrition Services, Milk / Dairy Products</w:t>
      </w:r>
    </w:p>
    <w:p w:rsidR="00B8307F" w:rsidRPr="00B8307F" w:rsidRDefault="00B8307F" w:rsidP="00B8307F">
      <w:pPr>
        <w:rPr>
          <w:rFonts w:asciiTheme="minorHAnsi" w:hAnsiTheme="minorHAnsi" w:cstheme="minorHAnsi"/>
        </w:rPr>
      </w:pPr>
    </w:p>
    <w:p w:rsidR="00B8307F" w:rsidRPr="00B8307F" w:rsidRDefault="00B8307F" w:rsidP="00B8307F">
      <w:pPr>
        <w:tabs>
          <w:tab w:val="left" w:pos="2610"/>
          <w:tab w:val="left" w:pos="5310"/>
        </w:tabs>
        <w:rPr>
          <w:rFonts w:asciiTheme="minorHAnsi" w:hAnsiTheme="minorHAnsi" w:cstheme="minorHAnsi"/>
        </w:rPr>
      </w:pPr>
      <w:r w:rsidRPr="00B8307F">
        <w:rPr>
          <w:rFonts w:asciiTheme="minorHAnsi" w:hAnsiTheme="minorHAnsi" w:cstheme="minorHAnsi"/>
        </w:rPr>
        <w:t>Sacramento City Unified School District Bids/Proposals are available on-line.  If you download a Bid/Proposal, you are required to fax the following information to 916-277-7110 so that you may be added to the bidders list to receive Addenda to this bid.</w:t>
      </w:r>
    </w:p>
    <w:p w:rsidR="00B8307F" w:rsidRPr="00B8307F" w:rsidRDefault="00B8307F" w:rsidP="00B8307F">
      <w:pPr>
        <w:tabs>
          <w:tab w:val="left" w:pos="5310"/>
        </w:tabs>
        <w:rPr>
          <w:rFonts w:asciiTheme="minorHAnsi" w:hAnsiTheme="minorHAnsi" w:cstheme="minorHAnsi"/>
        </w:rPr>
      </w:pPr>
      <w:r w:rsidRPr="00B8307F">
        <w:rPr>
          <w:rFonts w:asciiTheme="minorHAnsi" w:hAnsiTheme="minorHAnsi" w:cstheme="minorHAnsi"/>
        </w:rPr>
        <w:tab/>
      </w:r>
    </w:p>
    <w:p w:rsidR="00B8307F" w:rsidRPr="00B8307F" w:rsidRDefault="00B8307F" w:rsidP="00B8307F">
      <w:pPr>
        <w:rPr>
          <w:rFonts w:asciiTheme="minorHAnsi" w:hAnsiTheme="minorHAnsi" w:cstheme="minorHAnsi"/>
        </w:rPr>
      </w:pPr>
      <w:r w:rsidRPr="00B8307F">
        <w:rPr>
          <w:rFonts w:asciiTheme="minorHAnsi" w:hAnsiTheme="minorHAnsi" w:cstheme="minorHAnsi"/>
        </w:rPr>
        <w:t>Name:</w:t>
      </w:r>
      <w:r w:rsidRPr="00B8307F">
        <w:rPr>
          <w:rFonts w:asciiTheme="minorHAnsi" w:hAnsiTheme="minorHAnsi" w:cstheme="minorHAnsi"/>
        </w:rPr>
        <w:tab/>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Title:</w:t>
      </w:r>
      <w:r w:rsidRPr="00B8307F">
        <w:rPr>
          <w:rFonts w:asciiTheme="minorHAnsi" w:hAnsiTheme="minorHAnsi" w:cstheme="minorHAnsi"/>
        </w:rPr>
        <w:tab/>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Organization:</w:t>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Street Address: _______________________________________________________________________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City:</w:t>
      </w:r>
      <w:r w:rsidRPr="00B8307F">
        <w:rPr>
          <w:rFonts w:asciiTheme="minorHAnsi" w:hAnsiTheme="minorHAnsi" w:cstheme="minorHAnsi"/>
        </w:rPr>
        <w:tab/>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State/Zip Code: 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Work Phone:</w:t>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Fax:</w:t>
      </w:r>
      <w:r w:rsidRPr="00B8307F">
        <w:rPr>
          <w:rFonts w:asciiTheme="minorHAnsi" w:hAnsiTheme="minorHAnsi" w:cstheme="minorHAnsi"/>
        </w:rPr>
        <w:tab/>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rPr>
      </w:pPr>
      <w:r w:rsidRPr="00B8307F">
        <w:rPr>
          <w:rFonts w:asciiTheme="minorHAnsi" w:hAnsiTheme="minorHAnsi" w:cstheme="minorHAnsi"/>
        </w:rPr>
        <w:t>Email:</w:t>
      </w:r>
      <w:r w:rsidRPr="00B8307F">
        <w:rPr>
          <w:rFonts w:asciiTheme="minorHAnsi" w:hAnsiTheme="minorHAnsi" w:cstheme="minorHAnsi"/>
        </w:rPr>
        <w:tab/>
      </w:r>
      <w:r w:rsidRPr="00B8307F">
        <w:rPr>
          <w:rFonts w:asciiTheme="minorHAnsi" w:hAnsiTheme="minorHAnsi" w:cstheme="minorHAnsi"/>
        </w:rPr>
        <w:tab/>
        <w:t>______________________________________________________________________</w:t>
      </w:r>
    </w:p>
    <w:p w:rsidR="00B8307F" w:rsidRPr="00B8307F" w:rsidRDefault="00B8307F" w:rsidP="00B8307F">
      <w:pPr>
        <w:rPr>
          <w:rFonts w:asciiTheme="minorHAnsi" w:hAnsiTheme="minorHAnsi" w:cstheme="minorHAnsi"/>
        </w:rPr>
      </w:pPr>
    </w:p>
    <w:p w:rsidR="00B8307F" w:rsidRPr="00B8307F" w:rsidRDefault="00B8307F" w:rsidP="00B8307F">
      <w:pPr>
        <w:rPr>
          <w:rFonts w:asciiTheme="minorHAnsi" w:hAnsiTheme="minorHAnsi" w:cstheme="minorHAnsi"/>
          <w:sz w:val="18"/>
          <w:szCs w:val="18"/>
        </w:rPr>
      </w:pPr>
    </w:p>
    <w:p w:rsidR="00B8307F" w:rsidRDefault="00B8307F" w:rsidP="00B8307F">
      <w:pPr>
        <w:autoSpaceDE w:val="0"/>
        <w:autoSpaceDN w:val="0"/>
        <w:adjustRightInd w:val="0"/>
        <w:rPr>
          <w:rFonts w:ascii="Calibri" w:hAnsi="Calibri"/>
          <w:b/>
          <w:color w:val="000000"/>
          <w:szCs w:val="24"/>
        </w:rPr>
      </w:pPr>
      <w:r w:rsidRPr="00B8307F">
        <w:rPr>
          <w:rFonts w:asciiTheme="minorHAnsi" w:hAnsiTheme="minorHAnsi" w:cstheme="minorHAnsi"/>
        </w:rPr>
        <w:t xml:space="preserve">If you have any question, please email </w:t>
      </w:r>
      <w:hyperlink r:id="rId13" w:history="1">
        <w:r w:rsidRPr="00B8307F">
          <w:rPr>
            <w:rStyle w:val="Hyperlink"/>
            <w:rFonts w:asciiTheme="minorHAnsi" w:hAnsiTheme="minorHAnsi" w:cstheme="minorHAnsi"/>
          </w:rPr>
          <w:t>purchasing@scusd.edu</w:t>
        </w:r>
      </w:hyperlink>
    </w:p>
    <w:p w:rsidR="000570D4" w:rsidRPr="00AC7E25" w:rsidRDefault="000570D4" w:rsidP="000570D4">
      <w:pPr>
        <w:autoSpaceDE w:val="0"/>
        <w:autoSpaceDN w:val="0"/>
        <w:adjustRightInd w:val="0"/>
        <w:rPr>
          <w:rFonts w:ascii="Calibri" w:hAnsi="Calibri"/>
          <w:b/>
          <w:color w:val="000000"/>
          <w:szCs w:val="24"/>
        </w:rPr>
      </w:pPr>
    </w:p>
    <w:p w:rsidR="000570D4" w:rsidRPr="00AC7E25" w:rsidRDefault="000570D4" w:rsidP="000570D4">
      <w:pPr>
        <w:autoSpaceDE w:val="0"/>
        <w:autoSpaceDN w:val="0"/>
        <w:adjustRightInd w:val="0"/>
        <w:jc w:val="center"/>
        <w:rPr>
          <w:rFonts w:ascii="Calibri" w:hAnsi="Calibri"/>
          <w:b/>
          <w:color w:val="000000"/>
          <w:szCs w:val="24"/>
        </w:rPr>
      </w:pPr>
      <w:r w:rsidRPr="00AC7E25">
        <w:rPr>
          <w:rFonts w:ascii="Calibri" w:hAnsi="Calibri"/>
          <w:b/>
          <w:color w:val="000000"/>
          <w:szCs w:val="24"/>
        </w:rPr>
        <w:t>NOTICE TO BIDDERS</w:t>
      </w:r>
    </w:p>
    <w:p w:rsidR="000570D4" w:rsidRPr="00AC7E25" w:rsidRDefault="000570D4" w:rsidP="000570D4">
      <w:pPr>
        <w:autoSpaceDE w:val="0"/>
        <w:autoSpaceDN w:val="0"/>
        <w:adjustRightInd w:val="0"/>
        <w:jc w:val="center"/>
        <w:rPr>
          <w:rFonts w:ascii="Calibri" w:hAnsi="Calibri"/>
          <w:b/>
          <w:color w:val="000000"/>
          <w:szCs w:val="24"/>
        </w:rPr>
      </w:pPr>
    </w:p>
    <w:p w:rsidR="000570D4" w:rsidRDefault="000570D4" w:rsidP="000570D4">
      <w:pPr>
        <w:autoSpaceDE w:val="0"/>
        <w:autoSpaceDN w:val="0"/>
        <w:adjustRightInd w:val="0"/>
        <w:jc w:val="center"/>
        <w:rPr>
          <w:rFonts w:ascii="Calibri" w:hAnsi="Calibri"/>
          <w:b/>
          <w:color w:val="000000"/>
          <w:sz w:val="32"/>
          <w:szCs w:val="32"/>
        </w:rPr>
      </w:pPr>
      <w:r w:rsidRPr="00AC7E25">
        <w:rPr>
          <w:rFonts w:ascii="Calibri" w:hAnsi="Calibri"/>
          <w:b/>
          <w:color w:val="000000"/>
          <w:sz w:val="32"/>
          <w:szCs w:val="32"/>
        </w:rPr>
        <w:t xml:space="preserve">REQUEST FOR </w:t>
      </w:r>
      <w:r w:rsidR="00AC1F15">
        <w:rPr>
          <w:rFonts w:ascii="Calibri" w:hAnsi="Calibri"/>
          <w:b/>
          <w:color w:val="000000"/>
          <w:sz w:val="32"/>
          <w:szCs w:val="32"/>
        </w:rPr>
        <w:t>BID</w:t>
      </w:r>
      <w:r w:rsidRPr="00AC7E25">
        <w:rPr>
          <w:rFonts w:ascii="Calibri" w:hAnsi="Calibri"/>
          <w:b/>
          <w:color w:val="000000"/>
          <w:sz w:val="32"/>
          <w:szCs w:val="32"/>
        </w:rPr>
        <w:t xml:space="preserve"> # </w:t>
      </w:r>
      <w:r w:rsidR="00DF2302">
        <w:rPr>
          <w:rFonts w:ascii="Calibri" w:hAnsi="Calibri"/>
          <w:b/>
          <w:color w:val="000000"/>
          <w:sz w:val="32"/>
          <w:szCs w:val="32"/>
        </w:rPr>
        <w:t>170502</w:t>
      </w:r>
    </w:p>
    <w:p w:rsidR="000570D4" w:rsidRPr="00AC7E25" w:rsidRDefault="000570D4" w:rsidP="000570D4">
      <w:pPr>
        <w:autoSpaceDE w:val="0"/>
        <w:autoSpaceDN w:val="0"/>
        <w:adjustRightInd w:val="0"/>
        <w:jc w:val="center"/>
        <w:rPr>
          <w:rFonts w:ascii="Calibri" w:hAnsi="Calibri"/>
          <w:color w:val="000000"/>
          <w:szCs w:val="24"/>
        </w:rPr>
      </w:pPr>
    </w:p>
    <w:p w:rsidR="00D63612" w:rsidRPr="00537663" w:rsidRDefault="00D63612" w:rsidP="00D63612">
      <w:pPr>
        <w:autoSpaceDE w:val="0"/>
        <w:autoSpaceDN w:val="0"/>
        <w:adjustRightInd w:val="0"/>
        <w:jc w:val="both"/>
        <w:rPr>
          <w:rFonts w:ascii="Calibri" w:hAnsi="Calibri"/>
          <w:color w:val="000000"/>
          <w:szCs w:val="24"/>
        </w:rPr>
      </w:pPr>
      <w:r w:rsidRPr="00537663">
        <w:rPr>
          <w:rFonts w:ascii="Calibri" w:hAnsi="Calibri"/>
          <w:color w:val="000000"/>
          <w:szCs w:val="24"/>
        </w:rPr>
        <w:t xml:space="preserve">The </w:t>
      </w:r>
      <w:r w:rsidR="00AC1F15" w:rsidRPr="00AC1F15">
        <w:rPr>
          <w:rFonts w:ascii="Calibri" w:hAnsi="Calibri"/>
          <w:color w:val="000000"/>
          <w:szCs w:val="24"/>
        </w:rPr>
        <w:t xml:space="preserve">Sacramento City Unified School District </w:t>
      </w:r>
      <w:r w:rsidRPr="00537663">
        <w:rPr>
          <w:rFonts w:ascii="Calibri" w:hAnsi="Calibri"/>
          <w:color w:val="000000"/>
          <w:szCs w:val="24"/>
        </w:rPr>
        <w:t xml:space="preserve">is requesting </w:t>
      </w:r>
      <w:r>
        <w:rPr>
          <w:rFonts w:ascii="Calibri" w:hAnsi="Calibri"/>
          <w:color w:val="000000"/>
          <w:szCs w:val="24"/>
        </w:rPr>
        <w:t>bids</w:t>
      </w:r>
      <w:r w:rsidR="007E19C0">
        <w:rPr>
          <w:rFonts w:ascii="Calibri" w:hAnsi="Calibri"/>
          <w:color w:val="000000"/>
          <w:szCs w:val="24"/>
        </w:rPr>
        <w:t xml:space="preserve"> from providers of dairy and milk products</w:t>
      </w:r>
      <w:r>
        <w:rPr>
          <w:rFonts w:ascii="Calibri" w:hAnsi="Calibri"/>
          <w:color w:val="000000"/>
          <w:szCs w:val="24"/>
        </w:rPr>
        <w:t xml:space="preserve"> </w:t>
      </w:r>
      <w:r w:rsidRPr="00537663">
        <w:rPr>
          <w:rFonts w:ascii="Calibri" w:hAnsi="Calibri"/>
          <w:color w:val="000000"/>
          <w:szCs w:val="24"/>
        </w:rPr>
        <w:t xml:space="preserve">to provide </w:t>
      </w:r>
      <w:r w:rsidR="007E19C0">
        <w:rPr>
          <w:rFonts w:ascii="Calibri" w:hAnsi="Calibri"/>
          <w:color w:val="000000"/>
          <w:szCs w:val="24"/>
        </w:rPr>
        <w:t>service for the District’s milk and dairy program.</w:t>
      </w:r>
      <w:r w:rsidR="00DB12F3">
        <w:rPr>
          <w:rFonts w:ascii="Calibri" w:hAnsi="Calibri"/>
          <w:color w:val="000000"/>
          <w:szCs w:val="24"/>
        </w:rPr>
        <w:t xml:space="preserve">  </w:t>
      </w:r>
    </w:p>
    <w:p w:rsidR="005A1764" w:rsidRDefault="00D63612" w:rsidP="000570D4">
      <w:pPr>
        <w:autoSpaceDE w:val="0"/>
        <w:autoSpaceDN w:val="0"/>
        <w:adjustRightInd w:val="0"/>
        <w:jc w:val="both"/>
        <w:rPr>
          <w:rFonts w:ascii="Calibri" w:hAnsi="Calibri"/>
          <w:color w:val="000000"/>
          <w:szCs w:val="24"/>
        </w:rPr>
      </w:pPr>
      <w:r>
        <w:rPr>
          <w:rFonts w:ascii="Calibri" w:hAnsi="Calibri"/>
          <w:color w:val="000000"/>
          <w:szCs w:val="24"/>
        </w:rPr>
        <w:t xml:space="preserve"> </w:t>
      </w:r>
    </w:p>
    <w:p w:rsidR="000570D4" w:rsidRDefault="00AC1F15" w:rsidP="000570D4">
      <w:pPr>
        <w:autoSpaceDE w:val="0"/>
        <w:autoSpaceDN w:val="0"/>
        <w:adjustRightInd w:val="0"/>
        <w:jc w:val="both"/>
        <w:rPr>
          <w:rFonts w:ascii="Calibri" w:hAnsi="Calibri"/>
          <w:color w:val="000000"/>
          <w:szCs w:val="24"/>
        </w:rPr>
      </w:pPr>
      <w:r>
        <w:rPr>
          <w:rFonts w:ascii="Calibri" w:hAnsi="Calibri"/>
          <w:color w:val="000000"/>
          <w:szCs w:val="24"/>
        </w:rPr>
        <w:t>BID</w:t>
      </w:r>
      <w:r w:rsidR="00D63612">
        <w:rPr>
          <w:rFonts w:ascii="Calibri" w:hAnsi="Calibri"/>
          <w:color w:val="000000"/>
          <w:szCs w:val="24"/>
        </w:rPr>
        <w:t>’s</w:t>
      </w:r>
      <w:r w:rsidR="000570D4" w:rsidRPr="00AC7E25">
        <w:rPr>
          <w:rFonts w:ascii="Calibri" w:hAnsi="Calibri"/>
          <w:color w:val="000000"/>
          <w:szCs w:val="24"/>
        </w:rPr>
        <w:t xml:space="preserve"> must be received prior to </w:t>
      </w:r>
      <w:r w:rsidR="00C43308">
        <w:rPr>
          <w:rFonts w:ascii="Calibri" w:hAnsi="Calibri"/>
          <w:b/>
          <w:color w:val="000000"/>
          <w:szCs w:val="24"/>
        </w:rPr>
        <w:t>10:01</w:t>
      </w:r>
      <w:r w:rsidR="000570D4" w:rsidRPr="00AC7E25">
        <w:rPr>
          <w:rFonts w:ascii="Calibri" w:hAnsi="Calibri"/>
          <w:b/>
          <w:color w:val="000000"/>
          <w:szCs w:val="24"/>
        </w:rPr>
        <w:t xml:space="preserve"> A.M., on </w:t>
      </w:r>
      <w:r w:rsidR="00B8307F" w:rsidRPr="00A662DC">
        <w:rPr>
          <w:rFonts w:ascii="Calibri" w:hAnsi="Calibri"/>
          <w:b/>
          <w:color w:val="000000"/>
          <w:szCs w:val="24"/>
        </w:rPr>
        <w:t>May</w:t>
      </w:r>
      <w:r w:rsidR="00DB12F3" w:rsidRPr="00A662DC">
        <w:rPr>
          <w:rFonts w:ascii="Calibri" w:hAnsi="Calibri"/>
          <w:b/>
          <w:color w:val="000000"/>
          <w:szCs w:val="24"/>
        </w:rPr>
        <w:t xml:space="preserve"> </w:t>
      </w:r>
      <w:r w:rsidR="00A662DC" w:rsidRPr="00A662DC">
        <w:rPr>
          <w:rFonts w:ascii="Calibri" w:hAnsi="Calibri"/>
          <w:b/>
          <w:color w:val="000000"/>
          <w:szCs w:val="24"/>
        </w:rPr>
        <w:t>22</w:t>
      </w:r>
      <w:r w:rsidR="000570D4" w:rsidRPr="00A662DC">
        <w:rPr>
          <w:rFonts w:ascii="Calibri" w:hAnsi="Calibri"/>
          <w:b/>
          <w:color w:val="000000"/>
          <w:szCs w:val="24"/>
        </w:rPr>
        <w:t>, 20</w:t>
      </w:r>
      <w:r w:rsidR="00DB12F3" w:rsidRPr="00A662DC">
        <w:rPr>
          <w:rFonts w:ascii="Calibri" w:hAnsi="Calibri"/>
          <w:b/>
          <w:color w:val="000000"/>
          <w:szCs w:val="24"/>
        </w:rPr>
        <w:t>11</w:t>
      </w:r>
      <w:r w:rsidR="000570D4" w:rsidRPr="00AC7E25">
        <w:rPr>
          <w:rFonts w:ascii="Calibri" w:hAnsi="Calibri"/>
          <w:color w:val="000000"/>
          <w:szCs w:val="24"/>
        </w:rPr>
        <w:t xml:space="preserve">.  Bids must be submitted in a sealed envelope, marked with the </w:t>
      </w:r>
      <w:r w:rsidR="00DB12F3">
        <w:rPr>
          <w:rFonts w:ascii="Calibri" w:hAnsi="Calibri"/>
          <w:color w:val="000000"/>
          <w:szCs w:val="24"/>
        </w:rPr>
        <w:t>Bid</w:t>
      </w:r>
      <w:r w:rsidR="000570D4" w:rsidRPr="00AC7E25">
        <w:rPr>
          <w:rFonts w:ascii="Calibri" w:hAnsi="Calibri"/>
          <w:b/>
          <w:color w:val="000000"/>
          <w:szCs w:val="24"/>
        </w:rPr>
        <w:t xml:space="preserve"> </w:t>
      </w:r>
      <w:r w:rsidR="000570D4" w:rsidRPr="00AC7E25">
        <w:rPr>
          <w:rFonts w:ascii="Calibri" w:hAnsi="Calibri"/>
          <w:color w:val="000000"/>
          <w:szCs w:val="24"/>
        </w:rPr>
        <w:t xml:space="preserve">number and title, and returned to the </w:t>
      </w:r>
      <w:r w:rsidR="00DB12F3" w:rsidRPr="00AC1F15">
        <w:rPr>
          <w:rFonts w:ascii="Calibri" w:hAnsi="Calibri"/>
          <w:color w:val="000000"/>
          <w:szCs w:val="24"/>
        </w:rPr>
        <w:t>Sacramento City Unified School District</w:t>
      </w:r>
      <w:r w:rsidR="000570D4">
        <w:rPr>
          <w:rFonts w:ascii="Calibri" w:hAnsi="Calibri"/>
          <w:color w:val="000000"/>
          <w:szCs w:val="24"/>
        </w:rPr>
        <w:t xml:space="preserve">, Purchasing </w:t>
      </w:r>
      <w:r w:rsidR="00DB12F3">
        <w:rPr>
          <w:rFonts w:ascii="Calibri" w:hAnsi="Calibri"/>
          <w:color w:val="000000"/>
          <w:szCs w:val="24"/>
        </w:rPr>
        <w:t>Services</w:t>
      </w:r>
      <w:r w:rsidR="000570D4">
        <w:rPr>
          <w:rFonts w:ascii="Calibri" w:hAnsi="Calibri"/>
          <w:color w:val="000000"/>
          <w:szCs w:val="24"/>
        </w:rPr>
        <w:t xml:space="preserve">, </w:t>
      </w:r>
      <w:r w:rsidR="00DB12F3">
        <w:rPr>
          <w:rFonts w:ascii="Calibri" w:hAnsi="Calibri"/>
          <w:color w:val="000000"/>
          <w:szCs w:val="24"/>
        </w:rPr>
        <w:t xml:space="preserve">3051 Redding </w:t>
      </w:r>
      <w:r w:rsidR="000570D4" w:rsidRPr="00AC7E25">
        <w:rPr>
          <w:rFonts w:ascii="Calibri" w:hAnsi="Calibri"/>
          <w:color w:val="000000"/>
          <w:szCs w:val="24"/>
        </w:rPr>
        <w:t xml:space="preserve">Ave., </w:t>
      </w:r>
      <w:r w:rsidR="00DB12F3">
        <w:rPr>
          <w:rFonts w:ascii="Calibri" w:hAnsi="Calibri"/>
          <w:color w:val="000000"/>
          <w:szCs w:val="24"/>
        </w:rPr>
        <w:t>Sacramento</w:t>
      </w:r>
      <w:r w:rsidR="000570D4" w:rsidRPr="00AC7E25">
        <w:rPr>
          <w:rFonts w:ascii="Calibri" w:hAnsi="Calibri"/>
          <w:color w:val="000000"/>
          <w:szCs w:val="24"/>
        </w:rPr>
        <w:t>, CA 9</w:t>
      </w:r>
      <w:r w:rsidR="00DB12F3">
        <w:rPr>
          <w:rFonts w:ascii="Calibri" w:hAnsi="Calibri"/>
          <w:color w:val="000000"/>
          <w:szCs w:val="24"/>
        </w:rPr>
        <w:t>5820</w:t>
      </w:r>
      <w:r w:rsidR="000570D4" w:rsidRPr="00AC7E25">
        <w:rPr>
          <w:rFonts w:ascii="Calibri" w:hAnsi="Calibri"/>
          <w:color w:val="000000"/>
          <w:szCs w:val="24"/>
        </w:rPr>
        <w:t>.</w:t>
      </w:r>
    </w:p>
    <w:p w:rsidR="00D63612" w:rsidRDefault="00D63612" w:rsidP="000570D4">
      <w:pPr>
        <w:autoSpaceDE w:val="0"/>
        <w:autoSpaceDN w:val="0"/>
        <w:adjustRightInd w:val="0"/>
        <w:jc w:val="both"/>
        <w:rPr>
          <w:rFonts w:ascii="Calibri" w:hAnsi="Calibri"/>
          <w:color w:val="000000"/>
          <w:szCs w:val="24"/>
        </w:rPr>
      </w:pPr>
    </w:p>
    <w:p w:rsidR="000570D4" w:rsidRPr="00AC7E25" w:rsidRDefault="00DB12F3" w:rsidP="000570D4">
      <w:pPr>
        <w:autoSpaceDE w:val="0"/>
        <w:autoSpaceDN w:val="0"/>
        <w:adjustRightInd w:val="0"/>
        <w:jc w:val="both"/>
        <w:rPr>
          <w:rFonts w:ascii="Calibri" w:hAnsi="Calibri"/>
          <w:color w:val="000000"/>
          <w:szCs w:val="24"/>
        </w:rPr>
      </w:pPr>
      <w:r>
        <w:rPr>
          <w:rFonts w:ascii="Calibri" w:hAnsi="Calibri"/>
          <w:color w:val="000000"/>
          <w:szCs w:val="24"/>
        </w:rPr>
        <w:t>BID</w:t>
      </w:r>
      <w:r w:rsidR="00D63612">
        <w:rPr>
          <w:rFonts w:ascii="Calibri" w:hAnsi="Calibri"/>
          <w:color w:val="000000"/>
          <w:szCs w:val="24"/>
        </w:rPr>
        <w:t xml:space="preserve">’s </w:t>
      </w:r>
      <w:r w:rsidR="000570D4" w:rsidRPr="00AC7E25">
        <w:rPr>
          <w:rFonts w:ascii="Calibri" w:hAnsi="Calibri"/>
          <w:color w:val="000000"/>
          <w:szCs w:val="24"/>
        </w:rPr>
        <w:t>received later than the designated time and specified date will be returned to the bidder unopened.  Facsimile (FAX) copies of the proposal will not be accepted.</w:t>
      </w:r>
    </w:p>
    <w:p w:rsidR="000570D4" w:rsidRPr="00AC7E25" w:rsidRDefault="000570D4" w:rsidP="000570D4">
      <w:pPr>
        <w:autoSpaceDE w:val="0"/>
        <w:autoSpaceDN w:val="0"/>
        <w:adjustRightInd w:val="0"/>
        <w:rPr>
          <w:rFonts w:ascii="Calibri" w:hAnsi="Calibri"/>
          <w:color w:val="000000"/>
          <w:szCs w:val="24"/>
        </w:rPr>
      </w:pPr>
    </w:p>
    <w:p w:rsidR="000570D4" w:rsidRPr="00AC7E25" w:rsidRDefault="000570D4" w:rsidP="000570D4">
      <w:pPr>
        <w:autoSpaceDE w:val="0"/>
        <w:autoSpaceDN w:val="0"/>
        <w:adjustRightInd w:val="0"/>
        <w:rPr>
          <w:rFonts w:ascii="Calibri" w:hAnsi="Calibri"/>
          <w:color w:val="000000"/>
          <w:szCs w:val="24"/>
        </w:rPr>
      </w:pPr>
      <w:r w:rsidRPr="00AC7E25">
        <w:rPr>
          <w:rFonts w:ascii="Calibri" w:hAnsi="Calibri"/>
          <w:color w:val="000000"/>
          <w:szCs w:val="24"/>
        </w:rPr>
        <w:t>The District reserves the right to accept or reject any or all proposals or any combination thereof and to waive any informality in the bidding process.</w:t>
      </w:r>
    </w:p>
    <w:p w:rsidR="000570D4" w:rsidRPr="00AC7E25" w:rsidRDefault="000570D4" w:rsidP="000570D4">
      <w:pPr>
        <w:autoSpaceDE w:val="0"/>
        <w:autoSpaceDN w:val="0"/>
        <w:adjustRightInd w:val="0"/>
        <w:rPr>
          <w:rFonts w:ascii="Calibri" w:hAnsi="Calibri"/>
          <w:color w:val="000000"/>
          <w:szCs w:val="24"/>
        </w:rPr>
      </w:pPr>
    </w:p>
    <w:p w:rsidR="000570D4" w:rsidRPr="00AC7E25" w:rsidRDefault="000570D4" w:rsidP="000570D4">
      <w:pPr>
        <w:autoSpaceDE w:val="0"/>
        <w:autoSpaceDN w:val="0"/>
        <w:adjustRightInd w:val="0"/>
        <w:jc w:val="both"/>
        <w:rPr>
          <w:rFonts w:ascii="Calibri" w:hAnsi="Calibri"/>
          <w:b/>
          <w:color w:val="000000"/>
          <w:szCs w:val="24"/>
        </w:rPr>
      </w:pPr>
      <w:r w:rsidRPr="00AC7E25">
        <w:rPr>
          <w:rFonts w:ascii="Calibri" w:hAnsi="Calibri"/>
          <w:color w:val="000000"/>
          <w:szCs w:val="24"/>
        </w:rPr>
        <w:t xml:space="preserve">Copies of the bid documents may be obtained from </w:t>
      </w:r>
      <w:r w:rsidR="00DB12F3" w:rsidRPr="00DB12F3">
        <w:rPr>
          <w:rFonts w:ascii="Calibri" w:hAnsi="Calibri"/>
          <w:b/>
          <w:color w:val="000000"/>
          <w:szCs w:val="24"/>
        </w:rPr>
        <w:t>Sacramento City Unified School District, Purchasing Services, 3051 Redding Ave., Sacramento, CA 95820.</w:t>
      </w:r>
      <w:r w:rsidRPr="00AC7E25">
        <w:rPr>
          <w:rFonts w:ascii="Calibri" w:hAnsi="Calibri"/>
          <w:b/>
          <w:color w:val="000000"/>
          <w:szCs w:val="24"/>
        </w:rPr>
        <w:t xml:space="preserve">  </w:t>
      </w:r>
      <w:r w:rsidRPr="00AC7E25">
        <w:rPr>
          <w:rFonts w:ascii="Calibri" w:hAnsi="Calibri"/>
          <w:color w:val="000000"/>
          <w:szCs w:val="24"/>
        </w:rPr>
        <w:t xml:space="preserve">Refer any questions to: </w:t>
      </w:r>
      <w:r w:rsidRPr="00AC7E25">
        <w:rPr>
          <w:rFonts w:ascii="Calibri" w:hAnsi="Calibri"/>
          <w:b/>
          <w:color w:val="000000"/>
          <w:szCs w:val="24"/>
        </w:rPr>
        <w:t xml:space="preserve">Dan Sanchez, e-mail: </w:t>
      </w:r>
      <w:hyperlink r:id="rId14" w:history="1">
        <w:r w:rsidR="00D44CB5" w:rsidRPr="00F8591B">
          <w:rPr>
            <w:rStyle w:val="Hyperlink"/>
            <w:rFonts w:ascii="Calibri" w:hAnsi="Calibri"/>
            <w:b/>
            <w:szCs w:val="24"/>
          </w:rPr>
          <w:t>purchasing@scusd.edu</w:t>
        </w:r>
      </w:hyperlink>
      <w:r w:rsidRPr="00AC7E25">
        <w:rPr>
          <w:rFonts w:ascii="Calibri" w:hAnsi="Calibri"/>
          <w:b/>
          <w:color w:val="000000"/>
          <w:szCs w:val="24"/>
        </w:rPr>
        <w:t xml:space="preserve"> or Telephone: </w:t>
      </w:r>
      <w:r w:rsidR="00DB12F3">
        <w:rPr>
          <w:rFonts w:ascii="Calibri" w:hAnsi="Calibri"/>
          <w:b/>
          <w:color w:val="000000"/>
          <w:szCs w:val="24"/>
        </w:rPr>
        <w:t>916-277-6662</w:t>
      </w:r>
    </w:p>
    <w:p w:rsidR="000570D4" w:rsidRDefault="000570D4" w:rsidP="000570D4"/>
    <w:p w:rsidR="000570D4" w:rsidRDefault="000570D4" w:rsidP="000570D4"/>
    <w:p w:rsidR="000570D4" w:rsidRDefault="000570D4" w:rsidP="000570D4"/>
    <w:p w:rsidR="00A25E82" w:rsidRDefault="00A25E82" w:rsidP="00DB12F3">
      <w:pPr>
        <w:jc w:val="right"/>
        <w:rPr>
          <w:rFonts w:ascii="Calibri" w:hAnsi="Calibri"/>
          <w:szCs w:val="24"/>
        </w:rPr>
      </w:pPr>
    </w:p>
    <w:p w:rsidR="00A25E82" w:rsidRDefault="00A25E82" w:rsidP="00DB12F3">
      <w:pPr>
        <w:jc w:val="right"/>
        <w:rPr>
          <w:rFonts w:ascii="Calibri" w:hAnsi="Calibri"/>
          <w:szCs w:val="24"/>
        </w:rPr>
      </w:pPr>
    </w:p>
    <w:p w:rsidR="00A25E82" w:rsidRDefault="00A25E82" w:rsidP="00DB12F3">
      <w:pPr>
        <w:jc w:val="right"/>
        <w:rPr>
          <w:rFonts w:ascii="Calibri" w:hAnsi="Calibri"/>
          <w:szCs w:val="24"/>
        </w:rPr>
      </w:pPr>
    </w:p>
    <w:p w:rsidR="000570D4" w:rsidRPr="00A662DC" w:rsidRDefault="002E18B9" w:rsidP="00826111">
      <w:pPr>
        <w:jc w:val="right"/>
        <w:rPr>
          <w:rFonts w:ascii="Calibri" w:hAnsi="Calibri"/>
          <w:szCs w:val="24"/>
        </w:rPr>
      </w:pPr>
      <w:r>
        <w:rPr>
          <w:rFonts w:ascii="Calibri" w:hAnsi="Calibri"/>
          <w:szCs w:val="24"/>
        </w:rPr>
        <w:t xml:space="preserve">Published:  </w:t>
      </w:r>
      <w:r w:rsidRPr="00A662DC">
        <w:rPr>
          <w:rFonts w:ascii="Calibri" w:hAnsi="Calibri"/>
          <w:szCs w:val="24"/>
        </w:rPr>
        <w:t xml:space="preserve">May </w:t>
      </w:r>
      <w:r w:rsidR="00A662DC" w:rsidRPr="00A662DC">
        <w:rPr>
          <w:rFonts w:ascii="Calibri" w:hAnsi="Calibri"/>
          <w:szCs w:val="24"/>
        </w:rPr>
        <w:t>5</w:t>
      </w:r>
      <w:r w:rsidR="000570D4" w:rsidRPr="00A662DC">
        <w:rPr>
          <w:rFonts w:ascii="Calibri" w:hAnsi="Calibri"/>
          <w:szCs w:val="24"/>
        </w:rPr>
        <w:t>, 20</w:t>
      </w:r>
      <w:r w:rsidR="00DB12F3" w:rsidRPr="00A662DC">
        <w:rPr>
          <w:rFonts w:ascii="Calibri" w:hAnsi="Calibri"/>
          <w:szCs w:val="24"/>
        </w:rPr>
        <w:t>1</w:t>
      </w:r>
      <w:r w:rsidR="00D44CB5" w:rsidRPr="00A662DC">
        <w:rPr>
          <w:rFonts w:ascii="Calibri" w:hAnsi="Calibri"/>
          <w:szCs w:val="24"/>
        </w:rPr>
        <w:t>7</w:t>
      </w:r>
    </w:p>
    <w:p w:rsidR="003339CB" w:rsidRPr="00414EFC" w:rsidRDefault="00DB12F3" w:rsidP="002E18B9">
      <w:pPr>
        <w:ind w:left="7920" w:firstLine="720"/>
        <w:jc w:val="right"/>
        <w:rPr>
          <w:rFonts w:ascii="Calibri" w:hAnsi="Calibri"/>
          <w:b/>
        </w:rPr>
      </w:pPr>
      <w:r w:rsidRPr="00A662DC">
        <w:rPr>
          <w:rFonts w:ascii="Calibri" w:hAnsi="Calibri"/>
          <w:szCs w:val="24"/>
        </w:rPr>
        <w:t xml:space="preserve"> </w:t>
      </w:r>
      <w:r w:rsidR="002E18B9" w:rsidRPr="00A662DC">
        <w:rPr>
          <w:rFonts w:ascii="Calibri" w:hAnsi="Calibri"/>
          <w:szCs w:val="24"/>
        </w:rPr>
        <w:t>May</w:t>
      </w:r>
      <w:r w:rsidR="00A662DC" w:rsidRPr="00A662DC">
        <w:rPr>
          <w:rFonts w:ascii="Calibri" w:hAnsi="Calibri"/>
          <w:szCs w:val="24"/>
        </w:rPr>
        <w:t xml:space="preserve"> 12</w:t>
      </w:r>
      <w:r w:rsidR="000570D4" w:rsidRPr="00A662DC">
        <w:rPr>
          <w:rFonts w:ascii="Calibri" w:hAnsi="Calibri"/>
          <w:szCs w:val="24"/>
        </w:rPr>
        <w:t>, 20</w:t>
      </w:r>
      <w:r w:rsidRPr="00A662DC">
        <w:rPr>
          <w:rFonts w:ascii="Calibri" w:hAnsi="Calibri"/>
          <w:szCs w:val="24"/>
        </w:rPr>
        <w:t>1</w:t>
      </w:r>
      <w:r w:rsidR="00D44CB5" w:rsidRPr="00A662DC">
        <w:rPr>
          <w:rFonts w:ascii="Calibri" w:hAnsi="Calibri"/>
          <w:szCs w:val="24"/>
        </w:rPr>
        <w:t>7</w:t>
      </w:r>
      <w:r w:rsidR="003339CB">
        <w:rPr>
          <w:rFonts w:ascii="Calibri" w:hAnsi="Calibri"/>
          <w:szCs w:val="24"/>
        </w:rPr>
        <w:br w:type="page"/>
      </w:r>
    </w:p>
    <w:p w:rsidR="000570D4" w:rsidRPr="00537663" w:rsidRDefault="000570D4" w:rsidP="003339CB">
      <w:pPr>
        <w:jc w:val="center"/>
        <w:rPr>
          <w:szCs w:val="24"/>
        </w:rPr>
      </w:pPr>
    </w:p>
    <w:p w:rsidR="007B4067" w:rsidRPr="0078175C" w:rsidRDefault="00DC6F86" w:rsidP="00DC6F86">
      <w:pPr>
        <w:jc w:val="center"/>
        <w:rPr>
          <w:rFonts w:ascii="Calibri" w:hAnsi="Calibri"/>
          <w:b/>
          <w:sz w:val="28"/>
          <w:szCs w:val="28"/>
        </w:rPr>
      </w:pPr>
      <w:r w:rsidRPr="0078175C">
        <w:rPr>
          <w:rFonts w:ascii="Calibri" w:hAnsi="Calibri"/>
          <w:b/>
          <w:sz w:val="28"/>
          <w:szCs w:val="28"/>
        </w:rPr>
        <w:t xml:space="preserve">TABLE OF CONTENTS </w:t>
      </w:r>
    </w:p>
    <w:p w:rsidR="004963E2" w:rsidRDefault="004963E2" w:rsidP="00DC6F86">
      <w:pPr>
        <w:jc w:val="center"/>
        <w:rPr>
          <w:rFonts w:ascii="Calibri" w:hAnsi="Calibri"/>
          <w:b/>
          <w:szCs w:val="24"/>
        </w:rPr>
      </w:pPr>
    </w:p>
    <w:p w:rsidR="007B4067" w:rsidRDefault="004963E2" w:rsidP="004963E2">
      <w:pPr>
        <w:tabs>
          <w:tab w:val="left" w:pos="7920"/>
        </w:tabs>
        <w:rPr>
          <w:rFonts w:ascii="Calibri" w:hAnsi="Calibri"/>
          <w:szCs w:val="24"/>
        </w:rPr>
      </w:pPr>
      <w:r>
        <w:rPr>
          <w:rFonts w:ascii="Calibri" w:hAnsi="Calibri"/>
          <w:b/>
          <w:szCs w:val="24"/>
        </w:rPr>
        <w:tab/>
      </w:r>
      <w:r w:rsidRPr="004963E2">
        <w:rPr>
          <w:rFonts w:ascii="Calibri" w:hAnsi="Calibri"/>
          <w:szCs w:val="24"/>
        </w:rPr>
        <w:t>Page #</w:t>
      </w:r>
    </w:p>
    <w:p w:rsidR="006A0BE5" w:rsidRDefault="006A0BE5" w:rsidP="004963E2">
      <w:pPr>
        <w:tabs>
          <w:tab w:val="left" w:pos="7920"/>
        </w:tabs>
        <w:rPr>
          <w:rFonts w:ascii="Calibri" w:hAnsi="Calibri"/>
          <w:szCs w:val="24"/>
        </w:rPr>
      </w:pPr>
    </w:p>
    <w:p w:rsidR="00E6572F" w:rsidRPr="00E6572F" w:rsidRDefault="004963E2" w:rsidP="005A130C">
      <w:pPr>
        <w:tabs>
          <w:tab w:val="left" w:pos="1440"/>
          <w:tab w:val="left" w:pos="8190"/>
        </w:tabs>
        <w:rPr>
          <w:rFonts w:ascii="Calibri" w:hAnsi="Calibri"/>
          <w:szCs w:val="24"/>
        </w:rPr>
      </w:pPr>
      <w:r>
        <w:rPr>
          <w:rFonts w:ascii="Calibri" w:hAnsi="Calibri"/>
          <w:b/>
          <w:szCs w:val="24"/>
        </w:rPr>
        <w:tab/>
      </w:r>
      <w:r w:rsidR="00E6572F">
        <w:rPr>
          <w:rFonts w:ascii="Calibri" w:hAnsi="Calibri"/>
          <w:szCs w:val="24"/>
        </w:rPr>
        <w:t>Bidder Information Sheet</w:t>
      </w:r>
      <w:r w:rsidR="00E6572F">
        <w:rPr>
          <w:rFonts w:ascii="Calibri" w:hAnsi="Calibri"/>
          <w:szCs w:val="24"/>
        </w:rPr>
        <w:tab/>
        <w:t>2</w:t>
      </w:r>
    </w:p>
    <w:p w:rsidR="00E6572F" w:rsidRDefault="00E6572F" w:rsidP="005A130C">
      <w:pPr>
        <w:tabs>
          <w:tab w:val="left" w:pos="1440"/>
          <w:tab w:val="left" w:pos="8190"/>
        </w:tabs>
        <w:rPr>
          <w:rFonts w:ascii="Calibri" w:hAnsi="Calibri"/>
          <w:b/>
          <w:szCs w:val="24"/>
        </w:rPr>
      </w:pPr>
    </w:p>
    <w:p w:rsidR="007B4067" w:rsidRPr="004963E2" w:rsidRDefault="00E6572F" w:rsidP="005A130C">
      <w:pPr>
        <w:tabs>
          <w:tab w:val="left" w:pos="1440"/>
          <w:tab w:val="left" w:pos="8190"/>
        </w:tabs>
        <w:rPr>
          <w:rFonts w:ascii="Calibri" w:hAnsi="Calibri"/>
          <w:szCs w:val="24"/>
        </w:rPr>
      </w:pPr>
      <w:r>
        <w:rPr>
          <w:rFonts w:ascii="Calibri" w:hAnsi="Calibri"/>
          <w:b/>
          <w:szCs w:val="24"/>
        </w:rPr>
        <w:tab/>
      </w:r>
      <w:r w:rsidR="007B4067" w:rsidRPr="004963E2">
        <w:rPr>
          <w:rFonts w:ascii="Calibri" w:hAnsi="Calibri"/>
          <w:szCs w:val="24"/>
        </w:rPr>
        <w:t>Notice to Bidders</w:t>
      </w:r>
      <w:r>
        <w:rPr>
          <w:rFonts w:ascii="Calibri" w:hAnsi="Calibri"/>
          <w:szCs w:val="24"/>
        </w:rPr>
        <w:tab/>
        <w:t>3</w:t>
      </w:r>
    </w:p>
    <w:p w:rsidR="007B4067" w:rsidRPr="004963E2" w:rsidRDefault="007B4067" w:rsidP="005A130C">
      <w:pPr>
        <w:tabs>
          <w:tab w:val="left" w:pos="1440"/>
          <w:tab w:val="left" w:pos="7920"/>
          <w:tab w:val="left" w:pos="8190"/>
        </w:tabs>
        <w:rPr>
          <w:rFonts w:ascii="Calibri" w:hAnsi="Calibri"/>
          <w:szCs w:val="24"/>
        </w:rPr>
      </w:pPr>
    </w:p>
    <w:p w:rsidR="00B94311" w:rsidRDefault="004963E2" w:rsidP="005A130C">
      <w:pPr>
        <w:tabs>
          <w:tab w:val="left" w:pos="1440"/>
          <w:tab w:val="left" w:pos="8190"/>
        </w:tabs>
        <w:rPr>
          <w:rFonts w:ascii="Calibri" w:hAnsi="Calibri"/>
          <w:szCs w:val="24"/>
        </w:rPr>
      </w:pPr>
      <w:r w:rsidRPr="004963E2">
        <w:rPr>
          <w:rFonts w:ascii="Calibri" w:hAnsi="Calibri"/>
          <w:szCs w:val="24"/>
        </w:rPr>
        <w:tab/>
      </w:r>
      <w:r w:rsidR="007B4067" w:rsidRPr="004963E2">
        <w:rPr>
          <w:rFonts w:ascii="Calibri" w:hAnsi="Calibri"/>
          <w:szCs w:val="24"/>
        </w:rPr>
        <w:t>Table of Contents</w:t>
      </w:r>
      <w:r w:rsidR="00E6572F">
        <w:rPr>
          <w:rFonts w:ascii="Calibri" w:hAnsi="Calibri"/>
          <w:szCs w:val="24"/>
        </w:rPr>
        <w:tab/>
        <w:t>4</w:t>
      </w:r>
    </w:p>
    <w:p w:rsidR="00B94311" w:rsidRDefault="00B94311" w:rsidP="005A130C">
      <w:pPr>
        <w:tabs>
          <w:tab w:val="left" w:pos="1440"/>
          <w:tab w:val="left" w:pos="8190"/>
        </w:tabs>
        <w:rPr>
          <w:rFonts w:ascii="Calibri" w:hAnsi="Calibri"/>
          <w:szCs w:val="24"/>
        </w:rPr>
      </w:pPr>
    </w:p>
    <w:p w:rsidR="007B4067" w:rsidRPr="004963E2" w:rsidRDefault="00B94311" w:rsidP="005A130C">
      <w:pPr>
        <w:tabs>
          <w:tab w:val="left" w:pos="1440"/>
          <w:tab w:val="left" w:pos="8190"/>
        </w:tabs>
        <w:rPr>
          <w:rFonts w:ascii="Calibri" w:hAnsi="Calibri"/>
          <w:szCs w:val="24"/>
        </w:rPr>
      </w:pPr>
      <w:r>
        <w:rPr>
          <w:rFonts w:ascii="Calibri" w:hAnsi="Calibri"/>
          <w:szCs w:val="24"/>
        </w:rPr>
        <w:tab/>
        <w:t>Bidders Checkl</w:t>
      </w:r>
      <w:r w:rsidR="00E6572F">
        <w:rPr>
          <w:rFonts w:ascii="Calibri" w:hAnsi="Calibri"/>
          <w:szCs w:val="24"/>
        </w:rPr>
        <w:t>ist</w:t>
      </w:r>
      <w:r w:rsidR="00E6572F">
        <w:rPr>
          <w:rFonts w:ascii="Calibri" w:hAnsi="Calibri"/>
          <w:szCs w:val="24"/>
        </w:rPr>
        <w:tab/>
        <w:t>5</w:t>
      </w:r>
      <w:r w:rsidR="004963E2">
        <w:rPr>
          <w:rFonts w:ascii="Calibri" w:hAnsi="Calibri"/>
          <w:szCs w:val="24"/>
        </w:rPr>
        <w:tab/>
      </w:r>
    </w:p>
    <w:p w:rsidR="007B4067" w:rsidRPr="004963E2" w:rsidRDefault="007B4067" w:rsidP="005A130C">
      <w:pPr>
        <w:tabs>
          <w:tab w:val="left" w:pos="1440"/>
          <w:tab w:val="left" w:pos="7920"/>
          <w:tab w:val="left" w:pos="8190"/>
        </w:tabs>
        <w:rPr>
          <w:rFonts w:ascii="Calibri" w:hAnsi="Calibri"/>
          <w:szCs w:val="24"/>
        </w:rPr>
      </w:pPr>
    </w:p>
    <w:p w:rsidR="007B4067" w:rsidRDefault="004963E2" w:rsidP="005A130C">
      <w:pPr>
        <w:tabs>
          <w:tab w:val="left" w:pos="1440"/>
          <w:tab w:val="left" w:pos="8190"/>
        </w:tabs>
        <w:rPr>
          <w:rFonts w:ascii="Calibri" w:hAnsi="Calibri"/>
          <w:szCs w:val="24"/>
        </w:rPr>
      </w:pPr>
      <w:r w:rsidRPr="004963E2">
        <w:rPr>
          <w:rFonts w:ascii="Calibri" w:hAnsi="Calibri"/>
          <w:szCs w:val="24"/>
        </w:rPr>
        <w:tab/>
      </w:r>
      <w:r w:rsidR="00100574">
        <w:rPr>
          <w:rFonts w:ascii="Calibri" w:hAnsi="Calibri"/>
          <w:szCs w:val="24"/>
        </w:rPr>
        <w:t xml:space="preserve">General Terms </w:t>
      </w:r>
      <w:r w:rsidR="007B4067" w:rsidRPr="004963E2">
        <w:rPr>
          <w:rFonts w:ascii="Calibri" w:hAnsi="Calibri"/>
          <w:szCs w:val="24"/>
        </w:rPr>
        <w:t>Instructions and Conditions</w:t>
      </w:r>
      <w:r>
        <w:rPr>
          <w:rFonts w:ascii="Calibri" w:hAnsi="Calibri"/>
          <w:szCs w:val="24"/>
        </w:rPr>
        <w:tab/>
      </w:r>
      <w:r w:rsidR="00E6572F">
        <w:rPr>
          <w:rFonts w:ascii="Calibri" w:hAnsi="Calibri"/>
          <w:szCs w:val="24"/>
        </w:rPr>
        <w:t>6</w:t>
      </w:r>
    </w:p>
    <w:p w:rsidR="007C0151" w:rsidRDefault="007C0151" w:rsidP="005A130C">
      <w:pPr>
        <w:tabs>
          <w:tab w:val="left" w:pos="1440"/>
          <w:tab w:val="left" w:pos="8190"/>
        </w:tabs>
        <w:rPr>
          <w:rFonts w:ascii="Calibri" w:hAnsi="Calibri"/>
          <w:szCs w:val="24"/>
        </w:rPr>
      </w:pPr>
    </w:p>
    <w:p w:rsidR="007B4067" w:rsidRDefault="007C0151" w:rsidP="005A130C">
      <w:pPr>
        <w:tabs>
          <w:tab w:val="left" w:pos="1440"/>
          <w:tab w:val="left" w:pos="8190"/>
        </w:tabs>
        <w:rPr>
          <w:rFonts w:ascii="Calibri" w:hAnsi="Calibri"/>
          <w:szCs w:val="24"/>
        </w:rPr>
      </w:pPr>
      <w:r>
        <w:rPr>
          <w:rFonts w:ascii="Calibri" w:hAnsi="Calibri"/>
          <w:szCs w:val="24"/>
        </w:rPr>
        <w:tab/>
      </w:r>
      <w:r w:rsidR="007B4067" w:rsidRPr="004963E2">
        <w:rPr>
          <w:rFonts w:ascii="Calibri" w:hAnsi="Calibri"/>
          <w:szCs w:val="24"/>
        </w:rPr>
        <w:t>Special Instructions and Conditions</w:t>
      </w:r>
      <w:r w:rsidR="004963E2">
        <w:rPr>
          <w:rFonts w:ascii="Calibri" w:hAnsi="Calibri"/>
          <w:szCs w:val="24"/>
        </w:rPr>
        <w:tab/>
      </w:r>
      <w:r w:rsidR="009F346C">
        <w:rPr>
          <w:rFonts w:ascii="Calibri" w:hAnsi="Calibri"/>
          <w:szCs w:val="24"/>
        </w:rPr>
        <w:t>1</w:t>
      </w:r>
      <w:r w:rsidR="00E6572F">
        <w:rPr>
          <w:rFonts w:ascii="Calibri" w:hAnsi="Calibri"/>
          <w:szCs w:val="24"/>
        </w:rPr>
        <w:t>3</w:t>
      </w:r>
    </w:p>
    <w:p w:rsidR="00E6572F" w:rsidRDefault="00E6572F" w:rsidP="00E6572F">
      <w:pPr>
        <w:pStyle w:val="ListParagraph"/>
        <w:numPr>
          <w:ilvl w:val="0"/>
          <w:numId w:val="28"/>
        </w:numPr>
        <w:tabs>
          <w:tab w:val="left" w:pos="1440"/>
          <w:tab w:val="left" w:pos="2160"/>
          <w:tab w:val="left" w:pos="8190"/>
        </w:tabs>
        <w:jc w:val="left"/>
        <w:rPr>
          <w:rFonts w:ascii="Calibri" w:hAnsi="Calibri"/>
          <w:szCs w:val="24"/>
        </w:rPr>
      </w:pPr>
      <w:r>
        <w:rPr>
          <w:rFonts w:ascii="Calibri" w:hAnsi="Calibri"/>
          <w:szCs w:val="24"/>
        </w:rPr>
        <w:t>Previous Performance</w:t>
      </w:r>
      <w:r>
        <w:rPr>
          <w:rFonts w:ascii="Calibri" w:hAnsi="Calibri"/>
          <w:szCs w:val="24"/>
        </w:rPr>
        <w:tab/>
        <w:t>14</w:t>
      </w:r>
    </w:p>
    <w:p w:rsidR="00E6572F" w:rsidRDefault="00E6572F" w:rsidP="00E6572F">
      <w:pPr>
        <w:pStyle w:val="ListParagraph"/>
        <w:numPr>
          <w:ilvl w:val="0"/>
          <w:numId w:val="28"/>
        </w:numPr>
        <w:tabs>
          <w:tab w:val="left" w:pos="1440"/>
          <w:tab w:val="left" w:pos="2160"/>
          <w:tab w:val="left" w:pos="8190"/>
        </w:tabs>
        <w:jc w:val="left"/>
        <w:rPr>
          <w:rFonts w:ascii="Calibri" w:hAnsi="Calibri"/>
          <w:szCs w:val="24"/>
        </w:rPr>
      </w:pPr>
      <w:r>
        <w:rPr>
          <w:rFonts w:ascii="Calibri" w:hAnsi="Calibri"/>
          <w:szCs w:val="24"/>
        </w:rPr>
        <w:t>Product Quality</w:t>
      </w:r>
      <w:r>
        <w:rPr>
          <w:rFonts w:ascii="Calibri" w:hAnsi="Calibri"/>
          <w:szCs w:val="24"/>
        </w:rPr>
        <w:tab/>
        <w:t>14</w:t>
      </w:r>
    </w:p>
    <w:p w:rsidR="00E6572F" w:rsidRDefault="00E6572F" w:rsidP="00E6572F">
      <w:pPr>
        <w:pStyle w:val="ListParagraph"/>
        <w:numPr>
          <w:ilvl w:val="0"/>
          <w:numId w:val="28"/>
        </w:numPr>
        <w:tabs>
          <w:tab w:val="left" w:pos="1440"/>
          <w:tab w:val="left" w:pos="2160"/>
          <w:tab w:val="left" w:pos="8190"/>
        </w:tabs>
        <w:jc w:val="left"/>
        <w:rPr>
          <w:rFonts w:ascii="Calibri" w:hAnsi="Calibri"/>
          <w:szCs w:val="24"/>
        </w:rPr>
      </w:pPr>
      <w:r>
        <w:rPr>
          <w:rFonts w:ascii="Calibri" w:hAnsi="Calibri"/>
          <w:szCs w:val="24"/>
        </w:rPr>
        <w:t>Ordering</w:t>
      </w:r>
      <w:r>
        <w:rPr>
          <w:rFonts w:ascii="Calibri" w:hAnsi="Calibri"/>
          <w:szCs w:val="24"/>
        </w:rPr>
        <w:tab/>
        <w:t>15</w:t>
      </w:r>
    </w:p>
    <w:p w:rsidR="00E6572F" w:rsidRDefault="00E6572F" w:rsidP="00E6572F">
      <w:pPr>
        <w:pStyle w:val="ListParagraph"/>
        <w:numPr>
          <w:ilvl w:val="0"/>
          <w:numId w:val="28"/>
        </w:numPr>
        <w:tabs>
          <w:tab w:val="left" w:pos="1440"/>
          <w:tab w:val="left" w:pos="2160"/>
          <w:tab w:val="left" w:pos="8190"/>
        </w:tabs>
        <w:jc w:val="left"/>
        <w:rPr>
          <w:rFonts w:ascii="Calibri" w:hAnsi="Calibri"/>
          <w:szCs w:val="24"/>
        </w:rPr>
      </w:pPr>
      <w:r>
        <w:rPr>
          <w:rFonts w:ascii="Calibri" w:hAnsi="Calibri"/>
          <w:szCs w:val="24"/>
        </w:rPr>
        <w:t>Substitutions</w:t>
      </w:r>
      <w:r>
        <w:rPr>
          <w:rFonts w:ascii="Calibri" w:hAnsi="Calibri"/>
          <w:szCs w:val="24"/>
        </w:rPr>
        <w:tab/>
        <w:t>15</w:t>
      </w:r>
    </w:p>
    <w:p w:rsidR="00E6572F" w:rsidRDefault="00E6572F" w:rsidP="00E6572F">
      <w:pPr>
        <w:pStyle w:val="ListParagraph"/>
        <w:numPr>
          <w:ilvl w:val="0"/>
          <w:numId w:val="28"/>
        </w:numPr>
        <w:tabs>
          <w:tab w:val="left" w:pos="1440"/>
          <w:tab w:val="left" w:pos="2160"/>
          <w:tab w:val="left" w:pos="8190"/>
        </w:tabs>
        <w:jc w:val="left"/>
        <w:rPr>
          <w:rFonts w:ascii="Calibri" w:hAnsi="Calibri"/>
          <w:szCs w:val="24"/>
        </w:rPr>
      </w:pPr>
      <w:r>
        <w:rPr>
          <w:rFonts w:ascii="Calibri" w:hAnsi="Calibri"/>
          <w:szCs w:val="24"/>
        </w:rPr>
        <w:t>Site Delivery</w:t>
      </w:r>
      <w:r>
        <w:rPr>
          <w:rFonts w:ascii="Calibri" w:hAnsi="Calibri"/>
          <w:szCs w:val="24"/>
        </w:rPr>
        <w:tab/>
        <w:t>15</w:t>
      </w:r>
    </w:p>
    <w:p w:rsidR="00E6572F" w:rsidRDefault="00E6572F" w:rsidP="00E6572F">
      <w:pPr>
        <w:pStyle w:val="ListParagraph"/>
        <w:numPr>
          <w:ilvl w:val="0"/>
          <w:numId w:val="28"/>
        </w:numPr>
        <w:tabs>
          <w:tab w:val="left" w:pos="1440"/>
          <w:tab w:val="left" w:pos="2160"/>
          <w:tab w:val="left" w:pos="8190"/>
        </w:tabs>
        <w:jc w:val="left"/>
        <w:rPr>
          <w:rFonts w:ascii="Calibri" w:hAnsi="Calibri"/>
          <w:szCs w:val="24"/>
        </w:rPr>
      </w:pPr>
      <w:r>
        <w:rPr>
          <w:rFonts w:ascii="Calibri" w:hAnsi="Calibri"/>
          <w:szCs w:val="24"/>
        </w:rPr>
        <w:t>Invoices/Billing</w:t>
      </w:r>
      <w:r>
        <w:rPr>
          <w:rFonts w:ascii="Calibri" w:hAnsi="Calibri"/>
          <w:szCs w:val="24"/>
        </w:rPr>
        <w:tab/>
        <w:t>16</w:t>
      </w:r>
    </w:p>
    <w:p w:rsidR="007C0151" w:rsidRPr="00E6572F" w:rsidRDefault="00E6572F" w:rsidP="00E6572F">
      <w:pPr>
        <w:pStyle w:val="ListParagraph"/>
        <w:tabs>
          <w:tab w:val="left" w:pos="1440"/>
          <w:tab w:val="left" w:pos="2160"/>
          <w:tab w:val="left" w:pos="8190"/>
        </w:tabs>
        <w:ind w:left="2160"/>
        <w:jc w:val="left"/>
        <w:rPr>
          <w:rFonts w:ascii="Calibri" w:hAnsi="Calibri"/>
          <w:szCs w:val="24"/>
        </w:rPr>
      </w:pPr>
      <w:r w:rsidRPr="00E6572F">
        <w:rPr>
          <w:rFonts w:ascii="Calibri" w:hAnsi="Calibri"/>
          <w:szCs w:val="24"/>
        </w:rPr>
        <w:tab/>
      </w:r>
    </w:p>
    <w:p w:rsidR="007C0151" w:rsidRDefault="007C0151" w:rsidP="005A130C">
      <w:pPr>
        <w:tabs>
          <w:tab w:val="left" w:pos="1440"/>
          <w:tab w:val="left" w:pos="8190"/>
        </w:tabs>
        <w:rPr>
          <w:rFonts w:ascii="Calibri" w:hAnsi="Calibri"/>
          <w:szCs w:val="24"/>
        </w:rPr>
      </w:pPr>
      <w:r>
        <w:rPr>
          <w:rFonts w:ascii="Calibri" w:hAnsi="Calibri"/>
          <w:szCs w:val="24"/>
        </w:rPr>
        <w:tab/>
        <w:t>Price Sheet</w:t>
      </w:r>
      <w:r w:rsidR="00137CF5">
        <w:rPr>
          <w:rFonts w:ascii="Calibri" w:hAnsi="Calibri"/>
          <w:szCs w:val="24"/>
        </w:rPr>
        <w:t xml:space="preserve"> (Attachment “A”)</w:t>
      </w:r>
      <w:r>
        <w:rPr>
          <w:rFonts w:ascii="Calibri" w:hAnsi="Calibri"/>
          <w:szCs w:val="24"/>
        </w:rPr>
        <w:tab/>
      </w:r>
      <w:r w:rsidR="009F346C">
        <w:rPr>
          <w:rFonts w:ascii="Calibri" w:hAnsi="Calibri"/>
          <w:szCs w:val="24"/>
        </w:rPr>
        <w:t>17</w:t>
      </w:r>
    </w:p>
    <w:p w:rsidR="00137CF5" w:rsidRDefault="00137CF5" w:rsidP="005A130C">
      <w:pPr>
        <w:tabs>
          <w:tab w:val="left" w:pos="1440"/>
          <w:tab w:val="left" w:pos="8190"/>
        </w:tabs>
        <w:rPr>
          <w:rFonts w:ascii="Calibri" w:hAnsi="Calibri"/>
          <w:szCs w:val="24"/>
        </w:rPr>
      </w:pPr>
    </w:p>
    <w:p w:rsidR="00137CF5" w:rsidRPr="004963E2" w:rsidRDefault="00137CF5" w:rsidP="005A130C">
      <w:pPr>
        <w:tabs>
          <w:tab w:val="left" w:pos="1440"/>
          <w:tab w:val="left" w:pos="8190"/>
        </w:tabs>
        <w:rPr>
          <w:rFonts w:ascii="Calibri" w:hAnsi="Calibri"/>
          <w:szCs w:val="24"/>
        </w:rPr>
      </w:pPr>
      <w:r>
        <w:rPr>
          <w:rFonts w:ascii="Calibri" w:hAnsi="Calibri"/>
          <w:szCs w:val="24"/>
        </w:rPr>
        <w:tab/>
        <w:t>School Si</w:t>
      </w:r>
      <w:r w:rsidR="009F346C">
        <w:rPr>
          <w:rFonts w:ascii="Calibri" w:hAnsi="Calibri"/>
          <w:szCs w:val="24"/>
        </w:rPr>
        <w:t>te Locations (Attachment “B”)</w:t>
      </w:r>
      <w:r w:rsidR="009F346C">
        <w:rPr>
          <w:rFonts w:ascii="Calibri" w:hAnsi="Calibri"/>
          <w:szCs w:val="24"/>
        </w:rPr>
        <w:tab/>
        <w:t>18</w:t>
      </w:r>
    </w:p>
    <w:p w:rsidR="007B4067" w:rsidRPr="004963E2" w:rsidRDefault="007B4067" w:rsidP="005A130C">
      <w:pPr>
        <w:tabs>
          <w:tab w:val="left" w:pos="1440"/>
          <w:tab w:val="left" w:pos="7920"/>
          <w:tab w:val="left" w:pos="8190"/>
        </w:tabs>
        <w:rPr>
          <w:rFonts w:ascii="Calibri" w:hAnsi="Calibri"/>
          <w:szCs w:val="24"/>
        </w:rPr>
      </w:pPr>
    </w:p>
    <w:p w:rsidR="004963E2" w:rsidRPr="00D63612" w:rsidRDefault="004963E2" w:rsidP="002B3C06">
      <w:pPr>
        <w:tabs>
          <w:tab w:val="left" w:pos="1440"/>
          <w:tab w:val="left" w:pos="8190"/>
        </w:tabs>
        <w:rPr>
          <w:rFonts w:ascii="Calibri" w:hAnsi="Calibri"/>
          <w:szCs w:val="24"/>
        </w:rPr>
      </w:pPr>
      <w:r w:rsidRPr="004963E2">
        <w:rPr>
          <w:rFonts w:ascii="Calibri" w:hAnsi="Calibri"/>
          <w:szCs w:val="24"/>
        </w:rPr>
        <w:tab/>
      </w:r>
      <w:r w:rsidRPr="00D63612">
        <w:rPr>
          <w:rFonts w:ascii="Calibri" w:hAnsi="Calibri"/>
          <w:szCs w:val="24"/>
        </w:rPr>
        <w:t>Non-Collusion Declaration</w:t>
      </w:r>
      <w:r w:rsidR="00890AF1">
        <w:rPr>
          <w:rFonts w:ascii="Calibri" w:hAnsi="Calibri"/>
          <w:szCs w:val="24"/>
        </w:rPr>
        <w:tab/>
        <w:t>2</w:t>
      </w:r>
      <w:r w:rsidR="00E6572F">
        <w:rPr>
          <w:rFonts w:ascii="Calibri" w:hAnsi="Calibri"/>
          <w:szCs w:val="24"/>
        </w:rPr>
        <w:t>0</w:t>
      </w:r>
    </w:p>
    <w:p w:rsidR="008B4D6E" w:rsidRPr="00D63612" w:rsidRDefault="008B4D6E" w:rsidP="005A130C">
      <w:pPr>
        <w:tabs>
          <w:tab w:val="left" w:pos="1440"/>
          <w:tab w:val="left" w:pos="8190"/>
        </w:tabs>
        <w:ind w:right="720"/>
        <w:rPr>
          <w:rFonts w:ascii="Calibri" w:hAnsi="Calibri"/>
          <w:szCs w:val="24"/>
        </w:rPr>
      </w:pPr>
    </w:p>
    <w:p w:rsidR="00494330" w:rsidRDefault="008B4D6E" w:rsidP="008C3291">
      <w:pPr>
        <w:tabs>
          <w:tab w:val="left" w:pos="1440"/>
          <w:tab w:val="left" w:pos="8190"/>
        </w:tabs>
        <w:ind w:right="720"/>
        <w:rPr>
          <w:rFonts w:ascii="Calibri" w:hAnsi="Calibri"/>
          <w:szCs w:val="24"/>
        </w:rPr>
      </w:pPr>
      <w:r w:rsidRPr="00D63612">
        <w:rPr>
          <w:rFonts w:ascii="Calibri" w:hAnsi="Calibri"/>
          <w:szCs w:val="24"/>
        </w:rPr>
        <w:tab/>
      </w:r>
      <w:r w:rsidR="009F346C" w:rsidRPr="009F346C">
        <w:rPr>
          <w:rFonts w:ascii="Calibri" w:hAnsi="Calibri"/>
          <w:szCs w:val="24"/>
        </w:rPr>
        <w:t>Authorized Vendor Signature</w:t>
      </w:r>
      <w:r w:rsidR="00E6572F">
        <w:rPr>
          <w:rFonts w:ascii="Calibri" w:hAnsi="Calibri"/>
          <w:szCs w:val="24"/>
        </w:rPr>
        <w:tab/>
        <w:t>21</w:t>
      </w:r>
    </w:p>
    <w:p w:rsidR="00494330" w:rsidRPr="00D63612" w:rsidRDefault="00494330" w:rsidP="00137CF5">
      <w:pPr>
        <w:tabs>
          <w:tab w:val="left" w:pos="1440"/>
          <w:tab w:val="left" w:pos="8190"/>
        </w:tabs>
        <w:ind w:right="720"/>
        <w:rPr>
          <w:rFonts w:ascii="Calibri" w:hAnsi="Calibri"/>
          <w:szCs w:val="24"/>
        </w:rPr>
      </w:pPr>
      <w:r>
        <w:rPr>
          <w:rFonts w:ascii="Calibri" w:hAnsi="Calibri"/>
          <w:szCs w:val="24"/>
        </w:rPr>
        <w:tab/>
      </w:r>
    </w:p>
    <w:p w:rsidR="004963E2" w:rsidRPr="00D63612" w:rsidRDefault="004963E2" w:rsidP="005A130C">
      <w:pPr>
        <w:tabs>
          <w:tab w:val="left" w:pos="1440"/>
        </w:tabs>
        <w:ind w:right="720"/>
        <w:rPr>
          <w:rFonts w:ascii="Calibri" w:hAnsi="Calibri"/>
          <w:szCs w:val="24"/>
        </w:rPr>
      </w:pPr>
    </w:p>
    <w:p w:rsidR="004963E2" w:rsidRPr="004963E2" w:rsidRDefault="004963E2" w:rsidP="004963E2">
      <w:pPr>
        <w:ind w:right="720"/>
        <w:rPr>
          <w:rFonts w:ascii="Calibri" w:hAnsi="Calibri"/>
          <w:sz w:val="22"/>
          <w:szCs w:val="22"/>
        </w:rPr>
      </w:pPr>
    </w:p>
    <w:p w:rsidR="004963E2" w:rsidRDefault="004963E2" w:rsidP="004963E2">
      <w:pPr>
        <w:ind w:right="720"/>
        <w:rPr>
          <w:rFonts w:ascii="Calibri" w:hAnsi="Calibri"/>
          <w:sz w:val="22"/>
          <w:szCs w:val="22"/>
        </w:rPr>
      </w:pPr>
    </w:p>
    <w:p w:rsidR="004963E2" w:rsidRPr="004963E2" w:rsidRDefault="004963E2" w:rsidP="004963E2">
      <w:pPr>
        <w:ind w:right="720"/>
        <w:rPr>
          <w:rFonts w:ascii="Calibri" w:hAnsi="Calibri"/>
          <w:sz w:val="22"/>
          <w:szCs w:val="22"/>
        </w:rPr>
      </w:pPr>
    </w:p>
    <w:p w:rsidR="00ED4D37" w:rsidRDefault="00ED4D37" w:rsidP="007B4067">
      <w:pPr>
        <w:rPr>
          <w:rFonts w:ascii="Calibri" w:hAnsi="Calibri"/>
          <w:szCs w:val="24"/>
        </w:rPr>
      </w:pPr>
      <w:r>
        <w:rPr>
          <w:rFonts w:ascii="Calibri" w:hAnsi="Calibri"/>
          <w:szCs w:val="24"/>
        </w:rPr>
        <w:br w:type="page"/>
      </w:r>
    </w:p>
    <w:p w:rsidR="004963E2" w:rsidRDefault="00ED4D37" w:rsidP="005E3D14">
      <w:pPr>
        <w:jc w:val="center"/>
        <w:rPr>
          <w:rFonts w:ascii="Calibri" w:hAnsi="Calibri"/>
          <w:b/>
          <w:sz w:val="36"/>
          <w:szCs w:val="36"/>
        </w:rPr>
      </w:pPr>
      <w:r w:rsidRPr="005E3D14">
        <w:rPr>
          <w:rFonts w:ascii="Calibri" w:hAnsi="Calibri"/>
          <w:b/>
          <w:sz w:val="36"/>
          <w:szCs w:val="36"/>
        </w:rPr>
        <w:lastRenderedPageBreak/>
        <w:t>Bidder’s Checklist</w:t>
      </w:r>
    </w:p>
    <w:p w:rsidR="005E3D14" w:rsidRDefault="005E3D14" w:rsidP="005E3D14">
      <w:pPr>
        <w:jc w:val="center"/>
        <w:rPr>
          <w:rFonts w:ascii="Calibri" w:hAnsi="Calibri"/>
          <w:b/>
          <w:sz w:val="36"/>
          <w:szCs w:val="36"/>
        </w:rPr>
      </w:pPr>
    </w:p>
    <w:p w:rsidR="005E3D14" w:rsidRDefault="005E3D14" w:rsidP="005E3D14">
      <w:pPr>
        <w:jc w:val="right"/>
        <w:rPr>
          <w:rFonts w:ascii="Calibri" w:hAnsi="Calibri"/>
          <w:b/>
          <w:sz w:val="32"/>
          <w:szCs w:val="32"/>
        </w:rPr>
      </w:pPr>
      <w:r>
        <w:rPr>
          <w:rFonts w:ascii="Calibri" w:hAnsi="Calibri"/>
          <w:b/>
          <w:sz w:val="32"/>
          <w:szCs w:val="32"/>
        </w:rPr>
        <w:t>Bidder Name _______________</w:t>
      </w:r>
    </w:p>
    <w:p w:rsidR="005E3D14" w:rsidRDefault="005E3D14" w:rsidP="005E3D14">
      <w:pPr>
        <w:jc w:val="right"/>
        <w:rPr>
          <w:rFonts w:ascii="Calibri" w:hAnsi="Calibri"/>
          <w:b/>
          <w:sz w:val="32"/>
          <w:szCs w:val="32"/>
        </w:rPr>
      </w:pPr>
    </w:p>
    <w:p w:rsidR="005E3D14" w:rsidRPr="005E3D14" w:rsidRDefault="005E3D14" w:rsidP="005E3D14">
      <w:pPr>
        <w:jc w:val="right"/>
        <w:rPr>
          <w:rFonts w:ascii="Calibri" w:hAnsi="Calibri"/>
          <w:b/>
          <w:sz w:val="32"/>
          <w:szCs w:val="32"/>
        </w:rPr>
      </w:pPr>
    </w:p>
    <w:p w:rsidR="00ED4D37" w:rsidRDefault="00ED4D37" w:rsidP="007B4067">
      <w:pPr>
        <w:rPr>
          <w:rFonts w:ascii="Calibri" w:hAnsi="Calibri"/>
          <w:szCs w:val="24"/>
        </w:rPr>
      </w:pPr>
    </w:p>
    <w:p w:rsidR="00ED4D37" w:rsidRDefault="00ED4D37" w:rsidP="007B4067">
      <w:pPr>
        <w:rPr>
          <w:rFonts w:ascii="Calibri" w:hAnsi="Calibri"/>
          <w:szCs w:val="24"/>
        </w:rPr>
      </w:pPr>
      <w:r>
        <w:rPr>
          <w:rFonts w:ascii="Calibri" w:hAnsi="Calibri"/>
          <w:szCs w:val="24"/>
        </w:rPr>
        <w:t>Submit this Bidders Checklist with your bid document</w:t>
      </w:r>
      <w:r w:rsidR="005E3D14">
        <w:rPr>
          <w:rFonts w:ascii="Calibri" w:hAnsi="Calibri"/>
          <w:szCs w:val="24"/>
        </w:rPr>
        <w:t>.  Failure to submit this Checklist at bid opening may deem your bid as non-responsive.</w:t>
      </w:r>
    </w:p>
    <w:p w:rsidR="005E3D14" w:rsidRDefault="005E3D14" w:rsidP="007B4067">
      <w:pPr>
        <w:rPr>
          <w:rFonts w:ascii="Calibri" w:hAnsi="Calibri"/>
          <w:szCs w:val="24"/>
        </w:rPr>
      </w:pPr>
    </w:p>
    <w:p w:rsidR="005E3D14" w:rsidRDefault="005E3D14" w:rsidP="007B4067">
      <w:pPr>
        <w:rPr>
          <w:rFonts w:ascii="Calibri" w:hAnsi="Calibri"/>
          <w:szCs w:val="24"/>
        </w:rPr>
      </w:pPr>
    </w:p>
    <w:p w:rsidR="005E3D14" w:rsidRDefault="005E3D14" w:rsidP="0040553D">
      <w:pPr>
        <w:tabs>
          <w:tab w:val="left" w:pos="2160"/>
        </w:tabs>
        <w:ind w:firstLine="1440"/>
        <w:rPr>
          <w:rFonts w:ascii="Calibri" w:hAnsi="Calibri"/>
          <w:szCs w:val="24"/>
        </w:rPr>
      </w:pPr>
      <w:r w:rsidRPr="005E3D14">
        <w:rPr>
          <w:rFonts w:ascii="Calibri" w:hAnsi="Calibri"/>
          <w:b/>
          <w:sz w:val="28"/>
          <w:szCs w:val="28"/>
        </w:rPr>
        <w:t>Required items</w:t>
      </w:r>
    </w:p>
    <w:p w:rsidR="0040553D" w:rsidRDefault="0040553D" w:rsidP="005E3D14">
      <w:pPr>
        <w:jc w:val="center"/>
        <w:rPr>
          <w:rFonts w:ascii="Calibri" w:hAnsi="Calibri"/>
          <w:szCs w:val="24"/>
        </w:rPr>
      </w:pPr>
    </w:p>
    <w:p w:rsidR="0040553D" w:rsidRDefault="0040553D" w:rsidP="0040553D">
      <w:pPr>
        <w:ind w:left="1440" w:firstLine="720"/>
        <w:rPr>
          <w:rFonts w:ascii="Calibri" w:hAnsi="Calibri"/>
          <w:szCs w:val="24"/>
        </w:rPr>
      </w:pPr>
      <w:r>
        <w:rPr>
          <w:rFonts w:ascii="Calibri" w:hAnsi="Calibri"/>
          <w:szCs w:val="24"/>
        </w:rPr>
        <w:t xml:space="preserve">      Bidder’s Checklist (this form)</w:t>
      </w:r>
      <w:r>
        <w:rPr>
          <w:rFonts w:ascii="Calibri" w:hAnsi="Calibri"/>
          <w:szCs w:val="24"/>
        </w:rPr>
        <w:tab/>
      </w:r>
      <w:r>
        <w:rPr>
          <w:rFonts w:ascii="Calibri" w:hAnsi="Calibri"/>
          <w:szCs w:val="24"/>
        </w:rPr>
        <w:tab/>
        <w:t xml:space="preserve">      page 4</w:t>
      </w:r>
    </w:p>
    <w:p w:rsidR="0040553D" w:rsidRDefault="0040553D" w:rsidP="0040553D">
      <w:pPr>
        <w:ind w:left="1440" w:firstLine="720"/>
        <w:rPr>
          <w:rFonts w:ascii="Calibri" w:hAnsi="Calibri"/>
          <w:szCs w:val="24"/>
        </w:rPr>
      </w:pPr>
    </w:p>
    <w:p w:rsidR="005E3D14" w:rsidRDefault="005E3D14" w:rsidP="005E3D14">
      <w:pPr>
        <w:jc w:val="center"/>
        <w:rPr>
          <w:rFonts w:ascii="Calibri" w:hAnsi="Calibri"/>
          <w:szCs w:val="24"/>
        </w:rPr>
      </w:pPr>
      <w:r>
        <w:rPr>
          <w:rFonts w:ascii="Calibri" w:hAnsi="Calibri"/>
          <w:szCs w:val="24"/>
        </w:rPr>
        <w:t>Special Inst</w:t>
      </w:r>
      <w:r w:rsidR="00E6572F">
        <w:rPr>
          <w:rFonts w:ascii="Calibri" w:hAnsi="Calibri"/>
          <w:szCs w:val="24"/>
        </w:rPr>
        <w:t>ructions and Conditions</w:t>
      </w:r>
      <w:r w:rsidR="00E6572F">
        <w:rPr>
          <w:rFonts w:ascii="Calibri" w:hAnsi="Calibri"/>
          <w:szCs w:val="24"/>
        </w:rPr>
        <w:tab/>
      </w:r>
      <w:r w:rsidR="00E6572F">
        <w:rPr>
          <w:rFonts w:ascii="Calibri" w:hAnsi="Calibri"/>
          <w:szCs w:val="24"/>
        </w:rPr>
        <w:tab/>
        <w:t>page 13</w:t>
      </w:r>
    </w:p>
    <w:p w:rsidR="005E3D14" w:rsidRDefault="005E3D14" w:rsidP="005E3D14">
      <w:pPr>
        <w:jc w:val="center"/>
        <w:rPr>
          <w:rFonts w:ascii="Calibri" w:hAnsi="Calibri"/>
          <w:szCs w:val="24"/>
        </w:rPr>
      </w:pPr>
    </w:p>
    <w:p w:rsidR="005E3D14" w:rsidRDefault="005E3D14" w:rsidP="005E3D14">
      <w:pPr>
        <w:jc w:val="center"/>
        <w:rPr>
          <w:rFonts w:ascii="Calibri" w:hAnsi="Calibri"/>
          <w:szCs w:val="24"/>
        </w:rPr>
      </w:pPr>
      <w:r>
        <w:rPr>
          <w:rFonts w:ascii="Calibri" w:hAnsi="Calibri"/>
          <w:szCs w:val="24"/>
        </w:rPr>
        <w:t>Price Sheet (Attachment “A”</w:t>
      </w:r>
      <w:r w:rsidR="00AA0C40">
        <w:rPr>
          <w:rFonts w:ascii="Calibri" w:hAnsi="Calibri"/>
          <w:szCs w:val="24"/>
        </w:rPr>
        <w:t>)</w:t>
      </w:r>
      <w:r w:rsidR="00AA0C40">
        <w:rPr>
          <w:rFonts w:ascii="Calibri" w:hAnsi="Calibri"/>
          <w:szCs w:val="24"/>
        </w:rPr>
        <w:tab/>
      </w:r>
      <w:r w:rsidR="00AA0C40">
        <w:rPr>
          <w:rFonts w:ascii="Calibri" w:hAnsi="Calibri"/>
          <w:szCs w:val="24"/>
        </w:rPr>
        <w:tab/>
      </w:r>
      <w:r w:rsidR="00AA0C40">
        <w:rPr>
          <w:rFonts w:ascii="Calibri" w:hAnsi="Calibri"/>
          <w:szCs w:val="24"/>
        </w:rPr>
        <w:tab/>
        <w:t>page 17</w:t>
      </w:r>
    </w:p>
    <w:p w:rsidR="005E3D14" w:rsidRDefault="005E3D14" w:rsidP="005E3D14">
      <w:pPr>
        <w:jc w:val="center"/>
        <w:rPr>
          <w:rFonts w:ascii="Calibri" w:hAnsi="Calibri"/>
          <w:szCs w:val="24"/>
        </w:rPr>
      </w:pPr>
    </w:p>
    <w:p w:rsidR="005E3D14" w:rsidRDefault="005E3D14" w:rsidP="005E3D14">
      <w:pPr>
        <w:jc w:val="center"/>
        <w:rPr>
          <w:rFonts w:ascii="Calibri" w:hAnsi="Calibri"/>
          <w:szCs w:val="24"/>
        </w:rPr>
      </w:pPr>
      <w:r>
        <w:rPr>
          <w:rFonts w:ascii="Calibri" w:hAnsi="Calibri"/>
          <w:szCs w:val="24"/>
        </w:rPr>
        <w:t>Non</w:t>
      </w:r>
      <w:r w:rsidR="00E6572F">
        <w:rPr>
          <w:rFonts w:ascii="Calibri" w:hAnsi="Calibri"/>
          <w:szCs w:val="24"/>
        </w:rPr>
        <w:t>-Collusion Declaration</w:t>
      </w:r>
      <w:r w:rsidR="00E6572F">
        <w:rPr>
          <w:rFonts w:ascii="Calibri" w:hAnsi="Calibri"/>
          <w:szCs w:val="24"/>
        </w:rPr>
        <w:tab/>
      </w:r>
      <w:r w:rsidR="00E6572F">
        <w:rPr>
          <w:rFonts w:ascii="Calibri" w:hAnsi="Calibri"/>
          <w:szCs w:val="24"/>
        </w:rPr>
        <w:tab/>
      </w:r>
      <w:r w:rsidR="00E6572F">
        <w:rPr>
          <w:rFonts w:ascii="Calibri" w:hAnsi="Calibri"/>
          <w:szCs w:val="24"/>
        </w:rPr>
        <w:tab/>
        <w:t>page 20</w:t>
      </w:r>
    </w:p>
    <w:p w:rsidR="005E3D14" w:rsidRDefault="005E3D14" w:rsidP="005E3D14">
      <w:pPr>
        <w:jc w:val="center"/>
        <w:rPr>
          <w:rFonts w:ascii="Calibri" w:hAnsi="Calibri"/>
          <w:szCs w:val="24"/>
        </w:rPr>
      </w:pPr>
    </w:p>
    <w:p w:rsidR="005E3D14" w:rsidRDefault="005E3D14" w:rsidP="005E3D14">
      <w:pPr>
        <w:jc w:val="center"/>
        <w:rPr>
          <w:rFonts w:ascii="Calibri" w:hAnsi="Calibri"/>
          <w:szCs w:val="24"/>
        </w:rPr>
      </w:pPr>
      <w:r>
        <w:rPr>
          <w:rFonts w:ascii="Calibri" w:hAnsi="Calibri"/>
          <w:szCs w:val="24"/>
        </w:rPr>
        <w:t>Authorized Signature</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E6572F">
        <w:rPr>
          <w:rFonts w:ascii="Calibri" w:hAnsi="Calibri"/>
          <w:szCs w:val="24"/>
        </w:rPr>
        <w:t>page 21</w:t>
      </w:r>
    </w:p>
    <w:p w:rsidR="00AA0C40" w:rsidRDefault="00AA0C40" w:rsidP="005E3D14">
      <w:pPr>
        <w:jc w:val="center"/>
        <w:rPr>
          <w:rFonts w:ascii="Calibri" w:hAnsi="Calibri"/>
          <w:szCs w:val="24"/>
        </w:rPr>
      </w:pPr>
    </w:p>
    <w:p w:rsidR="005E3D14" w:rsidRDefault="005E3D14" w:rsidP="007B4067">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p>
    <w:p w:rsidR="00ED4D37" w:rsidRDefault="00ED4D37" w:rsidP="007B4067">
      <w:pPr>
        <w:rPr>
          <w:rFonts w:ascii="Calibri" w:hAnsi="Calibri"/>
          <w:szCs w:val="24"/>
        </w:rPr>
      </w:pPr>
    </w:p>
    <w:p w:rsidR="00ED4D37" w:rsidRDefault="00ED4D37" w:rsidP="009F346C">
      <w:pPr>
        <w:rPr>
          <w:rFonts w:ascii="Calibri" w:hAnsi="Calibri"/>
          <w:szCs w:val="24"/>
        </w:rPr>
      </w:pPr>
    </w:p>
    <w:p w:rsidR="00ED4D37" w:rsidRDefault="00ED4D37" w:rsidP="007B4067">
      <w:pPr>
        <w:rPr>
          <w:rFonts w:ascii="Calibri" w:hAnsi="Calibri"/>
          <w:szCs w:val="24"/>
        </w:rPr>
      </w:pPr>
    </w:p>
    <w:p w:rsidR="004963E2" w:rsidRDefault="004963E2" w:rsidP="007B4067">
      <w:pPr>
        <w:rPr>
          <w:rFonts w:ascii="Calibri" w:hAnsi="Calibri"/>
          <w:szCs w:val="24"/>
        </w:rPr>
      </w:pPr>
    </w:p>
    <w:p w:rsidR="00A55CE5" w:rsidRPr="000B62EE" w:rsidRDefault="000570D4" w:rsidP="00A25E82">
      <w:pPr>
        <w:rPr>
          <w:rFonts w:ascii="Calibri" w:hAnsi="Calibri"/>
          <w:szCs w:val="24"/>
        </w:rPr>
      </w:pPr>
      <w:r w:rsidRPr="004963E2">
        <w:rPr>
          <w:rFonts w:ascii="Calibri" w:hAnsi="Calibri"/>
          <w:szCs w:val="24"/>
        </w:rPr>
        <w:br w:type="page"/>
      </w:r>
    </w:p>
    <w:p w:rsidR="00DB12F3" w:rsidRDefault="00DB12F3" w:rsidP="00DB12F3">
      <w:pPr>
        <w:widowControl/>
        <w:jc w:val="center"/>
        <w:rPr>
          <w:rFonts w:ascii="Calibri" w:hAnsi="Calibri" w:cs="Calibri"/>
          <w:b/>
          <w:snapToGrid/>
          <w:sz w:val="32"/>
        </w:rPr>
      </w:pPr>
      <w:r w:rsidRPr="00DB12F3">
        <w:rPr>
          <w:rFonts w:ascii="Calibri" w:hAnsi="Calibri" w:cs="Calibri"/>
          <w:b/>
          <w:snapToGrid/>
          <w:sz w:val="32"/>
        </w:rPr>
        <w:lastRenderedPageBreak/>
        <w:t>GENERAL TERMS AND CONDITIONS</w:t>
      </w:r>
    </w:p>
    <w:p w:rsidR="00A25E82" w:rsidRDefault="00A25E82" w:rsidP="00DB12F3">
      <w:pPr>
        <w:widowControl/>
        <w:jc w:val="center"/>
        <w:rPr>
          <w:rFonts w:ascii="Calibri" w:hAnsi="Calibri" w:cs="Calibri"/>
          <w:b/>
          <w:snapToGrid/>
          <w:sz w:val="32"/>
        </w:rPr>
      </w:pPr>
    </w:p>
    <w:p w:rsidR="00A25E82" w:rsidRPr="003C6F9C" w:rsidRDefault="00A25E82" w:rsidP="00776A85">
      <w:pPr>
        <w:ind w:right="270"/>
        <w:rPr>
          <w:rFonts w:ascii="Calibri" w:hAnsi="Calibri"/>
        </w:rPr>
      </w:pPr>
      <w:r w:rsidRPr="003C6F9C">
        <w:rPr>
          <w:rFonts w:ascii="Calibri" w:hAnsi="Calibri"/>
          <w:b/>
          <w:u w:val="single"/>
        </w:rPr>
        <w:t>General</w:t>
      </w:r>
      <w:r>
        <w:rPr>
          <w:rFonts w:ascii="Calibri" w:hAnsi="Calibri"/>
        </w:rPr>
        <w:t xml:space="preserve"> - </w:t>
      </w:r>
      <w:r w:rsidRPr="003C6F9C">
        <w:rPr>
          <w:rFonts w:ascii="Calibri" w:hAnsi="Calibri"/>
        </w:rPr>
        <w:t>This information to Bidders is in addition to any instructions or conditions stated elsewhere in the Contract Document.</w:t>
      </w:r>
    </w:p>
    <w:p w:rsidR="00A25E82" w:rsidRPr="003C6F9C" w:rsidRDefault="00A25E82" w:rsidP="00776A85">
      <w:pPr>
        <w:ind w:right="270"/>
        <w:rPr>
          <w:rFonts w:ascii="Calibri" w:hAnsi="Calibri"/>
        </w:rPr>
      </w:pPr>
    </w:p>
    <w:p w:rsidR="00A25E82" w:rsidRPr="003C6F9C" w:rsidRDefault="00A25E82" w:rsidP="00776A85">
      <w:pPr>
        <w:ind w:right="270"/>
        <w:rPr>
          <w:rFonts w:ascii="Calibri" w:hAnsi="Calibri"/>
        </w:rPr>
      </w:pPr>
      <w:r>
        <w:rPr>
          <w:rFonts w:ascii="Calibri" w:hAnsi="Calibri"/>
          <w:b/>
          <w:u w:val="single"/>
        </w:rPr>
        <w:t>BID’s</w:t>
      </w:r>
      <w:r>
        <w:rPr>
          <w:rFonts w:ascii="Calibri" w:hAnsi="Calibri"/>
        </w:rPr>
        <w:t xml:space="preserve"> -</w:t>
      </w:r>
      <w:r w:rsidRPr="003C6F9C">
        <w:rPr>
          <w:rFonts w:ascii="Calibri" w:hAnsi="Calibri"/>
        </w:rPr>
        <w:t xml:space="preserve"> To receive consideration, </w:t>
      </w:r>
      <w:r>
        <w:rPr>
          <w:rFonts w:ascii="Calibri" w:hAnsi="Calibri"/>
        </w:rPr>
        <w:t>BID’s</w:t>
      </w:r>
      <w:r w:rsidRPr="003C6F9C">
        <w:rPr>
          <w:rFonts w:ascii="Calibri" w:hAnsi="Calibri"/>
        </w:rPr>
        <w:t xml:space="preserve"> shall be made in accordance with the following instructions:</w:t>
      </w:r>
    </w:p>
    <w:p w:rsidR="00A25E82" w:rsidRPr="003C6F9C" w:rsidRDefault="00A25E82" w:rsidP="00776A85">
      <w:pPr>
        <w:ind w:right="270"/>
        <w:rPr>
          <w:rFonts w:ascii="Calibri" w:hAnsi="Calibri"/>
        </w:rPr>
      </w:pPr>
    </w:p>
    <w:p w:rsidR="00A25E82" w:rsidRPr="003C6F9C" w:rsidRDefault="00A25E82" w:rsidP="00776A85">
      <w:pPr>
        <w:ind w:right="270"/>
        <w:rPr>
          <w:rFonts w:ascii="Calibri" w:hAnsi="Calibri"/>
        </w:rPr>
      </w:pPr>
      <w:r w:rsidRPr="005C5AEB">
        <w:rPr>
          <w:rFonts w:ascii="Calibri" w:hAnsi="Calibri"/>
          <w:b/>
          <w:u w:val="single"/>
        </w:rPr>
        <w:t xml:space="preserve">Deadline for Receipt of </w:t>
      </w:r>
      <w:r w:rsidR="00D44CB5">
        <w:rPr>
          <w:rFonts w:ascii="Calibri" w:hAnsi="Calibri"/>
          <w:b/>
          <w:u w:val="single"/>
        </w:rPr>
        <w:t xml:space="preserve">BID’s </w:t>
      </w:r>
      <w:r w:rsidR="00D44CB5">
        <w:rPr>
          <w:rFonts w:ascii="Calibri" w:hAnsi="Calibri"/>
          <w:b/>
        </w:rPr>
        <w:t>–</w:t>
      </w:r>
      <w:r w:rsidRPr="003C6F9C">
        <w:rPr>
          <w:rFonts w:ascii="Calibri" w:hAnsi="Calibri"/>
        </w:rPr>
        <w:t xml:space="preserve"> </w:t>
      </w:r>
      <w:r>
        <w:rPr>
          <w:rFonts w:ascii="Calibri" w:hAnsi="Calibri"/>
        </w:rPr>
        <w:t>BID’s</w:t>
      </w:r>
      <w:r w:rsidRPr="003C6F9C">
        <w:rPr>
          <w:rFonts w:ascii="Calibri" w:hAnsi="Calibri"/>
        </w:rPr>
        <w:t xml:space="preserve"> will be received prior to </w:t>
      </w:r>
      <w:r>
        <w:rPr>
          <w:rFonts w:ascii="Calibri" w:hAnsi="Calibri"/>
        </w:rPr>
        <w:t>10:01</w:t>
      </w:r>
      <w:r w:rsidRPr="003C6F9C">
        <w:rPr>
          <w:rFonts w:ascii="Calibri" w:hAnsi="Calibri"/>
        </w:rPr>
        <w:t xml:space="preserve"> P.M. on </w:t>
      </w:r>
      <w:r w:rsidR="00D44CB5" w:rsidRPr="00A662DC">
        <w:rPr>
          <w:rFonts w:ascii="Calibri" w:hAnsi="Calibri"/>
          <w:b/>
        </w:rPr>
        <w:t>May</w:t>
      </w:r>
      <w:r w:rsidRPr="00A662DC">
        <w:rPr>
          <w:rFonts w:ascii="Calibri" w:hAnsi="Calibri"/>
          <w:b/>
        </w:rPr>
        <w:t xml:space="preserve"> </w:t>
      </w:r>
      <w:r w:rsidR="00A662DC" w:rsidRPr="00A662DC">
        <w:rPr>
          <w:rFonts w:ascii="Calibri" w:hAnsi="Calibri"/>
          <w:b/>
        </w:rPr>
        <w:t xml:space="preserve">22, </w:t>
      </w:r>
      <w:r w:rsidRPr="00A662DC">
        <w:rPr>
          <w:rFonts w:ascii="Calibri" w:hAnsi="Calibri"/>
          <w:b/>
        </w:rPr>
        <w:t>201</w:t>
      </w:r>
      <w:r w:rsidR="00A662DC" w:rsidRPr="00A662DC">
        <w:rPr>
          <w:rFonts w:ascii="Calibri" w:hAnsi="Calibri"/>
          <w:b/>
        </w:rPr>
        <w:t>7</w:t>
      </w:r>
      <w:r w:rsidRPr="003C6F9C">
        <w:rPr>
          <w:rFonts w:ascii="Calibri" w:hAnsi="Calibri"/>
        </w:rPr>
        <w:t xml:space="preserve"> after which time bids will be opened and publicly read aloud.  Envelopes containing a </w:t>
      </w:r>
      <w:r>
        <w:rPr>
          <w:rFonts w:ascii="Calibri" w:hAnsi="Calibri"/>
        </w:rPr>
        <w:t>Bid</w:t>
      </w:r>
      <w:r w:rsidRPr="003C6F9C">
        <w:rPr>
          <w:rFonts w:ascii="Calibri" w:hAnsi="Calibri"/>
        </w:rPr>
        <w:t xml:space="preserve"> must be sealed, prominently marked with the </w:t>
      </w:r>
      <w:r>
        <w:rPr>
          <w:rFonts w:ascii="Calibri" w:hAnsi="Calibri"/>
        </w:rPr>
        <w:t>Bid</w:t>
      </w:r>
      <w:r w:rsidRPr="003C6F9C">
        <w:rPr>
          <w:rFonts w:ascii="Calibri" w:hAnsi="Calibri"/>
        </w:rPr>
        <w:t xml:space="preserve"> number, </w:t>
      </w:r>
      <w:r>
        <w:rPr>
          <w:rFonts w:ascii="Calibri" w:hAnsi="Calibri"/>
        </w:rPr>
        <w:t>Bid</w:t>
      </w:r>
      <w:r w:rsidRPr="003C6F9C">
        <w:rPr>
          <w:rFonts w:ascii="Calibri" w:hAnsi="Calibri"/>
        </w:rPr>
        <w:t xml:space="preserve"> title, </w:t>
      </w:r>
      <w:r>
        <w:rPr>
          <w:rFonts w:ascii="Calibri" w:hAnsi="Calibri"/>
        </w:rPr>
        <w:t>Bid</w:t>
      </w:r>
      <w:r w:rsidRPr="003C6F9C">
        <w:rPr>
          <w:rFonts w:ascii="Calibri" w:hAnsi="Calibri"/>
        </w:rPr>
        <w:t xml:space="preserve"> opening time/date and name of bidder, and submitted to:</w:t>
      </w:r>
    </w:p>
    <w:p w:rsidR="00A25E82" w:rsidRPr="003C6F9C" w:rsidRDefault="00A25E82" w:rsidP="00776A85">
      <w:pPr>
        <w:ind w:right="270"/>
        <w:rPr>
          <w:rFonts w:ascii="Calibri" w:hAnsi="Calibri"/>
        </w:rPr>
      </w:pPr>
    </w:p>
    <w:p w:rsidR="00A25E82" w:rsidRPr="00861AAB" w:rsidRDefault="00861AAB" w:rsidP="00776A85">
      <w:pPr>
        <w:ind w:right="270"/>
        <w:jc w:val="center"/>
        <w:rPr>
          <w:rFonts w:asciiTheme="minorHAnsi" w:hAnsiTheme="minorHAnsi" w:cstheme="minorHAnsi"/>
          <w:b/>
        </w:rPr>
      </w:pPr>
      <w:r w:rsidRPr="00861AAB">
        <w:rPr>
          <w:rFonts w:asciiTheme="minorHAnsi" w:hAnsiTheme="minorHAnsi" w:cstheme="minorHAnsi"/>
          <w:b/>
        </w:rPr>
        <w:t>Sacramento City Unified School District</w:t>
      </w:r>
    </w:p>
    <w:p w:rsidR="00A25E82" w:rsidRPr="00861AAB" w:rsidRDefault="00861AAB" w:rsidP="00776A85">
      <w:pPr>
        <w:ind w:right="270"/>
        <w:jc w:val="center"/>
        <w:rPr>
          <w:rFonts w:asciiTheme="minorHAnsi" w:hAnsiTheme="minorHAnsi" w:cstheme="minorHAnsi"/>
          <w:b/>
        </w:rPr>
      </w:pPr>
      <w:r w:rsidRPr="00861AAB">
        <w:rPr>
          <w:rFonts w:asciiTheme="minorHAnsi" w:hAnsiTheme="minorHAnsi" w:cstheme="minorHAnsi"/>
          <w:b/>
        </w:rPr>
        <w:t>Purchasing Services</w:t>
      </w:r>
    </w:p>
    <w:p w:rsidR="00A25E82" w:rsidRPr="00861AAB" w:rsidRDefault="00861AAB" w:rsidP="00776A85">
      <w:pPr>
        <w:ind w:right="270"/>
        <w:jc w:val="center"/>
        <w:rPr>
          <w:rFonts w:asciiTheme="minorHAnsi" w:hAnsiTheme="minorHAnsi" w:cstheme="minorHAnsi"/>
          <w:b/>
        </w:rPr>
      </w:pPr>
      <w:r w:rsidRPr="00861AAB">
        <w:rPr>
          <w:rFonts w:asciiTheme="minorHAnsi" w:hAnsiTheme="minorHAnsi" w:cstheme="minorHAnsi"/>
          <w:b/>
        </w:rPr>
        <w:t>3051 Redding Avenue</w:t>
      </w:r>
    </w:p>
    <w:p w:rsidR="00A25E82" w:rsidRPr="00861AAB" w:rsidRDefault="00861AAB" w:rsidP="00776A85">
      <w:pPr>
        <w:ind w:right="270"/>
        <w:jc w:val="center"/>
        <w:rPr>
          <w:rFonts w:asciiTheme="minorHAnsi" w:hAnsiTheme="minorHAnsi" w:cstheme="minorHAnsi"/>
          <w:b/>
        </w:rPr>
      </w:pPr>
      <w:r w:rsidRPr="00861AAB">
        <w:rPr>
          <w:rFonts w:asciiTheme="minorHAnsi" w:hAnsiTheme="minorHAnsi" w:cstheme="minorHAnsi"/>
          <w:b/>
        </w:rPr>
        <w:t xml:space="preserve">Sacramento, </w:t>
      </w:r>
      <w:r w:rsidR="00B8307F" w:rsidRPr="00861AAB">
        <w:rPr>
          <w:rFonts w:asciiTheme="minorHAnsi" w:hAnsiTheme="minorHAnsi" w:cstheme="minorHAnsi"/>
          <w:b/>
        </w:rPr>
        <w:t>California 95820</w:t>
      </w:r>
    </w:p>
    <w:p w:rsidR="00A25E82" w:rsidRPr="00861AAB" w:rsidRDefault="00861AAB" w:rsidP="00776A85">
      <w:pPr>
        <w:ind w:right="270"/>
        <w:jc w:val="center"/>
        <w:rPr>
          <w:rFonts w:asciiTheme="minorHAnsi" w:hAnsiTheme="minorHAnsi" w:cstheme="minorHAnsi"/>
          <w:b/>
        </w:rPr>
      </w:pPr>
      <w:r w:rsidRPr="00861AAB">
        <w:rPr>
          <w:rFonts w:asciiTheme="minorHAnsi" w:hAnsiTheme="minorHAnsi" w:cstheme="minorHAnsi"/>
          <w:b/>
        </w:rPr>
        <w:t>Attn: Dan Sanchez</w:t>
      </w:r>
    </w:p>
    <w:p w:rsidR="00A25E82" w:rsidRPr="00DB12F3" w:rsidRDefault="00A25E82" w:rsidP="00776A85">
      <w:pPr>
        <w:widowControl/>
        <w:ind w:right="270"/>
        <w:jc w:val="center"/>
        <w:rPr>
          <w:rFonts w:ascii="Calibri" w:hAnsi="Calibri" w:cs="Calibri"/>
          <w:b/>
          <w:snapToGrid/>
        </w:rPr>
      </w:pPr>
    </w:p>
    <w:p w:rsidR="00DB12F3" w:rsidRPr="00DB12F3" w:rsidRDefault="00DB12F3" w:rsidP="00776A85">
      <w:pPr>
        <w:widowControl/>
        <w:ind w:right="270"/>
        <w:jc w:val="both"/>
        <w:rPr>
          <w:rFonts w:ascii="Calibri" w:hAnsi="Calibri" w:cs="Calibri"/>
          <w:snapToGrid/>
          <w:sz w:val="16"/>
          <w:szCs w:val="16"/>
        </w:rPr>
      </w:pPr>
    </w:p>
    <w:p w:rsidR="00DB12F3" w:rsidRPr="00DB12F3" w:rsidRDefault="00DB12F3" w:rsidP="00776A85">
      <w:pPr>
        <w:widowControl/>
        <w:ind w:right="270"/>
        <w:jc w:val="both"/>
        <w:rPr>
          <w:rFonts w:ascii="Calibri" w:hAnsi="Calibri" w:cs="Calibri"/>
          <w:snapToGrid/>
        </w:rPr>
      </w:pPr>
      <w:r w:rsidRPr="00DB12F3">
        <w:rPr>
          <w:rFonts w:ascii="Calibri" w:hAnsi="Calibri" w:cs="Calibri"/>
          <w:b/>
          <w:snapToGrid/>
          <w:u w:val="single"/>
        </w:rPr>
        <w:t>Bids/Proposals</w:t>
      </w:r>
      <w:r w:rsidRPr="00DB12F3">
        <w:rPr>
          <w:rFonts w:ascii="Calibri" w:hAnsi="Calibri" w:cs="Calibri"/>
          <w:snapToGrid/>
        </w:rPr>
        <w:t>:  To receive consideration, Bids/Proposals shall be made in accordance with the following terms:</w:t>
      </w:r>
    </w:p>
    <w:p w:rsidR="00DB12F3" w:rsidRPr="00DB12F3" w:rsidRDefault="00DB12F3" w:rsidP="00776A85">
      <w:pPr>
        <w:widowControl/>
        <w:tabs>
          <w:tab w:val="left" w:pos="540"/>
        </w:tabs>
        <w:ind w:right="270"/>
        <w:jc w:val="both"/>
        <w:rPr>
          <w:rFonts w:ascii="Calibri" w:hAnsi="Calibri" w:cs="Calibri"/>
          <w:snapToGrid/>
          <w:sz w:val="16"/>
          <w:szCs w:val="16"/>
        </w:rPr>
      </w:pP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 xml:space="preserve">THE BID – </w:t>
      </w:r>
      <w:r w:rsidRPr="00DB12F3">
        <w:rPr>
          <w:rFonts w:ascii="Calibri" w:hAnsi="Calibri" w:cs="Calibri"/>
          <w:snapToGrid/>
        </w:rPr>
        <w:t>All items on the form should be stated in figures, and signatures of all individuals must be in long hand.  The completed form should be without interlineations, alterations, or erasures. Unsigned bids will not be accepted.</w:t>
      </w: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 xml:space="preserve">“FAX” BIDS – </w:t>
      </w:r>
      <w:r w:rsidRPr="00DB12F3">
        <w:rPr>
          <w:rFonts w:ascii="Calibri" w:hAnsi="Calibri" w:cs="Calibri"/>
          <w:snapToGrid/>
        </w:rPr>
        <w:t>Facsimile copies of bids will not be accepted for formal advertised bids.</w:t>
      </w:r>
    </w:p>
    <w:p w:rsidR="0072145D" w:rsidRPr="0072145D" w:rsidRDefault="00DB12F3" w:rsidP="00776A85">
      <w:pPr>
        <w:widowControl/>
        <w:numPr>
          <w:ilvl w:val="0"/>
          <w:numId w:val="14"/>
        </w:numPr>
        <w:tabs>
          <w:tab w:val="left" w:pos="360"/>
        </w:tabs>
        <w:spacing w:after="200"/>
        <w:ind w:right="270"/>
        <w:jc w:val="both"/>
        <w:rPr>
          <w:rFonts w:ascii="Calibri" w:hAnsi="Calibri" w:cs="Calibri"/>
          <w:snapToGrid/>
        </w:rPr>
      </w:pPr>
      <w:r w:rsidRPr="0072145D">
        <w:rPr>
          <w:rFonts w:ascii="Calibri" w:hAnsi="Calibri" w:cs="Calibri"/>
          <w:b/>
          <w:snapToGrid/>
        </w:rPr>
        <w:t>DEFINITIONS –</w:t>
      </w:r>
      <w:r w:rsidRPr="0072145D">
        <w:rPr>
          <w:rFonts w:ascii="Calibri" w:hAnsi="Calibri" w:cs="Calibri"/>
          <w:snapToGrid/>
        </w:rPr>
        <w:t xml:space="preserve"> Responsible; a bidding party possessing the skill, judgment, integrity and financial ability necessary to </w:t>
      </w:r>
      <w:r w:rsidR="0072145D" w:rsidRPr="00D13163">
        <w:rPr>
          <w:rFonts w:ascii="Calibri" w:hAnsi="Calibri" w:cs="Calibri"/>
          <w:snapToGrid/>
          <w:szCs w:val="24"/>
        </w:rPr>
        <w:t>timely perform and complete the contract being bid.  Responsive; a bid which meets all of the specifications set forth in the request for bids.</w:t>
      </w:r>
    </w:p>
    <w:p w:rsidR="00DB12F3" w:rsidRPr="0072145D" w:rsidRDefault="00DB12F3" w:rsidP="00776A85">
      <w:pPr>
        <w:widowControl/>
        <w:numPr>
          <w:ilvl w:val="0"/>
          <w:numId w:val="14"/>
        </w:numPr>
        <w:tabs>
          <w:tab w:val="left" w:pos="360"/>
        </w:tabs>
        <w:spacing w:after="200"/>
        <w:ind w:right="270"/>
        <w:jc w:val="both"/>
        <w:rPr>
          <w:rFonts w:ascii="Calibri" w:hAnsi="Calibri" w:cs="Calibri"/>
          <w:snapToGrid/>
        </w:rPr>
      </w:pPr>
      <w:r w:rsidRPr="0072145D">
        <w:rPr>
          <w:rFonts w:ascii="Calibri" w:hAnsi="Calibri" w:cs="Calibri"/>
          <w:b/>
          <w:snapToGrid/>
        </w:rPr>
        <w:t xml:space="preserve">NAME AND NATURE OF BIDDER’S LEGAL ENTITY – </w:t>
      </w:r>
      <w:r w:rsidRPr="0072145D">
        <w:rPr>
          <w:rFonts w:ascii="Calibri" w:hAnsi="Calibri" w:cs="Calibri"/>
          <w:snapToGrid/>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 xml:space="preserve">WITHDRAWAL OF BID – </w:t>
      </w:r>
      <w:r w:rsidRPr="00DB12F3">
        <w:rPr>
          <w:rFonts w:ascii="Calibri" w:hAnsi="Calibri" w:cs="Calibri"/>
          <w:snapToGrid/>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DB12F3">
        <w:rPr>
          <w:rFonts w:ascii="Calibri" w:hAnsi="Calibri" w:cs="Calibri"/>
          <w:snapToGrid/>
          <w:u w:val="single"/>
        </w:rPr>
        <w:t>et.</w:t>
      </w:r>
      <w:r w:rsidRPr="00DB12F3">
        <w:rPr>
          <w:rFonts w:ascii="Calibri" w:hAnsi="Calibri" w:cs="Calibri"/>
          <w:snapToGrid/>
        </w:rPr>
        <w:t xml:space="preserve"> </w:t>
      </w:r>
      <w:r w:rsidRPr="00DB12F3">
        <w:rPr>
          <w:rFonts w:ascii="Calibri" w:hAnsi="Calibri" w:cs="Calibri"/>
          <w:snapToGrid/>
          <w:u w:val="single"/>
        </w:rPr>
        <w:t>seq.</w:t>
      </w: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 xml:space="preserve">ASSIGNMENT OF CONTRACT OR PURCHASE ORDER – </w:t>
      </w:r>
      <w:r w:rsidRPr="00DB12F3">
        <w:rPr>
          <w:rFonts w:ascii="Calibri" w:hAnsi="Calibri" w:cs="Calibri"/>
          <w:snapToGrid/>
        </w:rPr>
        <w:t xml:space="preserve">The bidder(s) shall not assign or transfer by operation of law or otherwise any or all of its rights, burdens, duties or </w:t>
      </w:r>
      <w:r w:rsidRPr="00DB12F3">
        <w:rPr>
          <w:rFonts w:ascii="Calibri" w:hAnsi="Calibri" w:cs="Calibri"/>
          <w:snapToGrid/>
        </w:rPr>
        <w:lastRenderedPageBreak/>
        <w:t>obligations without the prior written consent of the surety on the bond, if any, and the District.</w:t>
      </w: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 xml:space="preserve">BID NEGOTIATIONS – </w:t>
      </w:r>
      <w:r w:rsidRPr="00DB12F3">
        <w:rPr>
          <w:rFonts w:ascii="Calibri" w:hAnsi="Calibri" w:cs="Calibri"/>
          <w:snapToGrid/>
        </w:rPr>
        <w:t>A bid response to any specific item of this bid with terms such as “negotiable”, “will negotiate” or of similar intent, will be considered as non-responsive to the specific item.</w:t>
      </w: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 xml:space="preserve">PRICES – </w:t>
      </w:r>
      <w:r w:rsidRPr="00DB12F3">
        <w:rPr>
          <w:rFonts w:ascii="Calibri" w:hAnsi="Calibri" w:cs="Calibri"/>
          <w:snapToGrid/>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DB12F3" w:rsidRPr="00DB12F3" w:rsidRDefault="00DB12F3" w:rsidP="00776A85">
      <w:pPr>
        <w:widowControl/>
        <w:numPr>
          <w:ilvl w:val="0"/>
          <w:numId w:val="14"/>
        </w:numPr>
        <w:tabs>
          <w:tab w:val="left" w:pos="360"/>
        </w:tabs>
        <w:spacing w:after="200"/>
        <w:ind w:right="270"/>
        <w:jc w:val="both"/>
        <w:rPr>
          <w:rFonts w:ascii="Calibri" w:hAnsi="Calibri" w:cs="Calibri"/>
          <w:snapToGrid/>
        </w:rPr>
      </w:pPr>
      <w:r w:rsidRPr="00DB12F3">
        <w:rPr>
          <w:rFonts w:ascii="Calibri" w:hAnsi="Calibri" w:cs="Calibri"/>
          <w:b/>
          <w:snapToGrid/>
        </w:rPr>
        <w:t>TAXES –</w:t>
      </w:r>
      <w:r w:rsidRPr="00DB12F3">
        <w:rPr>
          <w:rFonts w:ascii="Calibri" w:hAnsi="Calibri" w:cs="Calibri"/>
          <w:snapToGrid/>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Certificates as may be required,</w:t>
      </w:r>
    </w:p>
    <w:p w:rsidR="00DB12F3" w:rsidRPr="00DB12F3" w:rsidRDefault="00DB12F3" w:rsidP="00776A85">
      <w:pPr>
        <w:widowControl/>
        <w:tabs>
          <w:tab w:val="left" w:pos="360"/>
          <w:tab w:val="left" w:pos="720"/>
        </w:tabs>
        <w:ind w:left="720" w:right="270" w:hanging="720"/>
        <w:jc w:val="both"/>
        <w:rPr>
          <w:rFonts w:ascii="Calibri" w:hAnsi="Calibri" w:cs="Calibri"/>
          <w:snapToGrid/>
        </w:rPr>
      </w:pPr>
      <w:r w:rsidRPr="00DB12F3">
        <w:rPr>
          <w:rFonts w:ascii="Calibri" w:hAnsi="Calibri" w:cs="Calibri"/>
          <w:b/>
          <w:snapToGrid/>
        </w:rPr>
        <w:t xml:space="preserve">    </w:t>
      </w:r>
      <w:r w:rsidRPr="00DB12F3">
        <w:rPr>
          <w:rFonts w:ascii="Calibri" w:hAnsi="Calibri" w:cs="Calibri"/>
          <w:snapToGrid/>
        </w:rPr>
        <w:t>10.</w:t>
      </w:r>
      <w:r w:rsidRPr="00DB12F3">
        <w:rPr>
          <w:rFonts w:ascii="Calibri" w:hAnsi="Calibri" w:cs="Calibri"/>
          <w:b/>
          <w:snapToGrid/>
        </w:rPr>
        <w:tab/>
        <w:t xml:space="preserve">PERFORMANCE GUARANTEE – </w:t>
      </w:r>
      <w:r w:rsidRPr="00DB12F3">
        <w:rPr>
          <w:rFonts w:ascii="Calibri" w:hAnsi="Calibri" w:cs="Calibri"/>
          <w:snapToGrid/>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DB12F3" w:rsidRPr="00DB12F3" w:rsidRDefault="00DB12F3" w:rsidP="00776A85">
      <w:pPr>
        <w:widowControl/>
        <w:tabs>
          <w:tab w:val="left" w:pos="360"/>
        </w:tabs>
        <w:ind w:right="270"/>
        <w:jc w:val="both"/>
        <w:rPr>
          <w:rFonts w:ascii="Calibri" w:hAnsi="Calibri" w:cs="Calibri"/>
          <w:snapToGrid/>
        </w:rPr>
      </w:pPr>
    </w:p>
    <w:p w:rsidR="00DB12F3" w:rsidRPr="00DB12F3" w:rsidRDefault="00DB12F3" w:rsidP="00776A85">
      <w:pPr>
        <w:widowControl/>
        <w:tabs>
          <w:tab w:val="left" w:pos="360"/>
          <w:tab w:val="left" w:pos="720"/>
        </w:tabs>
        <w:ind w:left="720" w:right="270" w:hanging="720"/>
        <w:jc w:val="both"/>
        <w:rPr>
          <w:rFonts w:ascii="Calibri" w:hAnsi="Calibri" w:cs="Calibri"/>
          <w:snapToGrid/>
        </w:rPr>
      </w:pPr>
      <w:r w:rsidRPr="00DB12F3">
        <w:rPr>
          <w:rFonts w:ascii="Calibri" w:hAnsi="Calibri" w:cs="Calibri"/>
          <w:b/>
          <w:snapToGrid/>
        </w:rPr>
        <w:t xml:space="preserve">    </w:t>
      </w:r>
      <w:r w:rsidRPr="00DB12F3">
        <w:rPr>
          <w:rFonts w:ascii="Calibri" w:hAnsi="Calibri" w:cs="Calibri"/>
          <w:snapToGrid/>
        </w:rPr>
        <w:t>11.</w:t>
      </w:r>
      <w:r w:rsidRPr="00DB12F3">
        <w:rPr>
          <w:rFonts w:ascii="Calibri" w:hAnsi="Calibri" w:cs="Calibri"/>
          <w:b/>
          <w:snapToGrid/>
        </w:rPr>
        <w:tab/>
        <w:t xml:space="preserve">BRAND NAME AND NUMBER – </w:t>
      </w:r>
      <w:r w:rsidRPr="00DB12F3">
        <w:rPr>
          <w:rFonts w:ascii="Calibri" w:hAnsi="Calibri" w:cs="Calibri"/>
          <w:snapToGrid/>
        </w:rPr>
        <w:t xml:space="preserve">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w:t>
      </w:r>
      <w:r w:rsidRPr="00DB12F3">
        <w:rPr>
          <w:rFonts w:ascii="Calibri" w:hAnsi="Calibri" w:cs="Calibri"/>
          <w:snapToGrid/>
        </w:rPr>
        <w:lastRenderedPageBreak/>
        <w:t>Services to be equal in all respects to that specified.  If samples are requested by the Manager of Purchasing Services for this determination, they shall be submitted in accordance with Paragraph 12, except that they may be submitted after the bid opening.</w:t>
      </w:r>
    </w:p>
    <w:p w:rsidR="00DB12F3" w:rsidRPr="00DB12F3" w:rsidRDefault="00DB12F3" w:rsidP="00776A85">
      <w:pPr>
        <w:widowControl/>
        <w:tabs>
          <w:tab w:val="left" w:pos="360"/>
        </w:tabs>
        <w:ind w:right="270"/>
        <w:jc w:val="both"/>
        <w:rPr>
          <w:rFonts w:ascii="Calibri" w:hAnsi="Calibri" w:cs="Calibri"/>
          <w:snapToGrid/>
        </w:rPr>
      </w:pPr>
    </w:p>
    <w:p w:rsidR="00DB12F3" w:rsidRPr="00DB12F3" w:rsidRDefault="00DB12F3" w:rsidP="00776A85">
      <w:pPr>
        <w:widowControl/>
        <w:tabs>
          <w:tab w:val="left" w:pos="360"/>
          <w:tab w:val="left" w:pos="720"/>
        </w:tabs>
        <w:ind w:left="720" w:right="270" w:hanging="720"/>
        <w:jc w:val="both"/>
        <w:rPr>
          <w:rFonts w:ascii="Calibri" w:hAnsi="Calibri" w:cs="Calibri"/>
          <w:snapToGrid/>
        </w:rPr>
      </w:pPr>
      <w:r w:rsidRPr="00DB12F3">
        <w:rPr>
          <w:rFonts w:ascii="Calibri" w:hAnsi="Calibri" w:cs="Calibri"/>
          <w:b/>
          <w:snapToGrid/>
        </w:rPr>
        <w:t xml:space="preserve">    </w:t>
      </w:r>
      <w:r w:rsidRPr="00DB12F3">
        <w:rPr>
          <w:rFonts w:ascii="Calibri" w:hAnsi="Calibri" w:cs="Calibri"/>
          <w:snapToGrid/>
        </w:rPr>
        <w:t>12.</w:t>
      </w:r>
      <w:r w:rsidRPr="00DB12F3">
        <w:rPr>
          <w:rFonts w:ascii="Calibri" w:hAnsi="Calibri" w:cs="Calibri"/>
          <w:b/>
          <w:snapToGrid/>
        </w:rPr>
        <w:tab/>
        <w:t xml:space="preserve">SAMPLES – </w:t>
      </w:r>
      <w:r w:rsidRPr="00DB12F3">
        <w:rPr>
          <w:rFonts w:ascii="Calibri" w:hAnsi="Calibri" w:cs="Calibri"/>
          <w:snapToGrid/>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DB12F3" w:rsidRPr="00DB12F3" w:rsidRDefault="00DB12F3" w:rsidP="00776A85">
      <w:pPr>
        <w:widowControl/>
        <w:tabs>
          <w:tab w:val="left" w:pos="360"/>
          <w:tab w:val="left" w:pos="720"/>
        </w:tabs>
        <w:ind w:left="720" w:right="270"/>
        <w:jc w:val="both"/>
        <w:rPr>
          <w:rFonts w:ascii="Calibri" w:hAnsi="Calibri" w:cs="Calibri"/>
          <w:snapToGrid/>
        </w:rPr>
      </w:pPr>
    </w:p>
    <w:p w:rsidR="00DB12F3" w:rsidRPr="00DB12F3" w:rsidRDefault="00DB12F3" w:rsidP="00776A85">
      <w:pPr>
        <w:widowControl/>
        <w:tabs>
          <w:tab w:val="left" w:pos="360"/>
          <w:tab w:val="left" w:pos="720"/>
        </w:tabs>
        <w:ind w:left="720" w:right="270" w:hanging="720"/>
        <w:jc w:val="both"/>
        <w:rPr>
          <w:rFonts w:ascii="Calibri" w:hAnsi="Calibri" w:cs="Calibri"/>
          <w:snapToGrid/>
        </w:rPr>
      </w:pPr>
      <w:r w:rsidRPr="00DB12F3">
        <w:rPr>
          <w:rFonts w:ascii="Calibri" w:hAnsi="Calibri" w:cs="Calibri"/>
          <w:b/>
          <w:snapToGrid/>
        </w:rPr>
        <w:t xml:space="preserve">    </w:t>
      </w:r>
      <w:r w:rsidRPr="00DB12F3">
        <w:rPr>
          <w:rFonts w:ascii="Calibri" w:hAnsi="Calibri" w:cs="Calibri"/>
          <w:snapToGrid/>
        </w:rPr>
        <w:t>13.</w:t>
      </w:r>
      <w:r w:rsidRPr="00DB12F3">
        <w:rPr>
          <w:rFonts w:ascii="Calibri" w:hAnsi="Calibri" w:cs="Calibri"/>
          <w:b/>
          <w:snapToGrid/>
        </w:rPr>
        <w:t xml:space="preserve"> QUANTITY AND QUALITY OF MATERIALS OR SERVICES – </w:t>
      </w:r>
      <w:r w:rsidRPr="00DB12F3">
        <w:rPr>
          <w:rFonts w:ascii="Calibri" w:hAnsi="Calibri" w:cs="Calibri"/>
          <w:snapToGrid/>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DB12F3" w:rsidRPr="00DB12F3" w:rsidRDefault="00DB12F3" w:rsidP="00776A85">
      <w:pPr>
        <w:widowControl/>
        <w:tabs>
          <w:tab w:val="left" w:pos="360"/>
        </w:tabs>
        <w:ind w:left="360" w:right="270"/>
        <w:jc w:val="both"/>
        <w:rPr>
          <w:rFonts w:ascii="Calibri" w:hAnsi="Calibri" w:cs="Calibri"/>
          <w:b/>
          <w:snapToGrid/>
        </w:rPr>
      </w:pPr>
    </w:p>
    <w:p w:rsidR="00DB12F3" w:rsidRPr="00DB12F3" w:rsidRDefault="00DB12F3" w:rsidP="00776A85">
      <w:pPr>
        <w:widowControl/>
        <w:numPr>
          <w:ilvl w:val="0"/>
          <w:numId w:val="15"/>
        </w:numPr>
        <w:tabs>
          <w:tab w:val="left" w:pos="360"/>
        </w:tabs>
        <w:spacing w:after="200"/>
        <w:ind w:right="270"/>
        <w:jc w:val="both"/>
        <w:rPr>
          <w:rFonts w:ascii="Calibri" w:hAnsi="Calibri" w:cs="Calibri"/>
          <w:snapToGrid/>
        </w:rPr>
      </w:pPr>
      <w:r w:rsidRPr="00DB12F3">
        <w:rPr>
          <w:rFonts w:ascii="Calibri" w:hAnsi="Calibri" w:cs="Calibri"/>
          <w:b/>
          <w:snapToGrid/>
        </w:rPr>
        <w:t xml:space="preserve">DISTRICT REQUIREMENTS – </w:t>
      </w:r>
      <w:r w:rsidRPr="00DB12F3">
        <w:rPr>
          <w:rFonts w:ascii="Calibri" w:hAnsi="Calibri" w:cs="Calibri"/>
          <w:snapToGrid/>
        </w:rPr>
        <w:t>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DB12F3" w:rsidRPr="00DB12F3" w:rsidRDefault="00DB12F3" w:rsidP="00776A85">
      <w:pPr>
        <w:widowControl/>
        <w:tabs>
          <w:tab w:val="left" w:pos="360"/>
          <w:tab w:val="left" w:pos="720"/>
        </w:tabs>
        <w:ind w:right="270"/>
        <w:jc w:val="both"/>
        <w:rPr>
          <w:rFonts w:ascii="Calibri" w:hAnsi="Calibri" w:cs="Calibri"/>
          <w:b/>
          <w:snapToGrid/>
        </w:rPr>
      </w:pPr>
    </w:p>
    <w:p w:rsidR="00DB12F3" w:rsidRPr="00DB12F3" w:rsidRDefault="00DB12F3" w:rsidP="00776A85">
      <w:pPr>
        <w:widowControl/>
        <w:tabs>
          <w:tab w:val="left" w:pos="360"/>
          <w:tab w:val="left" w:pos="720"/>
        </w:tabs>
        <w:ind w:left="720" w:right="270" w:hanging="720"/>
        <w:jc w:val="both"/>
        <w:rPr>
          <w:rFonts w:ascii="Calibri" w:hAnsi="Calibri" w:cs="Calibri"/>
          <w:snapToGrid/>
        </w:rPr>
      </w:pPr>
      <w:r w:rsidRPr="00DB12F3">
        <w:rPr>
          <w:rFonts w:ascii="Calibri" w:hAnsi="Calibri" w:cs="Calibri"/>
          <w:b/>
          <w:snapToGrid/>
        </w:rPr>
        <w:t xml:space="preserve">    </w:t>
      </w:r>
      <w:r w:rsidRPr="00DB12F3">
        <w:rPr>
          <w:rFonts w:ascii="Calibri" w:hAnsi="Calibri" w:cs="Calibri"/>
          <w:snapToGrid/>
        </w:rPr>
        <w:t>15.</w:t>
      </w:r>
      <w:r w:rsidRPr="00DB12F3">
        <w:rPr>
          <w:rFonts w:ascii="Calibri" w:hAnsi="Calibri" w:cs="Calibri"/>
          <w:snapToGrid/>
        </w:rPr>
        <w:tab/>
      </w:r>
      <w:r w:rsidRPr="00DB12F3">
        <w:rPr>
          <w:rFonts w:ascii="Calibri" w:hAnsi="Calibri" w:cs="Calibri"/>
          <w:b/>
          <w:snapToGrid/>
        </w:rPr>
        <w:t xml:space="preserve">ACCEPTANCE OR REJECTION OF BIDS – </w:t>
      </w:r>
      <w:r w:rsidRPr="00DB12F3">
        <w:rPr>
          <w:rFonts w:ascii="Calibri" w:hAnsi="Calibri" w:cs="Calibri"/>
          <w:snapToGrid/>
        </w:rPr>
        <w:t>The District may purchase an individual item or combination</w:t>
      </w:r>
      <w:r w:rsidRPr="00DB12F3">
        <w:rPr>
          <w:rFonts w:ascii="Calibri" w:hAnsi="Calibri" w:cs="Calibri"/>
          <w:snapToGrid/>
        </w:rPr>
        <w:tab/>
        <w:t xml:space="preserve">of items, whichever is in the best interest of the District, provided also that </w:t>
      </w:r>
      <w:r w:rsidRPr="00DB12F3">
        <w:rPr>
          <w:rFonts w:ascii="Calibri" w:hAnsi="Calibri" w:cs="Calibri"/>
          <w:snapToGrid/>
        </w:rPr>
        <w:lastRenderedPageBreak/>
        <w:t>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DB12F3" w:rsidRPr="00DB12F3" w:rsidRDefault="00DB12F3" w:rsidP="00776A85">
      <w:pPr>
        <w:widowControl/>
        <w:tabs>
          <w:tab w:val="left" w:pos="360"/>
          <w:tab w:val="left" w:pos="720"/>
        </w:tabs>
        <w:ind w:left="720" w:right="270" w:hanging="720"/>
        <w:jc w:val="both"/>
        <w:rPr>
          <w:rFonts w:ascii="Calibri" w:hAnsi="Calibri" w:cs="Calibri"/>
          <w:snapToGrid/>
        </w:rPr>
      </w:pPr>
    </w:p>
    <w:p w:rsidR="00DB12F3" w:rsidRPr="00DB12F3" w:rsidRDefault="00DB12F3" w:rsidP="00776A85">
      <w:pPr>
        <w:widowControl/>
        <w:tabs>
          <w:tab w:val="left" w:pos="360"/>
          <w:tab w:val="left" w:pos="720"/>
        </w:tabs>
        <w:ind w:left="720" w:right="270" w:hanging="720"/>
        <w:jc w:val="both"/>
        <w:rPr>
          <w:rFonts w:ascii="Calibri" w:hAnsi="Calibri" w:cs="Calibri"/>
          <w:snapToGrid/>
        </w:rPr>
      </w:pPr>
      <w:r w:rsidRPr="00DB12F3">
        <w:rPr>
          <w:rFonts w:ascii="Calibri" w:hAnsi="Calibri" w:cs="Calibri"/>
          <w:b/>
          <w:snapToGrid/>
        </w:rPr>
        <w:t xml:space="preserve">    </w:t>
      </w:r>
      <w:r w:rsidRPr="00DB12F3">
        <w:rPr>
          <w:rFonts w:ascii="Calibri" w:hAnsi="Calibri" w:cs="Calibri"/>
          <w:snapToGrid/>
        </w:rPr>
        <w:t>16.</w:t>
      </w:r>
      <w:r w:rsidRPr="00DB12F3">
        <w:rPr>
          <w:rFonts w:ascii="Calibri" w:hAnsi="Calibri" w:cs="Calibri"/>
          <w:snapToGrid/>
        </w:rPr>
        <w:tab/>
      </w:r>
      <w:r w:rsidRPr="00DB12F3">
        <w:rPr>
          <w:rFonts w:ascii="Calibri" w:hAnsi="Calibri" w:cs="Calibri"/>
          <w:b/>
          <w:snapToGrid/>
        </w:rPr>
        <w:t xml:space="preserve">BID EXCEPTIONS – </w:t>
      </w:r>
      <w:r w:rsidRPr="00DB12F3">
        <w:rPr>
          <w:rFonts w:ascii="Calibri" w:hAnsi="Calibri" w:cs="Calibri"/>
          <w:snapToGrid/>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DB12F3" w:rsidRPr="00DB12F3" w:rsidRDefault="00DB12F3" w:rsidP="00776A85">
      <w:pPr>
        <w:widowControl/>
        <w:tabs>
          <w:tab w:val="left" w:pos="360"/>
          <w:tab w:val="left" w:pos="720"/>
        </w:tabs>
        <w:ind w:right="270"/>
        <w:jc w:val="both"/>
        <w:rPr>
          <w:rFonts w:ascii="Calibri" w:hAnsi="Calibri" w:cs="Calibri"/>
          <w:b/>
          <w:snapToGrid/>
        </w:rPr>
      </w:pP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 xml:space="preserve">AWARDS – </w:t>
      </w:r>
      <w:r w:rsidRPr="00DB12F3">
        <w:rPr>
          <w:rFonts w:ascii="Calibri" w:hAnsi="Calibri" w:cs="Calibri"/>
          <w:snapToGrid/>
        </w:rPr>
        <w:t>The District reserves the right of determination that items bid meet or do not meet bid specifications.  Further, the Board of Education reserves the right to accept or reject any or all bids and to waive any informality in the bidding.</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 xml:space="preserve">EXECUTION OF CONTRACT – </w:t>
      </w:r>
      <w:r w:rsidRPr="00DB12F3">
        <w:rPr>
          <w:rFonts w:ascii="Calibri" w:hAnsi="Calibri" w:cs="Calibri"/>
          <w:snapToGrid/>
        </w:rPr>
        <w:t>Issuance of a Purchase Order shall be evidence the contractual agreement between the bidder(s) and the District and the bidder’s acceptance of these Bid Instructions and Conditions.</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DELIVERY –</w:t>
      </w:r>
      <w:r w:rsidRPr="00DB12F3">
        <w:rPr>
          <w:rFonts w:ascii="Calibri" w:hAnsi="Calibri" w:cs="Calibri"/>
          <w:snapToGrid/>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 xml:space="preserve">MATERIAL SAFETY DATA SHEETS – </w:t>
      </w:r>
      <w:r w:rsidRPr="00DB12F3">
        <w:rPr>
          <w:rFonts w:ascii="Calibri" w:hAnsi="Calibri" w:cs="Calibri"/>
          <w:snapToGrid/>
        </w:rPr>
        <w:t>For all products requiring a Material Safety Data Sheet – The District requires that a Material Safety Data Sheet accompany all orders at the time of delivery.</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 xml:space="preserve">DEFAULT BY CONTRACTOR – </w:t>
      </w:r>
      <w:r w:rsidRPr="00DB12F3">
        <w:rPr>
          <w:rFonts w:ascii="Calibri" w:hAnsi="Calibri" w:cs="Calibri"/>
          <w:snapToGrid/>
        </w:rPr>
        <w:t xml:space="preserve">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w:t>
      </w:r>
      <w:r w:rsidRPr="00DB12F3">
        <w:rPr>
          <w:rFonts w:ascii="Calibri" w:hAnsi="Calibri" w:cs="Calibri"/>
          <w:snapToGrid/>
        </w:rPr>
        <w:lastRenderedPageBreak/>
        <w:t>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 xml:space="preserve">INSURANCE – </w:t>
      </w:r>
      <w:r w:rsidRPr="00DB12F3">
        <w:rPr>
          <w:rFonts w:ascii="Calibri" w:hAnsi="Calibri" w:cs="Calibri"/>
          <w:snapToGrid/>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DB12F3">
        <w:rPr>
          <w:rFonts w:ascii="Calibri" w:hAnsi="Calibri" w:cs="Calibri"/>
          <w:b/>
          <w:snapToGrid/>
        </w:rPr>
        <w:t xml:space="preserve"> </w:t>
      </w:r>
      <w:r w:rsidRPr="00DB12F3">
        <w:rPr>
          <w:rFonts w:ascii="Calibri" w:hAnsi="Calibri" w:cs="Calibri"/>
          <w:snapToGrid/>
        </w:rPr>
        <w:t>shall be $500,000 per loss.  Failure to furnish such evidence and insurance, if required, may be considered default by the bidder(s).</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 xml:space="preserve">INVOICES AND PAYMENTS – </w:t>
      </w:r>
      <w:r w:rsidRPr="00DB12F3">
        <w:rPr>
          <w:rFonts w:ascii="Calibri" w:hAnsi="Calibri" w:cs="Calibri"/>
          <w:snapToGrid/>
        </w:rPr>
        <w:t>Unless otherwise specified, the successful bidder(s) shall render invoices in duplicate for materials delivered or services performed under the contract, to the: Sacramento Unified School District, Accounting Services Department, 5735 47</w:t>
      </w:r>
      <w:r w:rsidRPr="00DB12F3">
        <w:rPr>
          <w:rFonts w:ascii="Calibri" w:hAnsi="Calibri" w:cs="Calibri"/>
          <w:snapToGrid/>
          <w:vertAlign w:val="superscript"/>
        </w:rPr>
        <w:t>th</w:t>
      </w:r>
      <w:r w:rsidRPr="00DB12F3">
        <w:rPr>
          <w:rFonts w:ascii="Calibri" w:hAnsi="Calibri" w:cs="Calibri"/>
          <w:snapToGrid/>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AMERICAN MADE PRODUCTS</w:t>
      </w:r>
      <w:r w:rsidRPr="00DB12F3">
        <w:rPr>
          <w:rFonts w:ascii="Calibri" w:hAnsi="Calibri" w:cs="Calibri"/>
          <w:snapToGrid/>
        </w:rPr>
        <w:t xml:space="preserve"> – In compliance with Sections 4300 to 4305 of the California Government Code, only materials produced or manufactured in the United States will be procured by the District, except for those which fall within the purview of Sections 4301, 4302 and 4303.5.  In compliance with Code Sections 4330 to 4334 inclusive California products shall receive preference over materials made elsewhere.  If a bidder is proposing an article of foreign make, the fact must be stated in his bid.</w:t>
      </w:r>
    </w:p>
    <w:p w:rsidR="00DB12F3" w:rsidRPr="00DB12F3" w:rsidRDefault="00DB12F3" w:rsidP="00776A85">
      <w:pPr>
        <w:widowControl/>
        <w:numPr>
          <w:ilvl w:val="0"/>
          <w:numId w:val="16"/>
        </w:numPr>
        <w:tabs>
          <w:tab w:val="left" w:pos="360"/>
        </w:tabs>
        <w:spacing w:after="200"/>
        <w:ind w:right="270"/>
        <w:jc w:val="both"/>
        <w:rPr>
          <w:rFonts w:ascii="Calibri" w:hAnsi="Calibri" w:cs="Calibri"/>
          <w:snapToGrid/>
        </w:rPr>
      </w:pPr>
      <w:r w:rsidRPr="00DB12F3">
        <w:rPr>
          <w:rFonts w:ascii="Calibri" w:hAnsi="Calibri" w:cs="Calibri"/>
          <w:b/>
          <w:snapToGrid/>
        </w:rPr>
        <w:t>MISCELLANEOUS PROVISIONS:</w:t>
      </w:r>
    </w:p>
    <w:p w:rsidR="00DB12F3" w:rsidRPr="00DB12F3" w:rsidRDefault="00DB12F3" w:rsidP="00776A85">
      <w:pPr>
        <w:widowControl/>
        <w:tabs>
          <w:tab w:val="left" w:pos="360"/>
          <w:tab w:val="left" w:pos="720"/>
          <w:tab w:val="left" w:pos="1080"/>
        </w:tabs>
        <w:ind w:left="720" w:right="270"/>
        <w:jc w:val="both"/>
        <w:rPr>
          <w:rFonts w:ascii="Calibri" w:hAnsi="Calibri" w:cs="Calibri"/>
          <w:snapToGrid/>
        </w:rPr>
      </w:pPr>
      <w:r w:rsidRPr="00DB12F3">
        <w:rPr>
          <w:rFonts w:ascii="Calibri" w:hAnsi="Calibri" w:cs="Calibri"/>
          <w:b/>
          <w:snapToGrid/>
        </w:rPr>
        <w:t xml:space="preserve">A.  </w:t>
      </w:r>
      <w:r w:rsidRPr="00DB12F3">
        <w:rPr>
          <w:rFonts w:ascii="Calibri" w:hAnsi="Calibri" w:cs="Calibri"/>
          <w:b/>
          <w:snapToGrid/>
          <w:u w:val="single"/>
        </w:rPr>
        <w:t>Assignment of Contracts</w:t>
      </w:r>
      <w:r w:rsidRPr="00DB12F3">
        <w:rPr>
          <w:rFonts w:ascii="Calibri" w:hAnsi="Calibri" w:cs="Calibri"/>
          <w:b/>
          <w:snapToGrid/>
        </w:rPr>
        <w:t xml:space="preserve"> – </w:t>
      </w:r>
      <w:r w:rsidRPr="00DB12F3">
        <w:rPr>
          <w:rFonts w:ascii="Calibri" w:hAnsi="Calibri" w:cs="Calibri"/>
          <w:snapToGrid/>
        </w:rPr>
        <w:t xml:space="preserve">The Contractor shall not assign or transfer by operation of law or otherwise any or all of its rights, burdens, duties or obligations without the prior written consent of the surety on the performance </w:t>
      </w:r>
      <w:r w:rsidRPr="00DB12F3">
        <w:rPr>
          <w:rFonts w:ascii="Calibri" w:hAnsi="Calibri" w:cs="Calibri"/>
          <w:snapToGrid/>
          <w:szCs w:val="24"/>
        </w:rPr>
        <w:t>bond (if one is required)</w:t>
      </w:r>
      <w:r w:rsidRPr="00DB12F3">
        <w:rPr>
          <w:rFonts w:ascii="Calibri" w:hAnsi="Calibri" w:cs="Calibri"/>
          <w:snapToGrid/>
          <w:sz w:val="20"/>
        </w:rPr>
        <w:t xml:space="preserve"> </w:t>
      </w:r>
      <w:r w:rsidRPr="00DB12F3">
        <w:rPr>
          <w:rFonts w:ascii="Calibri" w:hAnsi="Calibri" w:cs="Calibri"/>
          <w:snapToGrid/>
        </w:rPr>
        <w:t>and of the District.</w:t>
      </w:r>
    </w:p>
    <w:p w:rsidR="00DB12F3" w:rsidRPr="00DB12F3" w:rsidRDefault="00DB12F3" w:rsidP="00776A85">
      <w:pPr>
        <w:widowControl/>
        <w:tabs>
          <w:tab w:val="left" w:pos="360"/>
        </w:tabs>
        <w:ind w:right="270"/>
        <w:jc w:val="both"/>
        <w:rPr>
          <w:rFonts w:ascii="Calibri" w:hAnsi="Calibri" w:cs="Calibri"/>
          <w:snapToGrid/>
        </w:rPr>
      </w:pPr>
      <w:r w:rsidRPr="00DB12F3">
        <w:rPr>
          <w:rFonts w:ascii="Calibri" w:hAnsi="Calibri" w:cs="Calibri"/>
          <w:snapToGrid/>
        </w:rPr>
        <w:tab/>
      </w:r>
      <w:r w:rsidRPr="00DB12F3">
        <w:rPr>
          <w:rFonts w:ascii="Calibri" w:hAnsi="Calibri" w:cs="Calibri"/>
          <w:snapToGrid/>
        </w:rPr>
        <w:tab/>
      </w:r>
    </w:p>
    <w:p w:rsidR="00DB12F3" w:rsidRPr="00DB12F3" w:rsidRDefault="00DB12F3" w:rsidP="00776A85">
      <w:pPr>
        <w:widowControl/>
        <w:tabs>
          <w:tab w:val="left" w:pos="360"/>
          <w:tab w:val="left" w:pos="720"/>
          <w:tab w:val="left" w:pos="1080"/>
        </w:tabs>
        <w:ind w:left="720" w:right="270"/>
        <w:jc w:val="both"/>
        <w:rPr>
          <w:rFonts w:ascii="Calibri" w:hAnsi="Calibri" w:cs="Calibri"/>
          <w:snapToGrid/>
        </w:rPr>
      </w:pPr>
      <w:r w:rsidRPr="00DB12F3">
        <w:rPr>
          <w:rFonts w:ascii="Calibri" w:hAnsi="Calibri" w:cs="Calibri"/>
          <w:b/>
          <w:snapToGrid/>
        </w:rPr>
        <w:t xml:space="preserve">B. </w:t>
      </w:r>
      <w:r w:rsidRPr="00DB12F3">
        <w:rPr>
          <w:rFonts w:ascii="Calibri" w:hAnsi="Calibri" w:cs="Calibri"/>
          <w:b/>
          <w:snapToGrid/>
          <w:u w:val="single"/>
        </w:rPr>
        <w:t>Binding Effect</w:t>
      </w:r>
      <w:r w:rsidRPr="00DB12F3">
        <w:rPr>
          <w:rFonts w:ascii="Calibri" w:hAnsi="Calibri" w:cs="Calibri"/>
          <w:b/>
          <w:snapToGrid/>
        </w:rPr>
        <w:t xml:space="preserve"> – </w:t>
      </w:r>
      <w:r w:rsidRPr="00DB12F3">
        <w:rPr>
          <w:rFonts w:ascii="Calibri" w:hAnsi="Calibri" w:cs="Calibri"/>
          <w:snapToGrid/>
        </w:rPr>
        <w:t>This Agreement shall inure to the benefit of and shall be binding upon the Contractor</w:t>
      </w:r>
      <w:r w:rsidRPr="00DB12F3">
        <w:rPr>
          <w:rFonts w:ascii="Calibri" w:hAnsi="Calibri" w:cs="Calibri"/>
          <w:b/>
          <w:snapToGrid/>
        </w:rPr>
        <w:t xml:space="preserve"> </w:t>
      </w:r>
      <w:r w:rsidRPr="00DB12F3">
        <w:rPr>
          <w:rFonts w:ascii="Calibri" w:hAnsi="Calibri" w:cs="Calibri"/>
          <w:snapToGrid/>
        </w:rPr>
        <w:t>and District and their respective successors and assigns.</w:t>
      </w:r>
    </w:p>
    <w:p w:rsidR="00DB12F3" w:rsidRPr="00DB12F3" w:rsidRDefault="00DB12F3" w:rsidP="00776A85">
      <w:pPr>
        <w:widowControl/>
        <w:tabs>
          <w:tab w:val="left" w:pos="360"/>
        </w:tabs>
        <w:ind w:right="270"/>
        <w:jc w:val="both"/>
        <w:rPr>
          <w:rFonts w:ascii="Calibri" w:hAnsi="Calibri" w:cs="Calibri"/>
          <w:b/>
          <w:snapToGrid/>
          <w:u w:val="single"/>
        </w:rPr>
      </w:pPr>
    </w:p>
    <w:p w:rsidR="00DB12F3" w:rsidRPr="00DB12F3" w:rsidRDefault="00DB12F3" w:rsidP="00776A85">
      <w:pPr>
        <w:widowControl/>
        <w:tabs>
          <w:tab w:val="left" w:pos="360"/>
          <w:tab w:val="left" w:pos="1080"/>
        </w:tabs>
        <w:ind w:left="720" w:right="270"/>
        <w:jc w:val="both"/>
        <w:rPr>
          <w:rFonts w:ascii="Calibri" w:hAnsi="Calibri" w:cs="Calibri"/>
          <w:snapToGrid/>
        </w:rPr>
      </w:pPr>
      <w:r w:rsidRPr="00DB12F3">
        <w:rPr>
          <w:rFonts w:ascii="Calibri" w:hAnsi="Calibri" w:cs="Calibri"/>
          <w:b/>
          <w:snapToGrid/>
        </w:rPr>
        <w:lastRenderedPageBreak/>
        <w:t>C.</w:t>
      </w:r>
      <w:r w:rsidRPr="00DB12F3">
        <w:rPr>
          <w:rFonts w:ascii="Calibri" w:hAnsi="Calibri" w:cs="Calibri"/>
          <w:b/>
          <w:snapToGrid/>
        </w:rPr>
        <w:tab/>
      </w:r>
      <w:r w:rsidRPr="00DB12F3">
        <w:rPr>
          <w:rFonts w:ascii="Calibri" w:hAnsi="Calibri" w:cs="Calibri"/>
          <w:b/>
          <w:snapToGrid/>
          <w:u w:val="single"/>
        </w:rPr>
        <w:t>Severability</w:t>
      </w:r>
      <w:r w:rsidRPr="00DB12F3">
        <w:rPr>
          <w:rFonts w:ascii="Calibri" w:hAnsi="Calibri" w:cs="Calibri"/>
          <w:b/>
          <w:snapToGrid/>
        </w:rPr>
        <w:t xml:space="preserve"> – </w:t>
      </w:r>
      <w:r w:rsidRPr="00DB12F3">
        <w:rPr>
          <w:rFonts w:ascii="Calibri" w:hAnsi="Calibri" w:cs="Calibri"/>
          <w:snapToGrid/>
        </w:rPr>
        <w:t>If any provisions of this agreement shall be held invalid or unenforceable by a court of competent jurisdiction, such holding shall not invalidate or render unenforceable any other provisions hereof.</w:t>
      </w:r>
    </w:p>
    <w:p w:rsidR="00DB12F3" w:rsidRPr="00DB12F3" w:rsidRDefault="00DB12F3" w:rsidP="00776A85">
      <w:pPr>
        <w:widowControl/>
        <w:tabs>
          <w:tab w:val="left" w:pos="360"/>
        </w:tabs>
        <w:ind w:left="720" w:right="270"/>
        <w:jc w:val="both"/>
        <w:rPr>
          <w:rFonts w:ascii="Calibri" w:hAnsi="Calibri" w:cs="Calibri"/>
          <w:b/>
          <w:snapToGrid/>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D.</w:t>
      </w:r>
      <w:r w:rsidRPr="00DB12F3">
        <w:rPr>
          <w:rFonts w:ascii="Calibri" w:hAnsi="Calibri" w:cs="Calibri"/>
          <w:b/>
          <w:snapToGrid/>
        </w:rPr>
        <w:tab/>
      </w:r>
      <w:r w:rsidRPr="00DB12F3">
        <w:rPr>
          <w:rFonts w:ascii="Calibri" w:hAnsi="Calibri" w:cs="Calibri"/>
          <w:b/>
          <w:snapToGrid/>
          <w:u w:val="single"/>
        </w:rPr>
        <w:t>Amendments</w:t>
      </w:r>
      <w:r w:rsidRPr="00DB12F3">
        <w:rPr>
          <w:rFonts w:ascii="Calibri" w:hAnsi="Calibri" w:cs="Calibri"/>
          <w:b/>
          <w:snapToGrid/>
        </w:rPr>
        <w:t xml:space="preserve"> –</w:t>
      </w:r>
      <w:r w:rsidRPr="00DB12F3">
        <w:rPr>
          <w:rFonts w:ascii="Calibri" w:hAnsi="Calibri" w:cs="Calibri"/>
          <w:snapToGrid/>
        </w:rPr>
        <w:t xml:space="preserve"> The terms of this Agreement shall not be waived, altered, modified, supplemented or amended in any manner whatsoever except by written agreement signed by the parties.</w:t>
      </w:r>
    </w:p>
    <w:p w:rsidR="00DB12F3" w:rsidRPr="00DB12F3" w:rsidRDefault="00DB12F3" w:rsidP="00776A85">
      <w:pPr>
        <w:widowControl/>
        <w:tabs>
          <w:tab w:val="left" w:pos="360"/>
          <w:tab w:val="left" w:pos="1080"/>
        </w:tabs>
        <w:ind w:right="270"/>
        <w:jc w:val="both"/>
        <w:rPr>
          <w:rFonts w:ascii="Calibri" w:hAnsi="Calibri" w:cs="Calibri"/>
          <w:b/>
          <w:snapToGrid/>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E.</w:t>
      </w:r>
      <w:r w:rsidRPr="00DB12F3">
        <w:rPr>
          <w:rFonts w:ascii="Calibri" w:hAnsi="Calibri" w:cs="Calibri"/>
          <w:b/>
          <w:snapToGrid/>
        </w:rPr>
        <w:tab/>
      </w:r>
      <w:r w:rsidRPr="00DB12F3">
        <w:rPr>
          <w:rFonts w:ascii="Calibri" w:hAnsi="Calibri" w:cs="Calibri"/>
          <w:b/>
          <w:snapToGrid/>
          <w:u w:val="single"/>
        </w:rPr>
        <w:t>Entire Agreement</w:t>
      </w:r>
      <w:r w:rsidRPr="00DB12F3">
        <w:rPr>
          <w:rFonts w:ascii="Calibri" w:hAnsi="Calibri" w:cs="Calibri"/>
          <w:b/>
          <w:snapToGrid/>
        </w:rPr>
        <w:t xml:space="preserve"> – T</w:t>
      </w:r>
      <w:r w:rsidRPr="00DB12F3">
        <w:rPr>
          <w:rFonts w:ascii="Calibri" w:hAnsi="Calibri" w:cs="Calibri"/>
          <w:snapToGrid/>
        </w:rPr>
        <w:t>his Bid and all attachments thereto constitutes the entire agreement between</w:t>
      </w:r>
      <w:r w:rsidRPr="00DB12F3">
        <w:rPr>
          <w:rFonts w:ascii="Calibri" w:hAnsi="Calibri" w:cs="Calibri"/>
          <w:b/>
          <w:snapToGrid/>
        </w:rPr>
        <w:t xml:space="preserve"> </w:t>
      </w:r>
      <w:r w:rsidRPr="00DB12F3">
        <w:rPr>
          <w:rFonts w:ascii="Calibri" w:hAnsi="Calibri" w:cs="Calibri"/>
          <w:snapToGrid/>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F.</w:t>
      </w:r>
      <w:r w:rsidRPr="00DB12F3">
        <w:rPr>
          <w:rFonts w:ascii="Calibri" w:hAnsi="Calibri" w:cs="Calibri"/>
          <w:b/>
          <w:snapToGrid/>
        </w:rPr>
        <w:tab/>
      </w:r>
      <w:r w:rsidRPr="00DB12F3">
        <w:rPr>
          <w:rFonts w:ascii="Calibri" w:hAnsi="Calibri" w:cs="Calibri"/>
          <w:b/>
          <w:snapToGrid/>
          <w:u w:val="single"/>
        </w:rPr>
        <w:t>Force Majeure Clause</w:t>
      </w:r>
      <w:r w:rsidRPr="00DB12F3">
        <w:rPr>
          <w:rFonts w:ascii="Calibri" w:hAnsi="Calibri" w:cs="Calibri"/>
          <w:b/>
          <w:snapToGrid/>
        </w:rPr>
        <w:t xml:space="preserve"> – </w:t>
      </w:r>
      <w:r w:rsidRPr="00DB12F3">
        <w:rPr>
          <w:rFonts w:ascii="Calibri" w:hAnsi="Calibri" w:cs="Calibri"/>
          <w:snapToGrid/>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G.</w:t>
      </w:r>
      <w:r w:rsidRPr="00DB12F3">
        <w:rPr>
          <w:rFonts w:ascii="Calibri" w:hAnsi="Calibri" w:cs="Calibri"/>
          <w:b/>
          <w:snapToGrid/>
        </w:rPr>
        <w:tab/>
      </w:r>
      <w:r w:rsidRPr="00DB12F3">
        <w:rPr>
          <w:rFonts w:ascii="Calibri" w:hAnsi="Calibri" w:cs="Calibri"/>
          <w:b/>
          <w:snapToGrid/>
          <w:u w:val="single"/>
        </w:rPr>
        <w:t>Hold Harmless Clause</w:t>
      </w:r>
      <w:r w:rsidRPr="00DB12F3">
        <w:rPr>
          <w:rFonts w:ascii="Calibri" w:hAnsi="Calibri" w:cs="Calibri"/>
          <w:b/>
          <w:snapToGrid/>
        </w:rPr>
        <w:t xml:space="preserve"> – </w:t>
      </w:r>
      <w:r w:rsidRPr="00DB12F3">
        <w:rPr>
          <w:rFonts w:ascii="Calibri" w:hAnsi="Calibri" w:cs="Calibri"/>
          <w:snapToGrid/>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DF2302" w:rsidRPr="00DB12F3">
        <w:rPr>
          <w:rFonts w:ascii="Calibri" w:hAnsi="Calibri" w:cs="Calibri"/>
          <w:snapToGrid/>
        </w:rPr>
        <w:t>injure</w:t>
      </w:r>
      <w:r w:rsidRPr="00DB12F3">
        <w:rPr>
          <w:rFonts w:ascii="Calibri" w:hAnsi="Calibri" w:cs="Calibri"/>
          <w:snapToGrid/>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DB12F3" w:rsidRPr="00DB12F3" w:rsidRDefault="00DB12F3" w:rsidP="00776A85">
      <w:pPr>
        <w:widowControl/>
        <w:tabs>
          <w:tab w:val="left" w:pos="360"/>
          <w:tab w:val="left" w:pos="1080"/>
        </w:tabs>
        <w:ind w:right="270"/>
        <w:jc w:val="both"/>
        <w:rPr>
          <w:rFonts w:ascii="Calibri" w:hAnsi="Calibri" w:cs="Calibri"/>
          <w:b/>
          <w:snapToGrid/>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H.</w:t>
      </w:r>
      <w:r w:rsidRPr="00DB12F3">
        <w:rPr>
          <w:rFonts w:ascii="Calibri" w:hAnsi="Calibri" w:cs="Calibri"/>
          <w:b/>
          <w:snapToGrid/>
        </w:rPr>
        <w:tab/>
      </w:r>
      <w:r w:rsidRPr="00DB12F3">
        <w:rPr>
          <w:rFonts w:ascii="Calibri" w:hAnsi="Calibri" w:cs="Calibri"/>
          <w:b/>
          <w:snapToGrid/>
          <w:u w:val="single"/>
        </w:rPr>
        <w:t>Prevailing Law</w:t>
      </w:r>
      <w:r w:rsidRPr="00DB12F3">
        <w:rPr>
          <w:rFonts w:ascii="Calibri" w:hAnsi="Calibri" w:cs="Calibri"/>
          <w:b/>
          <w:snapToGrid/>
        </w:rPr>
        <w:t xml:space="preserve"> – </w:t>
      </w:r>
      <w:r w:rsidRPr="00DB12F3">
        <w:rPr>
          <w:rFonts w:ascii="Calibri" w:hAnsi="Calibri" w:cs="Calibri"/>
          <w:snapToGrid/>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I.</w:t>
      </w:r>
      <w:r w:rsidRPr="00DB12F3">
        <w:rPr>
          <w:rFonts w:ascii="Calibri" w:hAnsi="Calibri" w:cs="Calibri"/>
          <w:b/>
          <w:snapToGrid/>
        </w:rPr>
        <w:tab/>
      </w:r>
      <w:r w:rsidRPr="00DB12F3">
        <w:rPr>
          <w:rFonts w:ascii="Calibri" w:hAnsi="Calibri" w:cs="Calibri"/>
          <w:b/>
          <w:snapToGrid/>
          <w:u w:val="single"/>
        </w:rPr>
        <w:t>Governing Law and Venue</w:t>
      </w:r>
      <w:r w:rsidRPr="00DB12F3">
        <w:rPr>
          <w:rFonts w:ascii="Calibri" w:hAnsi="Calibri" w:cs="Calibri"/>
          <w:b/>
          <w:snapToGrid/>
        </w:rPr>
        <w:t xml:space="preserve"> – </w:t>
      </w:r>
      <w:r w:rsidRPr="00DB12F3">
        <w:rPr>
          <w:rFonts w:ascii="Calibri" w:hAnsi="Calibri" w:cs="Calibri"/>
          <w:snapToGrid/>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lastRenderedPageBreak/>
        <w:tab/>
      </w:r>
      <w:r w:rsidRPr="00DB12F3">
        <w:rPr>
          <w:rFonts w:ascii="Calibri" w:hAnsi="Calibri" w:cs="Calibri"/>
          <w:b/>
          <w:snapToGrid/>
        </w:rPr>
        <w:tab/>
        <w:t>J.</w:t>
      </w:r>
      <w:r w:rsidRPr="00DB12F3">
        <w:rPr>
          <w:rFonts w:ascii="Calibri" w:hAnsi="Calibri" w:cs="Calibri"/>
          <w:b/>
          <w:snapToGrid/>
        </w:rPr>
        <w:tab/>
      </w:r>
      <w:r w:rsidRPr="00DB12F3">
        <w:rPr>
          <w:rFonts w:ascii="Calibri" w:hAnsi="Calibri" w:cs="Calibri"/>
          <w:b/>
          <w:snapToGrid/>
          <w:u w:val="single"/>
        </w:rPr>
        <w:t>Permits and Licenses</w:t>
      </w:r>
      <w:r w:rsidRPr="00DB12F3">
        <w:rPr>
          <w:rFonts w:ascii="Calibri" w:hAnsi="Calibri" w:cs="Calibri"/>
          <w:b/>
          <w:snapToGrid/>
        </w:rPr>
        <w:t xml:space="preserve"> – </w:t>
      </w:r>
      <w:r w:rsidRPr="00DB12F3">
        <w:rPr>
          <w:rFonts w:ascii="Calibri" w:hAnsi="Calibri" w:cs="Calibri"/>
          <w:snapToGrid/>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K.</w:t>
      </w:r>
      <w:r w:rsidRPr="00DB12F3">
        <w:rPr>
          <w:rFonts w:ascii="Calibri" w:hAnsi="Calibri" w:cs="Calibri"/>
          <w:b/>
          <w:snapToGrid/>
        </w:rPr>
        <w:tab/>
      </w:r>
      <w:r w:rsidRPr="00DB12F3">
        <w:rPr>
          <w:rFonts w:ascii="Calibri" w:hAnsi="Calibri" w:cs="Calibri"/>
          <w:b/>
          <w:snapToGrid/>
          <w:u w:val="single"/>
        </w:rPr>
        <w:t>Toll Charges</w:t>
      </w:r>
      <w:r w:rsidRPr="00DB12F3">
        <w:rPr>
          <w:rFonts w:ascii="Calibri" w:hAnsi="Calibri" w:cs="Calibri"/>
          <w:b/>
          <w:snapToGrid/>
        </w:rPr>
        <w:t xml:space="preserve"> –</w:t>
      </w:r>
      <w:r w:rsidRPr="00DB12F3">
        <w:rPr>
          <w:rFonts w:ascii="Calibri" w:hAnsi="Calibri" w:cs="Calibri"/>
          <w:snapToGrid/>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L.</w:t>
      </w:r>
      <w:r w:rsidRPr="00DB12F3">
        <w:rPr>
          <w:rFonts w:ascii="Calibri" w:hAnsi="Calibri" w:cs="Calibri"/>
          <w:b/>
          <w:snapToGrid/>
        </w:rPr>
        <w:tab/>
      </w:r>
      <w:r w:rsidRPr="00DB12F3">
        <w:rPr>
          <w:rFonts w:ascii="Calibri" w:hAnsi="Calibri" w:cs="Calibri"/>
          <w:b/>
          <w:snapToGrid/>
          <w:u w:val="single"/>
        </w:rPr>
        <w:t>Contract Documents</w:t>
      </w:r>
      <w:r w:rsidRPr="00DB12F3">
        <w:rPr>
          <w:rFonts w:ascii="Calibri" w:hAnsi="Calibri" w:cs="Calibri"/>
          <w:b/>
          <w:snapToGrid/>
        </w:rPr>
        <w:t xml:space="preserve"> –</w:t>
      </w:r>
      <w:r w:rsidRPr="00DB12F3">
        <w:rPr>
          <w:rFonts w:ascii="Calibri" w:hAnsi="Calibri" w:cs="Calibri"/>
          <w:snapToGrid/>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M.</w:t>
      </w:r>
      <w:r w:rsidRPr="00DB12F3">
        <w:rPr>
          <w:rFonts w:ascii="Calibri" w:hAnsi="Calibri" w:cs="Calibri"/>
          <w:b/>
          <w:snapToGrid/>
        </w:rPr>
        <w:tab/>
      </w:r>
      <w:r w:rsidRPr="00DB12F3">
        <w:rPr>
          <w:rFonts w:ascii="Calibri" w:hAnsi="Calibri" w:cs="Calibri"/>
          <w:b/>
          <w:snapToGrid/>
          <w:u w:val="single"/>
        </w:rPr>
        <w:t>Independent Contractor</w:t>
      </w:r>
      <w:r w:rsidRPr="00DB12F3">
        <w:rPr>
          <w:rFonts w:ascii="Calibri" w:hAnsi="Calibri" w:cs="Calibri"/>
          <w:b/>
          <w:snapToGrid/>
        </w:rPr>
        <w:t xml:space="preserve"> –</w:t>
      </w:r>
      <w:r w:rsidRPr="00DB12F3">
        <w:rPr>
          <w:rFonts w:ascii="Calibri" w:hAnsi="Calibri" w:cs="Calibri"/>
          <w:snapToGrid/>
        </w:rPr>
        <w:t xml:space="preserve"> While engaged in carrying out and complying with terms and conditions of the contract, the bidder agrees by his/her signature on the Bid Form that he/she is an independent contractor and not an officer, employee or agent of the District.</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N.</w:t>
      </w:r>
      <w:r w:rsidRPr="00DB12F3">
        <w:rPr>
          <w:rFonts w:ascii="Calibri" w:hAnsi="Calibri" w:cs="Calibri"/>
          <w:b/>
          <w:snapToGrid/>
        </w:rPr>
        <w:tab/>
      </w:r>
      <w:r w:rsidRPr="00DB12F3">
        <w:rPr>
          <w:rFonts w:ascii="Calibri" w:hAnsi="Calibri" w:cs="Calibri"/>
          <w:b/>
          <w:snapToGrid/>
          <w:u w:val="single"/>
        </w:rPr>
        <w:t>Anti-discrimination</w:t>
      </w:r>
      <w:r w:rsidRPr="00DB12F3">
        <w:rPr>
          <w:rFonts w:ascii="Calibri" w:hAnsi="Calibri" w:cs="Calibri"/>
          <w:b/>
          <w:snapToGrid/>
        </w:rPr>
        <w:t xml:space="preserve"> – </w:t>
      </w:r>
      <w:r w:rsidRPr="00DB12F3">
        <w:rPr>
          <w:rFonts w:ascii="Calibri" w:hAnsi="Calibri" w:cs="Calibri"/>
          <w:snapToGrid/>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DB12F3" w:rsidRPr="00DB12F3" w:rsidRDefault="00DB12F3" w:rsidP="00776A85">
      <w:pPr>
        <w:widowControl/>
        <w:tabs>
          <w:tab w:val="left" w:pos="360"/>
          <w:tab w:val="left" w:pos="720"/>
          <w:tab w:val="left" w:pos="1080"/>
        </w:tabs>
        <w:ind w:left="720" w:right="270" w:hanging="72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O.</w:t>
      </w:r>
      <w:r w:rsidRPr="00DB12F3">
        <w:rPr>
          <w:rFonts w:ascii="Calibri" w:hAnsi="Calibri" w:cs="Calibri"/>
          <w:b/>
          <w:snapToGrid/>
        </w:rPr>
        <w:tab/>
      </w:r>
      <w:r w:rsidRPr="00DB12F3">
        <w:rPr>
          <w:rFonts w:ascii="Calibri" w:hAnsi="Calibri" w:cs="Calibri"/>
          <w:b/>
          <w:snapToGrid/>
          <w:u w:val="single"/>
        </w:rPr>
        <w:t>Termination Without Cause</w:t>
      </w:r>
      <w:r w:rsidRPr="00DB12F3">
        <w:rPr>
          <w:rFonts w:ascii="Calibri" w:hAnsi="Calibri" w:cs="Calibri"/>
          <w:b/>
          <w:snapToGrid/>
        </w:rPr>
        <w:t xml:space="preserve"> –</w:t>
      </w:r>
      <w:r w:rsidRPr="00DB12F3">
        <w:rPr>
          <w:rFonts w:ascii="Calibri" w:hAnsi="Calibri" w:cs="Calibri"/>
          <w:snapToGrid/>
        </w:rPr>
        <w:t xml:space="preserve"> This Agreement may be terminated by the District upon giving thirty </w:t>
      </w:r>
      <w:r w:rsidR="00B8307F" w:rsidRPr="00DB12F3">
        <w:rPr>
          <w:rFonts w:ascii="Calibri" w:hAnsi="Calibri" w:cs="Calibri"/>
          <w:snapToGrid/>
        </w:rPr>
        <w:t>days’</w:t>
      </w:r>
      <w:r w:rsidRPr="00DB12F3">
        <w:rPr>
          <w:rFonts w:ascii="Calibri" w:hAnsi="Calibri" w:cs="Calibri"/>
          <w:snapToGrid/>
        </w:rPr>
        <w:t xml:space="preserve"> advance written notice of an intention to terminate.</w:t>
      </w:r>
    </w:p>
    <w:p w:rsidR="00DB12F3" w:rsidRPr="00DB12F3" w:rsidRDefault="00DB12F3" w:rsidP="00776A85">
      <w:pPr>
        <w:widowControl/>
        <w:tabs>
          <w:tab w:val="left" w:pos="360"/>
          <w:tab w:val="left" w:pos="720"/>
          <w:tab w:val="left" w:pos="1080"/>
        </w:tabs>
        <w:ind w:right="270"/>
        <w:jc w:val="both"/>
        <w:rPr>
          <w:rFonts w:ascii="Calibri" w:hAnsi="Calibri" w:cs="Calibri"/>
          <w:b/>
          <w:snapToGrid/>
          <w:sz w:val="16"/>
          <w:szCs w:val="16"/>
          <w:u w:val="single"/>
        </w:rPr>
      </w:pPr>
    </w:p>
    <w:p w:rsidR="00DB12F3" w:rsidRPr="00DB12F3" w:rsidRDefault="00DB12F3" w:rsidP="00776A85">
      <w:pPr>
        <w:widowControl/>
        <w:tabs>
          <w:tab w:val="left" w:pos="360"/>
          <w:tab w:val="left" w:pos="720"/>
          <w:tab w:val="left" w:pos="1080"/>
        </w:tabs>
        <w:ind w:left="720" w:right="270" w:hanging="720"/>
        <w:jc w:val="both"/>
        <w:rPr>
          <w:rFonts w:ascii="Calibri" w:hAnsi="Calibri" w:cs="Calibri"/>
          <w:snapToGrid/>
        </w:rPr>
      </w:pPr>
      <w:r w:rsidRPr="00DB12F3">
        <w:rPr>
          <w:rFonts w:ascii="Calibri" w:hAnsi="Calibri" w:cs="Calibri"/>
          <w:b/>
          <w:snapToGrid/>
        </w:rPr>
        <w:tab/>
      </w:r>
      <w:r w:rsidRPr="00DB12F3">
        <w:rPr>
          <w:rFonts w:ascii="Calibri" w:hAnsi="Calibri" w:cs="Calibri"/>
          <w:b/>
          <w:snapToGrid/>
        </w:rPr>
        <w:tab/>
        <w:t>P.</w:t>
      </w:r>
      <w:r w:rsidRPr="00DB12F3">
        <w:rPr>
          <w:rFonts w:ascii="Calibri" w:hAnsi="Calibri" w:cs="Calibri"/>
          <w:b/>
          <w:snapToGrid/>
        </w:rPr>
        <w:tab/>
      </w:r>
      <w:r w:rsidRPr="00DB12F3">
        <w:rPr>
          <w:rFonts w:ascii="Calibri" w:hAnsi="Calibri" w:cs="Calibri"/>
          <w:b/>
          <w:snapToGrid/>
          <w:u w:val="single"/>
        </w:rPr>
        <w:t>Product Shortages</w:t>
      </w:r>
      <w:r w:rsidRPr="00DB12F3">
        <w:rPr>
          <w:rFonts w:ascii="Calibri" w:hAnsi="Calibri" w:cs="Calibri"/>
          <w:b/>
          <w:snapToGrid/>
        </w:rPr>
        <w:t xml:space="preserve"> – </w:t>
      </w:r>
      <w:r w:rsidRPr="00DB12F3">
        <w:rPr>
          <w:rFonts w:ascii="Calibri" w:hAnsi="Calibri" w:cs="Calibri"/>
          <w:snapToGrid/>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DB12F3" w:rsidRPr="00DB12F3" w:rsidRDefault="00DB12F3" w:rsidP="00784F61">
      <w:pPr>
        <w:widowControl/>
        <w:tabs>
          <w:tab w:val="left" w:pos="360"/>
          <w:tab w:val="left" w:pos="720"/>
          <w:tab w:val="left" w:pos="1080"/>
        </w:tabs>
        <w:jc w:val="both"/>
        <w:rPr>
          <w:rFonts w:ascii="Calibri" w:hAnsi="Calibri" w:cs="Calibri"/>
          <w:b/>
          <w:snapToGrid/>
          <w:u w:val="single"/>
        </w:rPr>
      </w:pPr>
    </w:p>
    <w:p w:rsidR="00D9579D" w:rsidRDefault="0030210B" w:rsidP="00D9579D">
      <w:r>
        <w:rPr>
          <w:rFonts w:ascii="Calibri" w:hAnsi="Calibri"/>
          <w:szCs w:val="24"/>
        </w:rPr>
        <w:br w:type="page"/>
      </w:r>
    </w:p>
    <w:p w:rsidR="00D9579D" w:rsidRDefault="00D9579D" w:rsidP="00D9579D"/>
    <w:p w:rsidR="00D9579D" w:rsidRPr="005E7385" w:rsidRDefault="00D9579D" w:rsidP="00D9579D">
      <w:pPr>
        <w:jc w:val="center"/>
        <w:rPr>
          <w:rFonts w:asciiTheme="minorHAnsi" w:hAnsiTheme="minorHAnsi" w:cstheme="minorHAnsi"/>
          <w:b/>
          <w:sz w:val="36"/>
          <w:szCs w:val="36"/>
        </w:rPr>
      </w:pPr>
      <w:r w:rsidRPr="005E7385">
        <w:rPr>
          <w:rFonts w:asciiTheme="minorHAnsi" w:hAnsiTheme="minorHAnsi" w:cstheme="minorHAnsi"/>
          <w:b/>
          <w:sz w:val="36"/>
          <w:szCs w:val="36"/>
        </w:rPr>
        <w:t xml:space="preserve">Special Conditions and Instructions </w:t>
      </w:r>
    </w:p>
    <w:p w:rsidR="005E7385" w:rsidRDefault="005E7385" w:rsidP="00D9579D">
      <w:pPr>
        <w:jc w:val="center"/>
        <w:rPr>
          <w:rFonts w:asciiTheme="minorHAnsi" w:hAnsiTheme="minorHAnsi" w:cstheme="minorHAnsi"/>
          <w:b/>
          <w:sz w:val="28"/>
          <w:szCs w:val="28"/>
        </w:rPr>
      </w:pPr>
    </w:p>
    <w:p w:rsidR="00E6572F" w:rsidRPr="005E7385" w:rsidRDefault="00E6572F" w:rsidP="00D9579D">
      <w:pPr>
        <w:jc w:val="center"/>
        <w:rPr>
          <w:rFonts w:asciiTheme="minorHAnsi" w:hAnsiTheme="minorHAnsi" w:cstheme="minorHAnsi"/>
          <w:b/>
          <w:sz w:val="28"/>
          <w:szCs w:val="28"/>
        </w:rPr>
      </w:pPr>
    </w:p>
    <w:p w:rsidR="00D9579D" w:rsidRDefault="00D9579D" w:rsidP="00D9579D">
      <w:pPr>
        <w:rPr>
          <w:rFonts w:asciiTheme="minorHAnsi" w:hAnsiTheme="minorHAnsi" w:cstheme="minorHAnsi"/>
          <w:b/>
        </w:rPr>
      </w:pPr>
      <w:r w:rsidRPr="00B8307F">
        <w:rPr>
          <w:rFonts w:asciiTheme="minorHAnsi" w:hAnsiTheme="minorHAnsi" w:cstheme="minorHAnsi"/>
          <w:b/>
        </w:rPr>
        <w:t>Introduction</w:t>
      </w:r>
    </w:p>
    <w:p w:rsidR="00B8307F" w:rsidRPr="00B8307F" w:rsidRDefault="00B8307F" w:rsidP="00D9579D">
      <w:pPr>
        <w:rPr>
          <w:rFonts w:asciiTheme="minorHAnsi" w:hAnsiTheme="minorHAnsi" w:cstheme="minorHAnsi"/>
        </w:rPr>
      </w:pPr>
    </w:p>
    <w:p w:rsidR="005E7385" w:rsidRDefault="00D9579D" w:rsidP="00B8307F">
      <w:pPr>
        <w:rPr>
          <w:rFonts w:asciiTheme="minorHAnsi" w:hAnsiTheme="minorHAnsi" w:cstheme="minorHAnsi"/>
        </w:rPr>
      </w:pPr>
      <w:r w:rsidRPr="005E7385">
        <w:rPr>
          <w:rFonts w:asciiTheme="minorHAnsi" w:hAnsiTheme="minorHAnsi" w:cstheme="minorHAnsi"/>
        </w:rPr>
        <w:t xml:space="preserve">Sacramento City Unified School District is </w:t>
      </w:r>
      <w:r w:rsidR="00A662DC">
        <w:rPr>
          <w:rFonts w:asciiTheme="minorHAnsi" w:hAnsiTheme="minorHAnsi" w:cstheme="minorHAnsi"/>
        </w:rPr>
        <w:t xml:space="preserve">requesting </w:t>
      </w:r>
      <w:r w:rsidR="00DF2302">
        <w:rPr>
          <w:rFonts w:asciiTheme="minorHAnsi" w:hAnsiTheme="minorHAnsi" w:cstheme="minorHAnsi"/>
        </w:rPr>
        <w:t>bid</w:t>
      </w:r>
      <w:r w:rsidR="00A662DC">
        <w:rPr>
          <w:rFonts w:asciiTheme="minorHAnsi" w:hAnsiTheme="minorHAnsi" w:cstheme="minorHAnsi"/>
        </w:rPr>
        <w:t>s</w:t>
      </w:r>
      <w:r w:rsidRPr="005E7385">
        <w:rPr>
          <w:rFonts w:asciiTheme="minorHAnsi" w:hAnsiTheme="minorHAnsi" w:cstheme="minorHAnsi"/>
        </w:rPr>
        <w:t xml:space="preserve"> for </w:t>
      </w:r>
      <w:r w:rsidRPr="00DF2302">
        <w:rPr>
          <w:rFonts w:asciiTheme="minorHAnsi" w:hAnsiTheme="minorHAnsi" w:cstheme="minorHAnsi"/>
          <w:b/>
        </w:rPr>
        <w:t xml:space="preserve">site to site </w:t>
      </w:r>
      <w:r w:rsidRPr="005E7385">
        <w:rPr>
          <w:rFonts w:asciiTheme="minorHAnsi" w:hAnsiTheme="minorHAnsi" w:cstheme="minorHAnsi"/>
        </w:rPr>
        <w:t xml:space="preserve">milk/dairy product deliveries to our schools and district warehouse.  SCUSD is comprised of 82 schools and sites with an average daily attendance of 45,000 students.  SCUSD Nutrition Services Department serves over 50,000 meals per day in a variety of programs including School Breakfast Program, National School Lunch Program, At Risk Supper Program, After School Snack Program, Child and Adult Care Preschool Program, and Summer Foodservice Program.  </w:t>
      </w:r>
    </w:p>
    <w:p w:rsidR="00D9579D" w:rsidRPr="005E7385" w:rsidRDefault="00D9579D" w:rsidP="00B8307F">
      <w:pPr>
        <w:rPr>
          <w:rFonts w:asciiTheme="minorHAnsi" w:hAnsiTheme="minorHAnsi" w:cstheme="minorHAnsi"/>
        </w:rPr>
      </w:pPr>
      <w:r w:rsidRPr="005E7385">
        <w:rPr>
          <w:rFonts w:asciiTheme="minorHAnsi" w:hAnsiTheme="minorHAnsi" w:cstheme="minorHAnsi"/>
        </w:rPr>
        <w:t xml:space="preserve">  </w:t>
      </w:r>
    </w:p>
    <w:p w:rsidR="00D9579D" w:rsidRDefault="00D9579D" w:rsidP="00B8307F">
      <w:pPr>
        <w:rPr>
          <w:rFonts w:asciiTheme="minorHAnsi" w:hAnsiTheme="minorHAnsi" w:cstheme="minorHAnsi"/>
        </w:rPr>
      </w:pPr>
      <w:r w:rsidRPr="005E7385">
        <w:rPr>
          <w:rFonts w:asciiTheme="minorHAnsi" w:hAnsiTheme="minorHAnsi" w:cstheme="minorHAnsi"/>
        </w:rPr>
        <w:t>SCUSD prides itself in sourcing local and California produced products and ingredients wherever possible which in turn promotes the local, regional, and state economy.  SCUSD seeks to increase children’s participation in the school meal program, promote making healthier choices in the cafeteria, thereby improving childhood nutrition, reducing hunger, and preventing obesity and obesity related diseases.  To help meet these goals Nutrition Services is seeking to enhance the quality of school meals by decreasing the distance food travels between suppliers and students.  Nutrition Services is seeking a vendor who can provide a variety of local quality products for the school meal program at the best possible price from bidders that are both responsive and responsible.</w:t>
      </w:r>
    </w:p>
    <w:p w:rsidR="005E7385" w:rsidRPr="005E7385" w:rsidRDefault="005E7385" w:rsidP="00D9579D">
      <w:pPr>
        <w:rPr>
          <w:rFonts w:asciiTheme="minorHAnsi" w:hAnsiTheme="minorHAnsi" w:cstheme="minorHAnsi"/>
        </w:rPr>
      </w:pPr>
    </w:p>
    <w:p w:rsidR="00D9579D" w:rsidRDefault="00D9579D" w:rsidP="00A662DC">
      <w:pPr>
        <w:rPr>
          <w:rFonts w:asciiTheme="minorHAnsi" w:hAnsiTheme="minorHAnsi" w:cstheme="minorHAnsi"/>
          <w:b/>
        </w:rPr>
      </w:pPr>
      <w:r w:rsidRPr="005E7385">
        <w:rPr>
          <w:rFonts w:asciiTheme="minorHAnsi" w:hAnsiTheme="minorHAnsi" w:cstheme="minorHAnsi"/>
          <w:b/>
        </w:rPr>
        <w:t xml:space="preserve">This is a one (1) year bid with the possibility of two (2), one (1) year extensions. </w:t>
      </w:r>
      <w:r w:rsidR="005E7385">
        <w:rPr>
          <w:rFonts w:asciiTheme="minorHAnsi" w:hAnsiTheme="minorHAnsi" w:cstheme="minorHAnsi"/>
          <w:b/>
        </w:rPr>
        <w:t xml:space="preserve"> </w:t>
      </w:r>
      <w:r w:rsidRPr="005E7385">
        <w:rPr>
          <w:rFonts w:asciiTheme="minorHAnsi" w:hAnsiTheme="minorHAnsi" w:cstheme="minorHAnsi"/>
          <w:b/>
        </w:rPr>
        <w:t>Term of bid will be from July 1 thru June 30</w:t>
      </w:r>
      <w:r w:rsidR="00A662DC">
        <w:rPr>
          <w:rFonts w:asciiTheme="minorHAnsi" w:hAnsiTheme="minorHAnsi" w:cstheme="minorHAnsi"/>
          <w:b/>
        </w:rPr>
        <w:t>.   T</w:t>
      </w:r>
      <w:r w:rsidRPr="005E7385">
        <w:rPr>
          <w:rFonts w:asciiTheme="minorHAnsi" w:hAnsiTheme="minorHAnsi" w:cstheme="minorHAnsi"/>
          <w:b/>
        </w:rPr>
        <w:t>his will be an ALL OR NONE award. The District reserves the right to add or remove milk or dairy products throughout the term of contract. The District may add or remove sites as necessary.</w:t>
      </w:r>
    </w:p>
    <w:p w:rsidR="00417199" w:rsidRDefault="00417199" w:rsidP="00A662DC">
      <w:pPr>
        <w:rPr>
          <w:rFonts w:asciiTheme="minorHAnsi" w:hAnsiTheme="minorHAnsi" w:cstheme="minorHAnsi"/>
          <w:b/>
        </w:rPr>
      </w:pPr>
    </w:p>
    <w:p w:rsidR="00417199" w:rsidRPr="00417199" w:rsidRDefault="00417199" w:rsidP="00A662DC">
      <w:pPr>
        <w:rPr>
          <w:rFonts w:asciiTheme="minorHAnsi" w:hAnsiTheme="minorHAnsi" w:cstheme="minorHAnsi"/>
        </w:rPr>
      </w:pPr>
      <w:r w:rsidRPr="00417199">
        <w:rPr>
          <w:rFonts w:asciiTheme="minorHAnsi" w:hAnsiTheme="minorHAnsi" w:cstheme="minorHAnsi"/>
        </w:rPr>
        <w:t>All questions regarding this proposal must be submitted by email by</w:t>
      </w:r>
      <w:r w:rsidRPr="00417199">
        <w:rPr>
          <w:rFonts w:asciiTheme="minorHAnsi" w:hAnsiTheme="minorHAnsi" w:cstheme="minorHAnsi"/>
          <w:b/>
        </w:rPr>
        <w:t xml:space="preserve"> 4:00 p.m. on May </w:t>
      </w:r>
      <w:r>
        <w:rPr>
          <w:rFonts w:asciiTheme="minorHAnsi" w:hAnsiTheme="minorHAnsi" w:cstheme="minorHAnsi"/>
          <w:b/>
        </w:rPr>
        <w:t>15</w:t>
      </w:r>
      <w:r w:rsidRPr="00417199">
        <w:rPr>
          <w:rFonts w:asciiTheme="minorHAnsi" w:hAnsiTheme="minorHAnsi" w:cstheme="minorHAnsi"/>
          <w:b/>
        </w:rPr>
        <w:t xml:space="preserve">, 2017 to </w:t>
      </w:r>
      <w:hyperlink r:id="rId15" w:history="1">
        <w:r w:rsidRPr="00416431">
          <w:rPr>
            <w:rStyle w:val="Hyperlink"/>
            <w:rFonts w:asciiTheme="minorHAnsi" w:hAnsiTheme="minorHAnsi" w:cstheme="minorHAnsi"/>
            <w:b/>
          </w:rPr>
          <w:t>purchasing@scusd.edu</w:t>
        </w:r>
      </w:hyperlink>
      <w:r>
        <w:rPr>
          <w:rFonts w:asciiTheme="minorHAnsi" w:hAnsiTheme="minorHAnsi" w:cstheme="minorHAnsi"/>
          <w:b/>
        </w:rPr>
        <w:t xml:space="preserve">. </w:t>
      </w:r>
      <w:r>
        <w:rPr>
          <w:rFonts w:asciiTheme="minorHAnsi" w:hAnsiTheme="minorHAnsi" w:cstheme="minorHAnsi"/>
        </w:rPr>
        <w:t xml:space="preserve"> Reference Bid number in subject field.</w:t>
      </w:r>
    </w:p>
    <w:p w:rsidR="005E7385" w:rsidRDefault="005E7385" w:rsidP="00D9579D">
      <w:pPr>
        <w:rPr>
          <w:rFonts w:asciiTheme="minorHAnsi" w:hAnsiTheme="minorHAnsi" w:cstheme="minorHAnsi"/>
          <w:b/>
          <w:u w:val="single"/>
        </w:rPr>
      </w:pPr>
    </w:p>
    <w:p w:rsidR="005E7385" w:rsidRDefault="005E7385" w:rsidP="00D9579D">
      <w:pPr>
        <w:rPr>
          <w:rFonts w:asciiTheme="minorHAnsi" w:hAnsiTheme="minorHAnsi" w:cstheme="minorHAnsi"/>
          <w:b/>
          <w:u w:val="single"/>
        </w:rPr>
      </w:pPr>
    </w:p>
    <w:p w:rsidR="00D9579D" w:rsidRPr="005E7385" w:rsidRDefault="00D9579D" w:rsidP="00D9579D">
      <w:pPr>
        <w:rPr>
          <w:rFonts w:asciiTheme="minorHAnsi" w:hAnsiTheme="minorHAnsi" w:cstheme="minorHAnsi"/>
          <w:b/>
        </w:rPr>
      </w:pPr>
      <w:r w:rsidRPr="005E7385">
        <w:rPr>
          <w:rFonts w:asciiTheme="minorHAnsi" w:hAnsiTheme="minorHAnsi" w:cstheme="minorHAnsi"/>
          <w:b/>
        </w:rPr>
        <w:t>Method of Award</w:t>
      </w:r>
    </w:p>
    <w:p w:rsidR="005E7385" w:rsidRPr="005E7385" w:rsidRDefault="005E7385" w:rsidP="00D9579D">
      <w:pPr>
        <w:rPr>
          <w:rFonts w:asciiTheme="minorHAnsi" w:hAnsiTheme="minorHAnsi" w:cstheme="minorHAnsi"/>
          <w:b/>
          <w:u w:val="single"/>
        </w:rPr>
      </w:pPr>
    </w:p>
    <w:p w:rsidR="00D9579D" w:rsidRPr="005E7385" w:rsidRDefault="00D9579D" w:rsidP="00D9579D">
      <w:pPr>
        <w:rPr>
          <w:rFonts w:asciiTheme="minorHAnsi" w:hAnsiTheme="minorHAnsi" w:cstheme="minorHAnsi"/>
        </w:rPr>
      </w:pPr>
      <w:r w:rsidRPr="005E7385">
        <w:rPr>
          <w:rFonts w:asciiTheme="minorHAnsi" w:hAnsiTheme="minorHAnsi" w:cstheme="minorHAnsi"/>
        </w:rPr>
        <w:t>The district will award based on the following criteria:</w:t>
      </w:r>
    </w:p>
    <w:p w:rsidR="00D9579D" w:rsidRPr="005E7385" w:rsidRDefault="00D9579D" w:rsidP="00D9579D">
      <w:pPr>
        <w:rPr>
          <w:rFonts w:asciiTheme="minorHAnsi" w:hAnsiTheme="minorHAnsi" w:cstheme="minorHAnsi"/>
        </w:rPr>
      </w:pPr>
    </w:p>
    <w:p w:rsidR="00D9579D" w:rsidRPr="005E7385" w:rsidRDefault="00D9579D" w:rsidP="00D9579D">
      <w:pPr>
        <w:rPr>
          <w:rFonts w:asciiTheme="minorHAnsi" w:hAnsiTheme="minorHAnsi" w:cstheme="minorHAnsi"/>
        </w:rPr>
      </w:pPr>
      <w:r w:rsidRPr="005E7385">
        <w:rPr>
          <w:rFonts w:asciiTheme="minorHAnsi" w:hAnsiTheme="minorHAnsi" w:cstheme="minorHAnsi"/>
        </w:rPr>
        <w:t>Cost:                 0-40 points maximum</w:t>
      </w:r>
    </w:p>
    <w:p w:rsidR="00D9579D" w:rsidRPr="005E7385" w:rsidRDefault="00D9579D" w:rsidP="00D9579D">
      <w:pPr>
        <w:rPr>
          <w:rFonts w:asciiTheme="minorHAnsi" w:hAnsiTheme="minorHAnsi" w:cstheme="minorHAnsi"/>
        </w:rPr>
      </w:pPr>
      <w:r w:rsidRPr="005E7385">
        <w:rPr>
          <w:rFonts w:asciiTheme="minorHAnsi" w:hAnsiTheme="minorHAnsi" w:cstheme="minorHAnsi"/>
        </w:rPr>
        <w:t>Service:            0-30 points maximum</w:t>
      </w:r>
    </w:p>
    <w:p w:rsidR="00D9579D" w:rsidRPr="005E7385" w:rsidRDefault="00D9579D" w:rsidP="00D9579D">
      <w:pPr>
        <w:rPr>
          <w:rFonts w:asciiTheme="minorHAnsi" w:hAnsiTheme="minorHAnsi" w:cstheme="minorHAnsi"/>
        </w:rPr>
      </w:pPr>
      <w:r w:rsidRPr="005E7385">
        <w:rPr>
          <w:rFonts w:asciiTheme="minorHAnsi" w:hAnsiTheme="minorHAnsi" w:cstheme="minorHAnsi"/>
        </w:rPr>
        <w:t xml:space="preserve">References:     0-30 points maximum  </w:t>
      </w:r>
    </w:p>
    <w:p w:rsidR="00D9579D" w:rsidRDefault="00D9579D" w:rsidP="00D9579D"/>
    <w:p w:rsidR="00D9579D" w:rsidRDefault="00D9579D" w:rsidP="00D9579D"/>
    <w:p w:rsidR="00D9579D" w:rsidRPr="005E7385" w:rsidRDefault="00D9579D" w:rsidP="00D9579D">
      <w:pPr>
        <w:rPr>
          <w:rFonts w:asciiTheme="minorHAnsi" w:hAnsiTheme="minorHAnsi" w:cstheme="minorHAnsi"/>
          <w:b/>
        </w:rPr>
      </w:pPr>
      <w:r w:rsidRPr="005E7385">
        <w:rPr>
          <w:rFonts w:asciiTheme="minorHAnsi" w:hAnsiTheme="minorHAnsi" w:cstheme="minorHAnsi"/>
          <w:b/>
        </w:rPr>
        <w:t>Definition of Criteria</w:t>
      </w:r>
    </w:p>
    <w:p w:rsidR="005E7385" w:rsidRPr="005E7385" w:rsidRDefault="005E7385" w:rsidP="00D9579D">
      <w:pPr>
        <w:rPr>
          <w:rFonts w:asciiTheme="minorHAnsi" w:hAnsiTheme="minorHAnsi" w:cstheme="minorHAnsi"/>
          <w:b/>
          <w:u w:val="single"/>
        </w:rPr>
      </w:pPr>
    </w:p>
    <w:p w:rsidR="005E7385" w:rsidRDefault="00D9579D" w:rsidP="00D9579D">
      <w:pPr>
        <w:rPr>
          <w:rFonts w:asciiTheme="minorHAnsi" w:hAnsiTheme="minorHAnsi" w:cstheme="minorHAnsi"/>
        </w:rPr>
      </w:pPr>
      <w:r w:rsidRPr="005E7385">
        <w:rPr>
          <w:rFonts w:asciiTheme="minorHAnsi" w:hAnsiTheme="minorHAnsi" w:cstheme="minorHAnsi"/>
          <w:b/>
        </w:rPr>
        <w:lastRenderedPageBreak/>
        <w:t>Cost</w:t>
      </w:r>
      <w:r w:rsidRPr="005E7385">
        <w:rPr>
          <w:rFonts w:asciiTheme="minorHAnsi" w:hAnsiTheme="minorHAnsi" w:cstheme="minorHAnsi"/>
        </w:rPr>
        <w:t xml:space="preserve">: Cost will be determined by comparing same items and case pack on the itemized list provided.   Lowest cost will be determined by total cost of all line items on bid multiplied by total anticipated usage for each item. </w:t>
      </w:r>
    </w:p>
    <w:p w:rsidR="00D9579D" w:rsidRPr="005E7385" w:rsidRDefault="00D9579D" w:rsidP="00D9579D">
      <w:pPr>
        <w:rPr>
          <w:rFonts w:asciiTheme="minorHAnsi" w:hAnsiTheme="minorHAnsi" w:cstheme="minorHAnsi"/>
        </w:rPr>
      </w:pPr>
      <w:r w:rsidRPr="005E7385">
        <w:rPr>
          <w:rFonts w:asciiTheme="minorHAnsi" w:hAnsiTheme="minorHAnsi" w:cstheme="minorHAnsi"/>
        </w:rPr>
        <w:t xml:space="preserve"> </w:t>
      </w:r>
    </w:p>
    <w:p w:rsidR="00D9579D" w:rsidRPr="005E7385" w:rsidRDefault="00D9579D" w:rsidP="00D9579D">
      <w:pPr>
        <w:rPr>
          <w:rFonts w:asciiTheme="minorHAnsi" w:hAnsiTheme="minorHAnsi" w:cstheme="minorHAnsi"/>
        </w:rPr>
      </w:pPr>
      <w:r w:rsidRPr="005E7385">
        <w:rPr>
          <w:rFonts w:asciiTheme="minorHAnsi" w:hAnsiTheme="minorHAnsi" w:cstheme="minorHAnsi"/>
          <w:b/>
        </w:rPr>
        <w:t>Service</w:t>
      </w:r>
      <w:r w:rsidRPr="005E7385">
        <w:rPr>
          <w:rFonts w:asciiTheme="minorHAnsi" w:hAnsiTheme="minorHAnsi" w:cstheme="minorHAnsi"/>
        </w:rPr>
        <w:t xml:space="preserve">:  Service will be determined by ability to meet the needs of the district as outlined in the bid document.   Service will also be determined if all the requested information was provided.  </w:t>
      </w:r>
    </w:p>
    <w:p w:rsidR="005E7385" w:rsidRDefault="005E7385" w:rsidP="00D9579D">
      <w:pPr>
        <w:rPr>
          <w:rFonts w:asciiTheme="minorHAnsi" w:hAnsiTheme="minorHAnsi" w:cstheme="minorHAnsi"/>
          <w:b/>
        </w:rPr>
      </w:pPr>
    </w:p>
    <w:p w:rsidR="00D9579D" w:rsidRDefault="00D9579D" w:rsidP="00D9579D">
      <w:pPr>
        <w:rPr>
          <w:rFonts w:asciiTheme="minorHAnsi" w:hAnsiTheme="minorHAnsi" w:cstheme="minorHAnsi"/>
        </w:rPr>
      </w:pPr>
      <w:r w:rsidRPr="005E7385">
        <w:rPr>
          <w:rFonts w:asciiTheme="minorHAnsi" w:hAnsiTheme="minorHAnsi" w:cstheme="minorHAnsi"/>
          <w:b/>
        </w:rPr>
        <w:t>References</w:t>
      </w:r>
      <w:r w:rsidRPr="005E7385">
        <w:rPr>
          <w:rFonts w:asciiTheme="minorHAnsi" w:hAnsiTheme="minorHAnsi" w:cstheme="minorHAnsi"/>
        </w:rPr>
        <w:t xml:space="preserve">:  Bidders capable of performing successfully under the terms and conditions of the contract will be considered for the award.  This would include competent personnel with technical expertise, reliable transport, fulfilling orders accurately, timely and with consistent quality.  Bidders are expected to have demonstrated accurate invoicing and pricing with easy and prompt communication on a regular basis. </w:t>
      </w:r>
    </w:p>
    <w:p w:rsidR="005E7385" w:rsidRPr="005E7385" w:rsidRDefault="005E7385" w:rsidP="00D9579D">
      <w:pPr>
        <w:rPr>
          <w:rFonts w:asciiTheme="minorHAnsi" w:hAnsiTheme="minorHAnsi" w:cstheme="minorHAnsi"/>
        </w:rPr>
      </w:pPr>
    </w:p>
    <w:p w:rsidR="00D9579D" w:rsidRPr="005E7385" w:rsidRDefault="00D9579D" w:rsidP="00D9579D">
      <w:pPr>
        <w:rPr>
          <w:rFonts w:asciiTheme="minorHAnsi" w:hAnsiTheme="minorHAnsi" w:cstheme="minorHAnsi"/>
          <w:b/>
        </w:rPr>
      </w:pPr>
      <w:r w:rsidRPr="005E7385">
        <w:rPr>
          <w:rFonts w:asciiTheme="minorHAnsi" w:hAnsiTheme="minorHAnsi" w:cstheme="minorHAnsi"/>
          <w:b/>
        </w:rPr>
        <w:t>Previous Performance</w:t>
      </w:r>
    </w:p>
    <w:p w:rsidR="005E7385" w:rsidRPr="005E7385" w:rsidRDefault="005E7385" w:rsidP="00D9579D">
      <w:pPr>
        <w:rPr>
          <w:rFonts w:asciiTheme="minorHAnsi" w:hAnsiTheme="minorHAnsi" w:cstheme="minorHAnsi"/>
        </w:rPr>
      </w:pPr>
    </w:p>
    <w:p w:rsidR="00D9579D" w:rsidRDefault="00D9579D" w:rsidP="005E7385">
      <w:pPr>
        <w:ind w:left="720" w:hanging="720"/>
        <w:rPr>
          <w:rFonts w:asciiTheme="minorHAnsi" w:hAnsiTheme="minorHAnsi" w:cstheme="minorHAnsi"/>
        </w:rPr>
      </w:pPr>
      <w:r w:rsidRPr="005E7385">
        <w:rPr>
          <w:rFonts w:asciiTheme="minorHAnsi" w:hAnsiTheme="minorHAnsi" w:cstheme="minorHAnsi"/>
        </w:rPr>
        <w:t>1.</w:t>
      </w:r>
      <w:r w:rsidRPr="005E7385">
        <w:rPr>
          <w:rFonts w:asciiTheme="minorHAnsi" w:hAnsiTheme="minorHAnsi" w:cstheme="minorHAnsi"/>
        </w:rPr>
        <w:tab/>
        <w:t xml:space="preserve">Bidders are advised that the District reserves the right to reject a bid from a bidder that </w:t>
      </w:r>
      <w:r w:rsidR="005E7385" w:rsidRPr="005E7385">
        <w:rPr>
          <w:rFonts w:asciiTheme="minorHAnsi" w:hAnsiTheme="minorHAnsi" w:cstheme="minorHAnsi"/>
        </w:rPr>
        <w:t xml:space="preserve">cannot </w:t>
      </w:r>
      <w:r w:rsidR="005E7385">
        <w:rPr>
          <w:rFonts w:asciiTheme="minorHAnsi" w:hAnsiTheme="minorHAnsi" w:cstheme="minorHAnsi"/>
        </w:rPr>
        <w:t>demonstrate</w:t>
      </w:r>
      <w:r w:rsidRPr="005E7385">
        <w:rPr>
          <w:rFonts w:asciiTheme="minorHAnsi" w:hAnsiTheme="minorHAnsi" w:cstheme="minorHAnsi"/>
        </w:rPr>
        <w:t xml:space="preserve"> the ability to provide the necessary products and services required under this agreement.  </w:t>
      </w:r>
    </w:p>
    <w:p w:rsidR="005E7385" w:rsidRPr="005E7385" w:rsidRDefault="005E7385" w:rsidP="005E7385">
      <w:pPr>
        <w:rPr>
          <w:rFonts w:asciiTheme="minorHAnsi" w:hAnsiTheme="minorHAnsi" w:cstheme="minorHAnsi"/>
        </w:rPr>
      </w:pPr>
    </w:p>
    <w:p w:rsidR="00D9579D" w:rsidRPr="005E7385" w:rsidRDefault="00D9579D" w:rsidP="00DF2302">
      <w:pPr>
        <w:ind w:left="720" w:hanging="720"/>
        <w:rPr>
          <w:rFonts w:asciiTheme="minorHAnsi" w:hAnsiTheme="minorHAnsi" w:cstheme="minorHAnsi"/>
        </w:rPr>
      </w:pPr>
      <w:r w:rsidRPr="005E7385">
        <w:rPr>
          <w:rFonts w:asciiTheme="minorHAnsi" w:hAnsiTheme="minorHAnsi" w:cstheme="minorHAnsi"/>
        </w:rPr>
        <w:t>2.</w:t>
      </w:r>
      <w:r w:rsidRPr="005E7385">
        <w:rPr>
          <w:rFonts w:asciiTheme="minorHAnsi" w:hAnsiTheme="minorHAnsi" w:cstheme="minorHAnsi"/>
        </w:rPr>
        <w:tab/>
        <w:t>Provide 3 references from school Districts with like size to SCUSD with contact names and numbers</w:t>
      </w:r>
    </w:p>
    <w:p w:rsidR="00D9579D" w:rsidRPr="005E7385" w:rsidRDefault="00D9579D" w:rsidP="005E7385">
      <w:pPr>
        <w:ind w:firstLine="720"/>
        <w:rPr>
          <w:rFonts w:asciiTheme="minorHAnsi" w:hAnsiTheme="minorHAnsi" w:cstheme="minorHAnsi"/>
        </w:rPr>
      </w:pPr>
      <w:r w:rsidRPr="005E7385">
        <w:rPr>
          <w:rFonts w:asciiTheme="minorHAnsi" w:hAnsiTheme="minorHAnsi" w:cstheme="minorHAnsi"/>
        </w:rPr>
        <w:t>__________________________________________________________________________</w:t>
      </w:r>
    </w:p>
    <w:p w:rsidR="00D9579D" w:rsidRPr="005E7385" w:rsidRDefault="00D9579D" w:rsidP="005E7385">
      <w:pPr>
        <w:ind w:firstLine="720"/>
        <w:rPr>
          <w:rFonts w:asciiTheme="minorHAnsi" w:hAnsiTheme="minorHAnsi" w:cstheme="minorHAnsi"/>
          <w:sz w:val="18"/>
          <w:szCs w:val="18"/>
        </w:rPr>
      </w:pPr>
      <w:r w:rsidRPr="005E7385">
        <w:rPr>
          <w:rFonts w:asciiTheme="minorHAnsi" w:hAnsiTheme="minorHAnsi" w:cstheme="minorHAnsi"/>
          <w:sz w:val="18"/>
          <w:szCs w:val="18"/>
        </w:rPr>
        <w:t xml:space="preserve">Contact Person                                   </w:t>
      </w:r>
      <w:r w:rsidR="005E7385">
        <w:rPr>
          <w:rFonts w:asciiTheme="minorHAnsi" w:hAnsiTheme="minorHAnsi" w:cstheme="minorHAnsi"/>
          <w:sz w:val="18"/>
          <w:szCs w:val="18"/>
        </w:rPr>
        <w:tab/>
      </w:r>
      <w:r w:rsidR="005E7385">
        <w:rPr>
          <w:rFonts w:asciiTheme="minorHAnsi" w:hAnsiTheme="minorHAnsi" w:cstheme="minorHAnsi"/>
          <w:sz w:val="18"/>
          <w:szCs w:val="18"/>
        </w:rPr>
        <w:tab/>
      </w:r>
      <w:r w:rsidRPr="005E7385">
        <w:rPr>
          <w:rFonts w:asciiTheme="minorHAnsi" w:hAnsiTheme="minorHAnsi" w:cstheme="minorHAnsi"/>
          <w:sz w:val="18"/>
          <w:szCs w:val="18"/>
        </w:rPr>
        <w:t xml:space="preserve">School District                                </w:t>
      </w:r>
      <w:r w:rsidR="005E7385">
        <w:rPr>
          <w:rFonts w:asciiTheme="minorHAnsi" w:hAnsiTheme="minorHAnsi" w:cstheme="minorHAnsi"/>
          <w:sz w:val="18"/>
          <w:szCs w:val="18"/>
        </w:rPr>
        <w:tab/>
      </w:r>
      <w:r w:rsidR="005E7385">
        <w:rPr>
          <w:rFonts w:asciiTheme="minorHAnsi" w:hAnsiTheme="minorHAnsi" w:cstheme="minorHAnsi"/>
          <w:sz w:val="18"/>
          <w:szCs w:val="18"/>
        </w:rPr>
        <w:tab/>
      </w:r>
      <w:r w:rsidRPr="005E7385">
        <w:rPr>
          <w:rFonts w:asciiTheme="minorHAnsi" w:hAnsiTheme="minorHAnsi" w:cstheme="minorHAnsi"/>
          <w:sz w:val="18"/>
          <w:szCs w:val="18"/>
        </w:rPr>
        <w:t>Telephone #</w:t>
      </w:r>
    </w:p>
    <w:p w:rsidR="00D9579D" w:rsidRPr="005E7385" w:rsidRDefault="00D9579D" w:rsidP="005E7385">
      <w:pPr>
        <w:ind w:firstLine="720"/>
        <w:rPr>
          <w:rFonts w:asciiTheme="minorHAnsi" w:hAnsiTheme="minorHAnsi" w:cstheme="minorHAnsi"/>
        </w:rPr>
      </w:pPr>
      <w:r w:rsidRPr="005E7385">
        <w:rPr>
          <w:rFonts w:asciiTheme="minorHAnsi" w:hAnsiTheme="minorHAnsi" w:cstheme="minorHAnsi"/>
        </w:rPr>
        <w:t>__________________________________________________________________________</w:t>
      </w:r>
    </w:p>
    <w:p w:rsidR="00D9579D" w:rsidRPr="005E7385" w:rsidRDefault="00D9579D" w:rsidP="005E7385">
      <w:pPr>
        <w:ind w:firstLine="720"/>
        <w:rPr>
          <w:rFonts w:asciiTheme="minorHAnsi" w:hAnsiTheme="minorHAnsi" w:cstheme="minorHAnsi"/>
          <w:sz w:val="18"/>
          <w:szCs w:val="18"/>
        </w:rPr>
      </w:pPr>
      <w:r w:rsidRPr="005E7385">
        <w:rPr>
          <w:rFonts w:asciiTheme="minorHAnsi" w:hAnsiTheme="minorHAnsi" w:cstheme="minorHAnsi"/>
          <w:sz w:val="18"/>
          <w:szCs w:val="18"/>
        </w:rPr>
        <w:t xml:space="preserve">Contact Person                                   </w:t>
      </w:r>
      <w:r w:rsidR="005E7385">
        <w:rPr>
          <w:rFonts w:asciiTheme="minorHAnsi" w:hAnsiTheme="minorHAnsi" w:cstheme="minorHAnsi"/>
          <w:sz w:val="18"/>
          <w:szCs w:val="18"/>
        </w:rPr>
        <w:tab/>
      </w:r>
      <w:r w:rsidR="005E7385">
        <w:rPr>
          <w:rFonts w:asciiTheme="minorHAnsi" w:hAnsiTheme="minorHAnsi" w:cstheme="minorHAnsi"/>
          <w:sz w:val="18"/>
          <w:szCs w:val="18"/>
        </w:rPr>
        <w:tab/>
      </w:r>
      <w:r w:rsidRPr="005E7385">
        <w:rPr>
          <w:rFonts w:asciiTheme="minorHAnsi" w:hAnsiTheme="minorHAnsi" w:cstheme="minorHAnsi"/>
          <w:sz w:val="18"/>
          <w:szCs w:val="18"/>
        </w:rPr>
        <w:t xml:space="preserve">School District                                </w:t>
      </w:r>
      <w:r w:rsidR="005E7385">
        <w:rPr>
          <w:rFonts w:asciiTheme="minorHAnsi" w:hAnsiTheme="minorHAnsi" w:cstheme="minorHAnsi"/>
          <w:sz w:val="18"/>
          <w:szCs w:val="18"/>
        </w:rPr>
        <w:tab/>
      </w:r>
      <w:r w:rsidR="005E7385">
        <w:rPr>
          <w:rFonts w:asciiTheme="minorHAnsi" w:hAnsiTheme="minorHAnsi" w:cstheme="minorHAnsi"/>
          <w:sz w:val="18"/>
          <w:szCs w:val="18"/>
        </w:rPr>
        <w:tab/>
      </w:r>
      <w:r w:rsidRPr="005E7385">
        <w:rPr>
          <w:rFonts w:asciiTheme="minorHAnsi" w:hAnsiTheme="minorHAnsi" w:cstheme="minorHAnsi"/>
          <w:sz w:val="18"/>
          <w:szCs w:val="18"/>
        </w:rPr>
        <w:t>Telephone #</w:t>
      </w:r>
    </w:p>
    <w:p w:rsidR="00D9579D" w:rsidRPr="005E7385" w:rsidRDefault="00D9579D" w:rsidP="005E7385">
      <w:pPr>
        <w:ind w:firstLine="720"/>
        <w:rPr>
          <w:rFonts w:asciiTheme="minorHAnsi" w:hAnsiTheme="minorHAnsi" w:cstheme="minorHAnsi"/>
        </w:rPr>
      </w:pPr>
      <w:r w:rsidRPr="005E7385">
        <w:rPr>
          <w:rFonts w:asciiTheme="minorHAnsi" w:hAnsiTheme="minorHAnsi" w:cstheme="minorHAnsi"/>
        </w:rPr>
        <w:t>__________________________________________________________________________</w:t>
      </w:r>
    </w:p>
    <w:p w:rsidR="00D9579D" w:rsidRPr="005E7385" w:rsidRDefault="00D9579D" w:rsidP="005E7385">
      <w:pPr>
        <w:ind w:firstLine="720"/>
        <w:rPr>
          <w:rFonts w:asciiTheme="minorHAnsi" w:hAnsiTheme="minorHAnsi" w:cstheme="minorHAnsi"/>
          <w:sz w:val="18"/>
          <w:szCs w:val="18"/>
        </w:rPr>
      </w:pPr>
      <w:r w:rsidRPr="005E7385">
        <w:rPr>
          <w:rFonts w:asciiTheme="minorHAnsi" w:hAnsiTheme="minorHAnsi" w:cstheme="minorHAnsi"/>
          <w:sz w:val="18"/>
          <w:szCs w:val="18"/>
        </w:rPr>
        <w:t xml:space="preserve">Contact Person                                   </w:t>
      </w:r>
      <w:r w:rsidR="005E7385">
        <w:rPr>
          <w:rFonts w:asciiTheme="minorHAnsi" w:hAnsiTheme="minorHAnsi" w:cstheme="minorHAnsi"/>
          <w:sz w:val="18"/>
          <w:szCs w:val="18"/>
        </w:rPr>
        <w:tab/>
      </w:r>
      <w:r w:rsidR="005E7385">
        <w:rPr>
          <w:rFonts w:asciiTheme="minorHAnsi" w:hAnsiTheme="minorHAnsi" w:cstheme="minorHAnsi"/>
          <w:sz w:val="18"/>
          <w:szCs w:val="18"/>
        </w:rPr>
        <w:tab/>
      </w:r>
      <w:r w:rsidRPr="005E7385">
        <w:rPr>
          <w:rFonts w:asciiTheme="minorHAnsi" w:hAnsiTheme="minorHAnsi" w:cstheme="minorHAnsi"/>
          <w:sz w:val="18"/>
          <w:szCs w:val="18"/>
        </w:rPr>
        <w:t xml:space="preserve">School District                                </w:t>
      </w:r>
      <w:r w:rsidR="005E7385">
        <w:rPr>
          <w:rFonts w:asciiTheme="minorHAnsi" w:hAnsiTheme="minorHAnsi" w:cstheme="minorHAnsi"/>
          <w:sz w:val="18"/>
          <w:szCs w:val="18"/>
        </w:rPr>
        <w:tab/>
      </w:r>
      <w:r w:rsidR="005E7385">
        <w:rPr>
          <w:rFonts w:asciiTheme="minorHAnsi" w:hAnsiTheme="minorHAnsi" w:cstheme="minorHAnsi"/>
          <w:sz w:val="18"/>
          <w:szCs w:val="18"/>
        </w:rPr>
        <w:tab/>
      </w:r>
      <w:r w:rsidRPr="005E7385">
        <w:rPr>
          <w:rFonts w:asciiTheme="minorHAnsi" w:hAnsiTheme="minorHAnsi" w:cstheme="minorHAnsi"/>
          <w:sz w:val="18"/>
          <w:szCs w:val="18"/>
        </w:rPr>
        <w:t>Telephone #</w:t>
      </w:r>
    </w:p>
    <w:p w:rsidR="00D9579D" w:rsidRPr="005E7385" w:rsidRDefault="00D9579D" w:rsidP="005E7385">
      <w:pPr>
        <w:rPr>
          <w:rFonts w:asciiTheme="minorHAnsi" w:hAnsiTheme="minorHAnsi" w:cstheme="minorHAnsi"/>
        </w:rPr>
      </w:pPr>
    </w:p>
    <w:p w:rsidR="00D9579D" w:rsidRPr="005E7385" w:rsidRDefault="00D9579D" w:rsidP="00C00428">
      <w:pPr>
        <w:ind w:left="720" w:hanging="720"/>
        <w:rPr>
          <w:rFonts w:asciiTheme="minorHAnsi" w:hAnsiTheme="minorHAnsi" w:cstheme="minorHAnsi"/>
        </w:rPr>
      </w:pPr>
      <w:r w:rsidRPr="005E7385">
        <w:rPr>
          <w:rFonts w:asciiTheme="minorHAnsi" w:hAnsiTheme="minorHAnsi" w:cstheme="minorHAnsi"/>
        </w:rPr>
        <w:t>3.</w:t>
      </w:r>
      <w:r w:rsidRPr="005E7385">
        <w:rPr>
          <w:rFonts w:asciiTheme="minorHAnsi" w:hAnsiTheme="minorHAnsi" w:cstheme="minorHAnsi"/>
        </w:rPr>
        <w:tab/>
        <w:t xml:space="preserve">Service is a factor in the award of this quote.  A vendor’s recent delivery and performance under any previous or existing contract will be examined in addition to the supplied 3 references.  Poor performance or references may be cause for disqualifying a bidder for any section or item in this quote.  </w:t>
      </w:r>
    </w:p>
    <w:p w:rsidR="00D9579D" w:rsidRPr="005E7385" w:rsidRDefault="00D9579D" w:rsidP="00C00428">
      <w:pPr>
        <w:rPr>
          <w:rFonts w:asciiTheme="minorHAnsi" w:hAnsiTheme="minorHAnsi" w:cstheme="minorHAnsi"/>
        </w:rPr>
      </w:pPr>
    </w:p>
    <w:p w:rsidR="00D9579D" w:rsidRPr="005E7385" w:rsidRDefault="00D9579D" w:rsidP="00C00428">
      <w:pPr>
        <w:rPr>
          <w:rFonts w:asciiTheme="minorHAnsi" w:hAnsiTheme="minorHAnsi" w:cstheme="minorHAnsi"/>
        </w:rPr>
      </w:pPr>
    </w:p>
    <w:p w:rsidR="00D9579D" w:rsidRPr="005E7385" w:rsidRDefault="00D9579D" w:rsidP="00C00428">
      <w:pPr>
        <w:rPr>
          <w:rFonts w:asciiTheme="minorHAnsi" w:hAnsiTheme="minorHAnsi" w:cstheme="minorHAnsi"/>
          <w:b/>
        </w:rPr>
      </w:pPr>
      <w:r w:rsidRPr="005E7385">
        <w:rPr>
          <w:rFonts w:asciiTheme="minorHAnsi" w:hAnsiTheme="minorHAnsi" w:cstheme="minorHAnsi"/>
          <w:b/>
        </w:rPr>
        <w:t>Product Quality</w:t>
      </w:r>
    </w:p>
    <w:p w:rsidR="005E7385" w:rsidRPr="005E7385" w:rsidRDefault="005E7385" w:rsidP="00C00428">
      <w:pPr>
        <w:rPr>
          <w:rFonts w:asciiTheme="minorHAnsi" w:hAnsiTheme="minorHAnsi" w:cstheme="minorHAnsi"/>
        </w:rPr>
      </w:pPr>
    </w:p>
    <w:p w:rsidR="00D9579D" w:rsidRPr="005E7385" w:rsidRDefault="00D9579D" w:rsidP="00C00428">
      <w:pPr>
        <w:pStyle w:val="ListParagraph"/>
        <w:numPr>
          <w:ilvl w:val="0"/>
          <w:numId w:val="22"/>
        </w:numPr>
        <w:tabs>
          <w:tab w:val="clear" w:pos="-1440"/>
          <w:tab w:val="clear" w:pos="-720"/>
        </w:tabs>
        <w:spacing w:after="200"/>
        <w:ind w:right="0"/>
        <w:jc w:val="left"/>
        <w:rPr>
          <w:rFonts w:asciiTheme="minorHAnsi" w:hAnsiTheme="minorHAnsi" w:cstheme="minorHAnsi"/>
        </w:rPr>
      </w:pPr>
      <w:r w:rsidRPr="005E7385">
        <w:rPr>
          <w:rFonts w:asciiTheme="minorHAnsi" w:hAnsiTheme="minorHAnsi" w:cstheme="minorHAnsi"/>
        </w:rPr>
        <w:t>All milk products shall be “Grade A”, California produced and processed, conform with California Agriculture Code, rBST free, no antibiotic residue and meet USDA federal meal program nutrient standards.</w:t>
      </w:r>
    </w:p>
    <w:p w:rsidR="00D9579D" w:rsidRPr="005E7385" w:rsidRDefault="00D9579D" w:rsidP="00C00428">
      <w:pPr>
        <w:pStyle w:val="ListParagraph"/>
        <w:numPr>
          <w:ilvl w:val="0"/>
          <w:numId w:val="22"/>
        </w:numPr>
        <w:tabs>
          <w:tab w:val="clear" w:pos="-1440"/>
          <w:tab w:val="clear" w:pos="-720"/>
        </w:tabs>
        <w:spacing w:after="200"/>
        <w:ind w:right="0"/>
        <w:jc w:val="left"/>
        <w:rPr>
          <w:rFonts w:asciiTheme="minorHAnsi" w:hAnsiTheme="minorHAnsi" w:cstheme="minorHAnsi"/>
        </w:rPr>
      </w:pPr>
      <w:r w:rsidRPr="005E7385">
        <w:rPr>
          <w:rFonts w:asciiTheme="minorHAnsi" w:hAnsiTheme="minorHAnsi" w:cstheme="minorHAnsi"/>
        </w:rPr>
        <w:t xml:space="preserve">Milk shall be delivered with a minimum of 12 business days prior to the date indicated on the carton. Bad tasting or sour smelling milk shall be replaced upon notification. </w:t>
      </w:r>
    </w:p>
    <w:p w:rsidR="00D9579D" w:rsidRPr="005E7385" w:rsidRDefault="00D9579D" w:rsidP="00C00428">
      <w:pPr>
        <w:pStyle w:val="ListParagraph"/>
        <w:numPr>
          <w:ilvl w:val="0"/>
          <w:numId w:val="22"/>
        </w:numPr>
        <w:tabs>
          <w:tab w:val="clear" w:pos="-1440"/>
          <w:tab w:val="clear" w:pos="-720"/>
        </w:tabs>
        <w:spacing w:after="200"/>
        <w:ind w:right="0"/>
        <w:jc w:val="left"/>
        <w:rPr>
          <w:rFonts w:asciiTheme="minorHAnsi" w:hAnsiTheme="minorHAnsi" w:cstheme="minorHAnsi"/>
        </w:rPr>
      </w:pPr>
      <w:r w:rsidRPr="005E7385">
        <w:rPr>
          <w:rFonts w:asciiTheme="minorHAnsi" w:hAnsiTheme="minorHAnsi" w:cstheme="minorHAnsi"/>
        </w:rPr>
        <w:t xml:space="preserve">Milk will be delivered in </w:t>
      </w:r>
      <w:r w:rsidRPr="005E7385">
        <w:rPr>
          <w:rFonts w:asciiTheme="minorHAnsi" w:hAnsiTheme="minorHAnsi" w:cstheme="minorHAnsi"/>
          <w:b/>
        </w:rPr>
        <w:t>CLEAN</w:t>
      </w:r>
      <w:r w:rsidRPr="005E7385">
        <w:rPr>
          <w:rFonts w:asciiTheme="minorHAnsi" w:hAnsiTheme="minorHAnsi" w:cstheme="minorHAnsi"/>
        </w:rPr>
        <w:t xml:space="preserve"> plastic carrying crates, unwrapped with no plastic.</w:t>
      </w:r>
    </w:p>
    <w:p w:rsidR="00D9579D" w:rsidRPr="005E7385" w:rsidRDefault="00D9579D" w:rsidP="00C00428">
      <w:pPr>
        <w:pStyle w:val="ListParagraph"/>
        <w:numPr>
          <w:ilvl w:val="0"/>
          <w:numId w:val="22"/>
        </w:numPr>
        <w:tabs>
          <w:tab w:val="clear" w:pos="-1440"/>
          <w:tab w:val="clear" w:pos="-720"/>
        </w:tabs>
        <w:spacing w:after="200"/>
        <w:ind w:right="0"/>
        <w:jc w:val="left"/>
        <w:rPr>
          <w:rFonts w:asciiTheme="minorHAnsi" w:hAnsiTheme="minorHAnsi" w:cstheme="minorHAnsi"/>
          <w:b/>
        </w:rPr>
      </w:pPr>
      <w:r w:rsidRPr="005E7385">
        <w:rPr>
          <w:rFonts w:asciiTheme="minorHAnsi" w:hAnsiTheme="minorHAnsi" w:cstheme="minorHAnsi"/>
          <w:b/>
        </w:rPr>
        <w:lastRenderedPageBreak/>
        <w:t xml:space="preserve">Milk and dairy products shall be delivered in sanitary, refrigerated trucks maintaining product temperature 35-40 degrees.   </w:t>
      </w:r>
    </w:p>
    <w:p w:rsidR="007F1986" w:rsidRDefault="00D9579D" w:rsidP="00C00428">
      <w:pPr>
        <w:pStyle w:val="ListParagraph"/>
        <w:numPr>
          <w:ilvl w:val="0"/>
          <w:numId w:val="22"/>
        </w:numPr>
        <w:tabs>
          <w:tab w:val="clear" w:pos="-1440"/>
          <w:tab w:val="clear" w:pos="-720"/>
        </w:tabs>
        <w:spacing w:after="200"/>
        <w:ind w:right="0"/>
        <w:jc w:val="left"/>
        <w:rPr>
          <w:rFonts w:asciiTheme="minorHAnsi" w:hAnsiTheme="minorHAnsi" w:cstheme="minorHAnsi"/>
        </w:rPr>
      </w:pPr>
      <w:r w:rsidRPr="005E7385">
        <w:rPr>
          <w:rFonts w:asciiTheme="minorHAnsi" w:hAnsiTheme="minorHAnsi" w:cstheme="minorHAnsi"/>
        </w:rPr>
        <w:t xml:space="preserve">Submitted bid should specify biodegradable milk cartons, which must be acceptable to Nutrition Services Dept.  Seal of carton shall not be difficult to open by small children nor </w:t>
      </w:r>
    </w:p>
    <w:p w:rsidR="007F1986" w:rsidRDefault="007F1986" w:rsidP="007F1986">
      <w:pPr>
        <w:pStyle w:val="ListParagraph"/>
        <w:tabs>
          <w:tab w:val="clear" w:pos="-1440"/>
          <w:tab w:val="clear" w:pos="-720"/>
        </w:tabs>
        <w:spacing w:after="200"/>
        <w:ind w:right="0"/>
        <w:jc w:val="left"/>
        <w:rPr>
          <w:rFonts w:asciiTheme="minorHAnsi" w:hAnsiTheme="minorHAnsi" w:cstheme="minorHAnsi"/>
        </w:rPr>
      </w:pPr>
    </w:p>
    <w:p w:rsidR="00D9579D" w:rsidRPr="005E7385" w:rsidRDefault="00D9579D" w:rsidP="007F1986">
      <w:pPr>
        <w:pStyle w:val="ListParagraph"/>
        <w:tabs>
          <w:tab w:val="clear" w:pos="-1440"/>
          <w:tab w:val="clear" w:pos="-720"/>
        </w:tabs>
        <w:spacing w:after="200"/>
        <w:ind w:right="0"/>
        <w:jc w:val="left"/>
        <w:rPr>
          <w:rFonts w:asciiTheme="minorHAnsi" w:hAnsiTheme="minorHAnsi" w:cstheme="minorHAnsi"/>
        </w:rPr>
      </w:pPr>
      <w:r w:rsidRPr="005E7385">
        <w:rPr>
          <w:rFonts w:asciiTheme="minorHAnsi" w:hAnsiTheme="minorHAnsi" w:cstheme="minorHAnsi"/>
        </w:rPr>
        <w:t xml:space="preserve">produce noticeable leakage.  Should leakage occur, Contractor will replace entire crate upon notification. </w:t>
      </w:r>
    </w:p>
    <w:p w:rsidR="00D9579D" w:rsidRPr="005E7385" w:rsidRDefault="00D9579D" w:rsidP="00C00428">
      <w:pPr>
        <w:jc w:val="both"/>
        <w:rPr>
          <w:rFonts w:asciiTheme="minorHAnsi" w:hAnsiTheme="minorHAnsi" w:cstheme="minorHAnsi"/>
          <w:b/>
        </w:rPr>
      </w:pPr>
      <w:r w:rsidRPr="005E7385">
        <w:rPr>
          <w:rFonts w:asciiTheme="minorHAnsi" w:hAnsiTheme="minorHAnsi" w:cstheme="minorHAnsi"/>
          <w:b/>
        </w:rPr>
        <w:t>Ordering</w:t>
      </w:r>
    </w:p>
    <w:p w:rsidR="005E7385" w:rsidRPr="005E7385" w:rsidRDefault="005E7385" w:rsidP="00C00428">
      <w:pPr>
        <w:jc w:val="both"/>
        <w:rPr>
          <w:rFonts w:asciiTheme="minorHAnsi" w:hAnsiTheme="minorHAnsi" w:cstheme="minorHAnsi"/>
          <w:b/>
          <w:u w:val="single"/>
        </w:rPr>
      </w:pPr>
    </w:p>
    <w:p w:rsidR="00D9579D" w:rsidRPr="005E7385" w:rsidRDefault="00D9579D" w:rsidP="00C00428">
      <w:pPr>
        <w:pStyle w:val="ListParagraph"/>
        <w:numPr>
          <w:ilvl w:val="0"/>
          <w:numId w:val="25"/>
        </w:numPr>
        <w:tabs>
          <w:tab w:val="clear" w:pos="-1440"/>
          <w:tab w:val="clear" w:pos="-720"/>
        </w:tabs>
        <w:spacing w:after="200"/>
        <w:ind w:right="0"/>
        <w:jc w:val="left"/>
        <w:rPr>
          <w:rFonts w:asciiTheme="minorHAnsi" w:hAnsiTheme="minorHAnsi" w:cstheme="minorHAnsi"/>
        </w:rPr>
      </w:pPr>
      <w:r w:rsidRPr="005E7385">
        <w:rPr>
          <w:rFonts w:asciiTheme="minorHAnsi" w:hAnsiTheme="minorHAnsi" w:cstheme="minorHAnsi"/>
        </w:rPr>
        <w:t xml:space="preserve">The majority of sites will place and receive two (2) orders per week with the possibility of some higher volume sites receiving three (3).  Nutrition Services shall place initial order, then Contractor’s drivers will take site’s next order at the time of delivery using order slips provided by Contractor. </w:t>
      </w:r>
    </w:p>
    <w:p w:rsidR="00D9579D" w:rsidRDefault="00D9579D" w:rsidP="00C00428">
      <w:pPr>
        <w:pStyle w:val="ListParagraph"/>
        <w:numPr>
          <w:ilvl w:val="0"/>
          <w:numId w:val="25"/>
        </w:numPr>
        <w:tabs>
          <w:tab w:val="clear" w:pos="-1440"/>
          <w:tab w:val="clear" w:pos="-720"/>
        </w:tabs>
        <w:ind w:right="0"/>
        <w:jc w:val="left"/>
        <w:rPr>
          <w:rFonts w:asciiTheme="minorHAnsi" w:hAnsiTheme="minorHAnsi" w:cstheme="minorHAnsi"/>
        </w:rPr>
      </w:pPr>
      <w:r w:rsidRPr="00C00428">
        <w:rPr>
          <w:rFonts w:asciiTheme="minorHAnsi" w:hAnsiTheme="minorHAnsi" w:cstheme="minorHAnsi"/>
        </w:rPr>
        <w:t xml:space="preserve">Contractor must have customer service specialist that will be able to work directly with Nutrition Services staff on a weekly basis to assist with products, ordering and delivery status. </w:t>
      </w:r>
    </w:p>
    <w:p w:rsidR="00C00428" w:rsidRPr="00C00428" w:rsidRDefault="00C00428" w:rsidP="00C00428">
      <w:pPr>
        <w:pStyle w:val="ListParagraph"/>
        <w:tabs>
          <w:tab w:val="clear" w:pos="-1440"/>
          <w:tab w:val="clear" w:pos="-720"/>
        </w:tabs>
        <w:ind w:right="0"/>
        <w:jc w:val="left"/>
        <w:rPr>
          <w:rFonts w:asciiTheme="minorHAnsi" w:hAnsiTheme="minorHAnsi" w:cstheme="minorHAnsi"/>
        </w:rPr>
      </w:pPr>
    </w:p>
    <w:p w:rsidR="00D9579D" w:rsidRDefault="00D9579D" w:rsidP="00C00428">
      <w:pPr>
        <w:rPr>
          <w:rFonts w:asciiTheme="minorHAnsi" w:hAnsiTheme="minorHAnsi" w:cstheme="minorHAnsi"/>
          <w:b/>
        </w:rPr>
      </w:pPr>
      <w:r w:rsidRPr="00C00428">
        <w:rPr>
          <w:rFonts w:asciiTheme="minorHAnsi" w:hAnsiTheme="minorHAnsi" w:cstheme="minorHAnsi"/>
          <w:b/>
        </w:rPr>
        <w:t>Substitutions</w:t>
      </w:r>
    </w:p>
    <w:p w:rsidR="00C00428" w:rsidRPr="00C00428" w:rsidRDefault="00C00428" w:rsidP="00C00428">
      <w:pPr>
        <w:rPr>
          <w:rFonts w:asciiTheme="minorHAnsi" w:hAnsiTheme="minorHAnsi" w:cstheme="minorHAnsi"/>
          <w:b/>
        </w:rPr>
      </w:pPr>
    </w:p>
    <w:p w:rsidR="00D9579D" w:rsidRDefault="00D9579D" w:rsidP="00C00428">
      <w:pPr>
        <w:rPr>
          <w:rFonts w:asciiTheme="minorHAnsi" w:hAnsiTheme="minorHAnsi" w:cstheme="minorHAnsi"/>
        </w:rPr>
      </w:pPr>
      <w:r w:rsidRPr="005E7385">
        <w:rPr>
          <w:rFonts w:asciiTheme="minorHAnsi" w:hAnsiTheme="minorHAnsi" w:cstheme="minorHAnsi"/>
        </w:rPr>
        <w:t>Advanced approval by Nutrition Services Department must be obtained prior to any substitutions being made to qualify for payment.  Contractor shall offer price equivalent substitute product at no additional cost to the District.</w:t>
      </w:r>
    </w:p>
    <w:p w:rsidR="00C00428" w:rsidRPr="005E7385" w:rsidRDefault="00C00428" w:rsidP="00D9579D">
      <w:pPr>
        <w:rPr>
          <w:rFonts w:asciiTheme="minorHAnsi" w:hAnsiTheme="minorHAnsi" w:cstheme="minorHAnsi"/>
        </w:rPr>
      </w:pPr>
    </w:p>
    <w:p w:rsidR="00D9579D" w:rsidRDefault="00D9579D" w:rsidP="00D9579D">
      <w:pPr>
        <w:rPr>
          <w:rFonts w:asciiTheme="minorHAnsi" w:hAnsiTheme="minorHAnsi" w:cstheme="minorHAnsi"/>
          <w:b/>
        </w:rPr>
      </w:pPr>
      <w:r w:rsidRPr="00C00428">
        <w:rPr>
          <w:rFonts w:asciiTheme="minorHAnsi" w:hAnsiTheme="minorHAnsi" w:cstheme="minorHAnsi"/>
          <w:b/>
        </w:rPr>
        <w:t>Site Delivery</w:t>
      </w:r>
    </w:p>
    <w:p w:rsidR="00C00428" w:rsidRPr="00C00428" w:rsidRDefault="00C00428" w:rsidP="00D9579D">
      <w:pPr>
        <w:rPr>
          <w:rFonts w:asciiTheme="minorHAnsi" w:hAnsiTheme="minorHAnsi" w:cstheme="minorHAnsi"/>
          <w:b/>
        </w:rPr>
      </w:pPr>
    </w:p>
    <w:p w:rsidR="00D9579D" w:rsidRPr="00C00428" w:rsidRDefault="00D9579D" w:rsidP="00C00428">
      <w:pPr>
        <w:pStyle w:val="ListParagraph"/>
        <w:numPr>
          <w:ilvl w:val="0"/>
          <w:numId w:val="23"/>
        </w:numPr>
        <w:tabs>
          <w:tab w:val="clear" w:pos="-1440"/>
          <w:tab w:val="clear" w:pos="-720"/>
        </w:tabs>
        <w:spacing w:after="200"/>
        <w:ind w:right="0"/>
        <w:jc w:val="left"/>
        <w:rPr>
          <w:rFonts w:asciiTheme="minorHAnsi" w:hAnsiTheme="minorHAnsi" w:cstheme="minorHAnsi"/>
          <w:b/>
          <w:u w:val="single"/>
        </w:rPr>
      </w:pPr>
      <w:r w:rsidRPr="005E7385">
        <w:rPr>
          <w:rFonts w:asciiTheme="minorHAnsi" w:hAnsiTheme="minorHAnsi" w:cstheme="minorHAnsi"/>
          <w:b/>
          <w:szCs w:val="24"/>
        </w:rPr>
        <w:t>Deliveries will be accepted during operational hours only:  7:00 am – 1 pm.</w:t>
      </w:r>
      <w:r w:rsidRPr="005E7385">
        <w:rPr>
          <w:rFonts w:asciiTheme="minorHAnsi" w:hAnsiTheme="minorHAnsi" w:cstheme="minorHAnsi"/>
          <w:b/>
        </w:rPr>
        <w:t xml:space="preserve">   (some sites open at 6 am) Timely</w:t>
      </w:r>
      <w:r w:rsidRPr="005E7385">
        <w:rPr>
          <w:rFonts w:asciiTheme="minorHAnsi" w:hAnsiTheme="minorHAnsi" w:cstheme="minorHAnsi"/>
          <w:b/>
          <w:i/>
        </w:rPr>
        <w:t xml:space="preserve"> delivery of all orders is expected to school sites and if unable to meet delivery schedule(s) as agreed upon, a grace period will be given to allow Contractor to make necessary adjustments. If problem persists, the District reserves the right to assess a penalty payment to cover staff overtime up to $100 per late delivery and deduct the penalty payment from order invoice.  The District also reserves the right to refuse a late delivery and will assume no financial obligation.</w:t>
      </w:r>
      <w:r w:rsidRPr="005E7385">
        <w:rPr>
          <w:rFonts w:asciiTheme="minorHAnsi" w:hAnsiTheme="minorHAnsi" w:cstheme="minorHAnsi"/>
          <w:b/>
        </w:rPr>
        <w:t xml:space="preserve">    </w:t>
      </w:r>
    </w:p>
    <w:p w:rsidR="00C00428" w:rsidRPr="005E7385" w:rsidRDefault="00C00428" w:rsidP="00C00428">
      <w:pPr>
        <w:pStyle w:val="ListParagraph"/>
        <w:tabs>
          <w:tab w:val="clear" w:pos="-1440"/>
          <w:tab w:val="clear" w:pos="-720"/>
        </w:tabs>
        <w:spacing w:after="200"/>
        <w:ind w:right="0"/>
        <w:jc w:val="left"/>
        <w:rPr>
          <w:rFonts w:asciiTheme="minorHAnsi" w:hAnsiTheme="minorHAnsi" w:cstheme="minorHAnsi"/>
          <w:b/>
          <w:u w:val="single"/>
        </w:rPr>
      </w:pPr>
    </w:p>
    <w:p w:rsidR="00C00428" w:rsidRPr="00C00428" w:rsidRDefault="00D9579D" w:rsidP="00DF2302">
      <w:pPr>
        <w:pStyle w:val="ListParagraph"/>
        <w:numPr>
          <w:ilvl w:val="0"/>
          <w:numId w:val="23"/>
        </w:numPr>
        <w:tabs>
          <w:tab w:val="clear" w:pos="-1440"/>
          <w:tab w:val="clear" w:pos="-720"/>
        </w:tabs>
        <w:spacing w:after="200"/>
        <w:ind w:right="0"/>
        <w:jc w:val="left"/>
        <w:rPr>
          <w:rFonts w:asciiTheme="minorHAnsi" w:hAnsiTheme="minorHAnsi" w:cstheme="minorHAnsi"/>
          <w:b/>
          <w:u w:val="single"/>
        </w:rPr>
      </w:pPr>
      <w:r w:rsidRPr="00C00428">
        <w:rPr>
          <w:rFonts w:asciiTheme="minorHAnsi" w:hAnsiTheme="minorHAnsi" w:cstheme="minorHAnsi"/>
        </w:rPr>
        <w:t>No weekend, holiday or dark drops</w:t>
      </w:r>
    </w:p>
    <w:p w:rsidR="00C00428" w:rsidRPr="00C00428" w:rsidRDefault="00D9579D" w:rsidP="00DF2302">
      <w:pPr>
        <w:pStyle w:val="ListParagraph"/>
        <w:numPr>
          <w:ilvl w:val="0"/>
          <w:numId w:val="23"/>
        </w:numPr>
        <w:tabs>
          <w:tab w:val="clear" w:pos="-1440"/>
          <w:tab w:val="clear" w:pos="-720"/>
        </w:tabs>
        <w:spacing w:after="200"/>
        <w:ind w:right="0"/>
        <w:jc w:val="left"/>
        <w:rPr>
          <w:rFonts w:asciiTheme="minorHAnsi" w:hAnsiTheme="minorHAnsi" w:cstheme="minorHAnsi"/>
          <w:b/>
          <w:u w:val="single"/>
        </w:rPr>
      </w:pPr>
      <w:r w:rsidRPr="00C00428">
        <w:rPr>
          <w:rFonts w:asciiTheme="minorHAnsi" w:hAnsiTheme="minorHAnsi" w:cstheme="minorHAnsi"/>
        </w:rPr>
        <w:t>All deliveries are to be to the designated storage/cooler at each site location</w:t>
      </w:r>
    </w:p>
    <w:p w:rsidR="00D9579D" w:rsidRPr="005E7385" w:rsidRDefault="00D9579D" w:rsidP="00C00428">
      <w:pPr>
        <w:pStyle w:val="ListParagraph"/>
        <w:numPr>
          <w:ilvl w:val="0"/>
          <w:numId w:val="23"/>
        </w:numPr>
        <w:tabs>
          <w:tab w:val="clear" w:pos="-1440"/>
          <w:tab w:val="clear" w:pos="-720"/>
        </w:tabs>
        <w:spacing w:after="200"/>
        <w:ind w:right="0"/>
        <w:jc w:val="left"/>
        <w:rPr>
          <w:rFonts w:asciiTheme="minorHAnsi" w:hAnsiTheme="minorHAnsi" w:cstheme="minorHAnsi"/>
          <w:b/>
          <w:u w:val="single"/>
        </w:rPr>
      </w:pPr>
      <w:r w:rsidRPr="005E7385">
        <w:rPr>
          <w:rFonts w:asciiTheme="minorHAnsi" w:hAnsiTheme="minorHAnsi" w:cstheme="minorHAnsi"/>
        </w:rPr>
        <w:t>Empty milk crates are to be picked up at the time of the next delivery</w:t>
      </w:r>
    </w:p>
    <w:p w:rsidR="00D9579D" w:rsidRPr="005E7385" w:rsidRDefault="00D9579D" w:rsidP="00D9579D">
      <w:pPr>
        <w:rPr>
          <w:rFonts w:asciiTheme="minorHAnsi" w:hAnsiTheme="minorHAnsi" w:cstheme="minorHAnsi"/>
          <w:b/>
          <w:u w:val="single"/>
        </w:rPr>
      </w:pPr>
    </w:p>
    <w:p w:rsidR="00D9579D" w:rsidRDefault="00D9579D" w:rsidP="00D9579D">
      <w:pPr>
        <w:rPr>
          <w:rFonts w:asciiTheme="minorHAnsi" w:hAnsiTheme="minorHAnsi" w:cstheme="minorHAnsi"/>
          <w:b/>
        </w:rPr>
      </w:pPr>
      <w:r w:rsidRPr="00C00428">
        <w:rPr>
          <w:rFonts w:asciiTheme="minorHAnsi" w:hAnsiTheme="minorHAnsi" w:cstheme="minorHAnsi"/>
          <w:b/>
        </w:rPr>
        <w:t>Warehouse Delivery</w:t>
      </w:r>
    </w:p>
    <w:p w:rsidR="00C00428" w:rsidRPr="00C00428" w:rsidRDefault="00C00428" w:rsidP="00D9579D">
      <w:pPr>
        <w:rPr>
          <w:rFonts w:asciiTheme="minorHAnsi" w:hAnsiTheme="minorHAnsi" w:cstheme="minorHAnsi"/>
          <w:b/>
        </w:rPr>
      </w:pPr>
    </w:p>
    <w:p w:rsidR="00D9579D" w:rsidRPr="005E7385" w:rsidRDefault="00D9579D" w:rsidP="00D9579D">
      <w:pPr>
        <w:rPr>
          <w:rFonts w:asciiTheme="minorHAnsi" w:hAnsiTheme="minorHAnsi" w:cstheme="minorHAnsi"/>
        </w:rPr>
      </w:pPr>
      <w:r w:rsidRPr="005E7385">
        <w:rPr>
          <w:rFonts w:asciiTheme="minorHAnsi" w:hAnsiTheme="minorHAnsi" w:cstheme="minorHAnsi"/>
        </w:rPr>
        <w:t>Occasionally it will be necessary for awarded Contractor to make deliveries to SCUSD Central Warehouse located @ 3051 Redding Avenue, Sacramento, CA. 95820</w:t>
      </w:r>
    </w:p>
    <w:p w:rsidR="00D9579D" w:rsidRDefault="00D9579D" w:rsidP="00D9579D">
      <w:pPr>
        <w:rPr>
          <w:rFonts w:asciiTheme="minorHAnsi" w:hAnsiTheme="minorHAnsi" w:cstheme="minorHAnsi"/>
        </w:rPr>
      </w:pPr>
    </w:p>
    <w:p w:rsidR="007F1986" w:rsidRDefault="007F1986" w:rsidP="00D9579D">
      <w:pPr>
        <w:rPr>
          <w:rFonts w:asciiTheme="minorHAnsi" w:hAnsiTheme="minorHAnsi" w:cstheme="minorHAnsi"/>
          <w:b/>
        </w:rPr>
      </w:pPr>
    </w:p>
    <w:p w:rsidR="007F1986" w:rsidRDefault="007F1986" w:rsidP="00D9579D">
      <w:pPr>
        <w:rPr>
          <w:rFonts w:asciiTheme="minorHAnsi" w:hAnsiTheme="minorHAnsi" w:cstheme="minorHAnsi"/>
          <w:b/>
        </w:rPr>
      </w:pPr>
    </w:p>
    <w:p w:rsidR="007F1986" w:rsidRDefault="007F1986" w:rsidP="00D9579D">
      <w:pPr>
        <w:rPr>
          <w:rFonts w:asciiTheme="minorHAnsi" w:hAnsiTheme="minorHAnsi" w:cstheme="minorHAnsi"/>
          <w:b/>
        </w:rPr>
      </w:pPr>
    </w:p>
    <w:p w:rsidR="007F1986" w:rsidRDefault="007F1986" w:rsidP="00D9579D">
      <w:pPr>
        <w:rPr>
          <w:rFonts w:asciiTheme="minorHAnsi" w:hAnsiTheme="minorHAnsi" w:cstheme="minorHAnsi"/>
          <w:b/>
        </w:rPr>
      </w:pPr>
    </w:p>
    <w:p w:rsidR="007F1986" w:rsidRDefault="007F1986" w:rsidP="00D9579D">
      <w:pPr>
        <w:rPr>
          <w:rFonts w:asciiTheme="minorHAnsi" w:hAnsiTheme="minorHAnsi" w:cstheme="minorHAnsi"/>
          <w:b/>
        </w:rPr>
      </w:pPr>
    </w:p>
    <w:p w:rsidR="00D9579D" w:rsidRDefault="00D9579D" w:rsidP="00D9579D">
      <w:pPr>
        <w:rPr>
          <w:rFonts w:asciiTheme="minorHAnsi" w:hAnsiTheme="minorHAnsi" w:cstheme="minorHAnsi"/>
          <w:b/>
        </w:rPr>
      </w:pPr>
      <w:r w:rsidRPr="00C00428">
        <w:rPr>
          <w:rFonts w:asciiTheme="minorHAnsi" w:hAnsiTheme="minorHAnsi" w:cstheme="minorHAnsi"/>
          <w:b/>
        </w:rPr>
        <w:t>Invoices/Billing</w:t>
      </w:r>
    </w:p>
    <w:p w:rsidR="00C00428" w:rsidRPr="00C00428" w:rsidRDefault="00C00428" w:rsidP="00D9579D">
      <w:pPr>
        <w:rPr>
          <w:rFonts w:asciiTheme="minorHAnsi" w:hAnsiTheme="minorHAnsi" w:cstheme="minorHAnsi"/>
          <w:b/>
        </w:rPr>
      </w:pPr>
    </w:p>
    <w:p w:rsidR="00D9579D" w:rsidRPr="005E7385" w:rsidRDefault="00D9579D" w:rsidP="00C00428">
      <w:pPr>
        <w:pStyle w:val="ListParagraph"/>
        <w:numPr>
          <w:ilvl w:val="0"/>
          <w:numId w:val="24"/>
        </w:numPr>
        <w:tabs>
          <w:tab w:val="clear" w:pos="-1440"/>
          <w:tab w:val="clear" w:pos="-720"/>
        </w:tabs>
        <w:spacing w:after="200" w:line="276" w:lineRule="auto"/>
        <w:ind w:right="0"/>
        <w:jc w:val="left"/>
        <w:rPr>
          <w:rFonts w:asciiTheme="minorHAnsi" w:hAnsiTheme="minorHAnsi" w:cstheme="minorHAnsi"/>
        </w:rPr>
      </w:pPr>
      <w:r w:rsidRPr="005E7385">
        <w:rPr>
          <w:rFonts w:asciiTheme="minorHAnsi" w:hAnsiTheme="minorHAnsi" w:cstheme="minorHAnsi"/>
        </w:rPr>
        <w:t xml:space="preserve">Invoices shall accompany orders at the time of delivery.  Product shortages, short dated or poor quality product refusals will be adjusted on invoice by Contractor’s drivers at the time of delivery.  The District will pay adjusted invoice cost. </w:t>
      </w:r>
    </w:p>
    <w:p w:rsidR="00D9579D" w:rsidRPr="005E7385" w:rsidRDefault="00D9579D" w:rsidP="00C00428">
      <w:pPr>
        <w:pStyle w:val="ListParagraph"/>
        <w:numPr>
          <w:ilvl w:val="0"/>
          <w:numId w:val="24"/>
        </w:numPr>
        <w:tabs>
          <w:tab w:val="clear" w:pos="-1440"/>
          <w:tab w:val="clear" w:pos="-720"/>
        </w:tabs>
        <w:spacing w:after="200" w:line="276" w:lineRule="auto"/>
        <w:ind w:right="0"/>
        <w:jc w:val="left"/>
        <w:rPr>
          <w:rFonts w:asciiTheme="minorHAnsi" w:hAnsiTheme="minorHAnsi" w:cstheme="minorHAnsi"/>
        </w:rPr>
      </w:pPr>
      <w:r w:rsidRPr="005E7385">
        <w:rPr>
          <w:rFonts w:asciiTheme="minorHAnsi" w:hAnsiTheme="minorHAnsi" w:cstheme="minorHAnsi"/>
        </w:rPr>
        <w:t>Exception – No credit to site for damaged or out of code product due to fault of customer, (i.e. refrigeration failure)</w:t>
      </w:r>
    </w:p>
    <w:p w:rsidR="00D9579D" w:rsidRPr="005E7385" w:rsidRDefault="00D9579D" w:rsidP="00C00428">
      <w:pPr>
        <w:pStyle w:val="ListParagraph"/>
        <w:numPr>
          <w:ilvl w:val="0"/>
          <w:numId w:val="24"/>
        </w:numPr>
        <w:tabs>
          <w:tab w:val="clear" w:pos="-1440"/>
          <w:tab w:val="clear" w:pos="-720"/>
        </w:tabs>
        <w:spacing w:after="200" w:line="276" w:lineRule="auto"/>
        <w:ind w:right="0"/>
        <w:jc w:val="left"/>
        <w:rPr>
          <w:rFonts w:asciiTheme="minorHAnsi" w:hAnsiTheme="minorHAnsi" w:cstheme="minorHAnsi"/>
        </w:rPr>
      </w:pPr>
      <w:r w:rsidRPr="005E7385">
        <w:rPr>
          <w:rFonts w:asciiTheme="minorHAnsi" w:hAnsiTheme="minorHAnsi" w:cstheme="minorHAnsi"/>
        </w:rPr>
        <w:t>Separate billing for all special school orders (i.e. classroom party, ice cream)</w:t>
      </w:r>
    </w:p>
    <w:p w:rsidR="00D9579D" w:rsidRPr="005E7385" w:rsidRDefault="00D9579D" w:rsidP="00C00428">
      <w:pPr>
        <w:pStyle w:val="ListParagraph"/>
        <w:numPr>
          <w:ilvl w:val="0"/>
          <w:numId w:val="24"/>
        </w:numPr>
        <w:tabs>
          <w:tab w:val="clear" w:pos="-1440"/>
          <w:tab w:val="clear" w:pos="-720"/>
        </w:tabs>
        <w:spacing w:after="200" w:line="276" w:lineRule="auto"/>
        <w:ind w:right="0"/>
        <w:jc w:val="left"/>
        <w:rPr>
          <w:rFonts w:asciiTheme="minorHAnsi" w:hAnsiTheme="minorHAnsi" w:cstheme="minorHAnsi"/>
          <w:b/>
        </w:rPr>
      </w:pPr>
      <w:r w:rsidRPr="005E7385">
        <w:rPr>
          <w:rFonts w:asciiTheme="minorHAnsi" w:hAnsiTheme="minorHAnsi" w:cstheme="minorHAnsi"/>
        </w:rPr>
        <w:t xml:space="preserve">The District shall pay invoices from bi-weekly statements provided by awarded Contractor, issued electronically with unique identifying statement numbers.  </w:t>
      </w:r>
      <w:r w:rsidR="00624348">
        <w:rPr>
          <w:rFonts w:asciiTheme="minorHAnsi" w:hAnsiTheme="minorHAnsi" w:cstheme="minorHAnsi"/>
        </w:rPr>
        <w:t xml:space="preserve">The Contractor shall agree to a Net 30 terms.   </w:t>
      </w:r>
      <w:r w:rsidRPr="005E7385">
        <w:rPr>
          <w:rFonts w:asciiTheme="minorHAnsi" w:hAnsiTheme="minorHAnsi" w:cstheme="minorHAnsi"/>
          <w:b/>
        </w:rPr>
        <w:t>Please include a sample of statement with submitted bid.</w:t>
      </w:r>
    </w:p>
    <w:p w:rsidR="00D9579D" w:rsidRPr="005E7385" w:rsidRDefault="00D9579D" w:rsidP="00C00428">
      <w:pPr>
        <w:pStyle w:val="ListParagraph"/>
        <w:numPr>
          <w:ilvl w:val="0"/>
          <w:numId w:val="24"/>
        </w:numPr>
        <w:tabs>
          <w:tab w:val="clear" w:pos="-1440"/>
          <w:tab w:val="clear" w:pos="-720"/>
        </w:tabs>
        <w:spacing w:after="200" w:line="276" w:lineRule="auto"/>
        <w:ind w:right="0"/>
        <w:jc w:val="left"/>
        <w:rPr>
          <w:rFonts w:asciiTheme="minorHAnsi" w:hAnsiTheme="minorHAnsi" w:cstheme="minorHAnsi"/>
          <w:b/>
        </w:rPr>
      </w:pPr>
      <w:r w:rsidRPr="005E7385">
        <w:rPr>
          <w:rFonts w:asciiTheme="minorHAnsi" w:hAnsiTheme="minorHAnsi" w:cstheme="minorHAnsi"/>
        </w:rPr>
        <w:t xml:space="preserve">All statements are to be emailed to  : Robert Aldama,  </w:t>
      </w:r>
      <w:hyperlink r:id="rId16" w:history="1">
        <w:r w:rsidRPr="005E7385">
          <w:rPr>
            <w:rStyle w:val="Hyperlink"/>
            <w:rFonts w:asciiTheme="minorHAnsi" w:hAnsiTheme="minorHAnsi" w:cstheme="minorHAnsi"/>
          </w:rPr>
          <w:t>robert-aldama@scusd.edu</w:t>
        </w:r>
      </w:hyperlink>
      <w:r w:rsidRPr="005E7385">
        <w:rPr>
          <w:rFonts w:asciiTheme="minorHAnsi" w:hAnsiTheme="minorHAnsi" w:cstheme="minorHAnsi"/>
        </w:rPr>
        <w:t xml:space="preserve"> , (916)277-6582</w:t>
      </w:r>
    </w:p>
    <w:p w:rsidR="00D9579D" w:rsidRPr="005E7385" w:rsidRDefault="00D9579D" w:rsidP="00D9579D">
      <w:pPr>
        <w:pStyle w:val="ListParagraph"/>
        <w:ind w:left="765"/>
        <w:rPr>
          <w:rFonts w:asciiTheme="minorHAnsi" w:hAnsiTheme="minorHAnsi" w:cstheme="minorHAnsi"/>
          <w:b/>
        </w:rPr>
      </w:pPr>
    </w:p>
    <w:p w:rsidR="00D9579D" w:rsidRPr="005E7385" w:rsidRDefault="00D9579D" w:rsidP="00D9579D">
      <w:pPr>
        <w:pStyle w:val="ListParagraph"/>
        <w:ind w:left="765"/>
        <w:rPr>
          <w:rFonts w:asciiTheme="minorHAnsi" w:hAnsiTheme="minorHAnsi" w:cstheme="minorHAnsi"/>
          <w:b/>
          <w:sz w:val="36"/>
          <w:szCs w:val="36"/>
        </w:rPr>
      </w:pPr>
    </w:p>
    <w:p w:rsidR="00D9579D" w:rsidRDefault="00D9579D" w:rsidP="00D9579D">
      <w:pPr>
        <w:pStyle w:val="ListParagraph"/>
        <w:ind w:left="765"/>
        <w:rPr>
          <w:b/>
          <w:sz w:val="36"/>
          <w:szCs w:val="36"/>
        </w:rPr>
      </w:pPr>
    </w:p>
    <w:p w:rsidR="00C00428" w:rsidRDefault="00C00428" w:rsidP="00C00428">
      <w:pPr>
        <w:pStyle w:val="ListParagraph"/>
        <w:ind w:left="765"/>
        <w:jc w:val="left"/>
        <w:rPr>
          <w:b/>
          <w:sz w:val="36"/>
          <w:szCs w:val="36"/>
        </w:rPr>
      </w:pPr>
    </w:p>
    <w:p w:rsidR="00C00428" w:rsidRDefault="00C00428">
      <w:pPr>
        <w:widowControl/>
        <w:rPr>
          <w:rFonts w:ascii="Arial" w:hAnsi="Arial" w:cs="Arial"/>
          <w:b/>
          <w:bCs/>
          <w:snapToGrid/>
          <w:sz w:val="36"/>
          <w:szCs w:val="36"/>
        </w:rPr>
      </w:pPr>
      <w:r>
        <w:rPr>
          <w:b/>
          <w:sz w:val="36"/>
          <w:szCs w:val="36"/>
        </w:rPr>
        <w:br w:type="page"/>
      </w:r>
    </w:p>
    <w:p w:rsidR="00C00428" w:rsidRDefault="00C00428">
      <w:pPr>
        <w:widowControl/>
        <w:rPr>
          <w:rFonts w:ascii="Arial" w:hAnsi="Arial" w:cs="Arial"/>
          <w:b/>
          <w:bCs/>
          <w:snapToGrid/>
          <w:sz w:val="36"/>
          <w:szCs w:val="36"/>
        </w:rPr>
      </w:pPr>
    </w:p>
    <w:p w:rsidR="00D9579D" w:rsidRDefault="00D9579D" w:rsidP="00C00428">
      <w:pPr>
        <w:pStyle w:val="ListParagraph"/>
        <w:ind w:left="765"/>
        <w:jc w:val="left"/>
        <w:rPr>
          <w:b/>
          <w:sz w:val="36"/>
          <w:szCs w:val="36"/>
        </w:rPr>
      </w:pPr>
    </w:p>
    <w:p w:rsidR="00D9579D" w:rsidRDefault="00D9579D" w:rsidP="00D9579D">
      <w:pPr>
        <w:pStyle w:val="ListParagraph"/>
        <w:ind w:left="765"/>
        <w:rPr>
          <w:b/>
          <w:sz w:val="36"/>
          <w:szCs w:val="36"/>
        </w:rPr>
      </w:pPr>
    </w:p>
    <w:p w:rsidR="00D9579D" w:rsidRDefault="00D9579D" w:rsidP="00D9579D">
      <w:pPr>
        <w:pStyle w:val="ListParagraph"/>
        <w:ind w:left="765"/>
        <w:rPr>
          <w:b/>
          <w:sz w:val="32"/>
          <w:szCs w:val="32"/>
        </w:rPr>
      </w:pPr>
      <w:r w:rsidRPr="00D9579D">
        <w:rPr>
          <w:b/>
          <w:sz w:val="32"/>
          <w:szCs w:val="32"/>
        </w:rPr>
        <w:t>MILK PRICE SHEET</w:t>
      </w:r>
    </w:p>
    <w:p w:rsidR="00676CFE" w:rsidRPr="00D9579D" w:rsidRDefault="00676CFE" w:rsidP="00D9579D">
      <w:pPr>
        <w:pStyle w:val="ListParagraph"/>
        <w:ind w:left="765"/>
        <w:rPr>
          <w:b/>
          <w:sz w:val="32"/>
          <w:szCs w:val="32"/>
        </w:rPr>
      </w:pPr>
    </w:p>
    <w:p w:rsidR="00D9579D" w:rsidRPr="00D9579D" w:rsidRDefault="00676CFE" w:rsidP="00676CFE">
      <w:pPr>
        <w:pStyle w:val="ListParagraph"/>
        <w:ind w:left="765"/>
        <w:jc w:val="right"/>
        <w:rPr>
          <w:b/>
          <w:sz w:val="22"/>
          <w:szCs w:val="22"/>
        </w:rPr>
      </w:pPr>
      <w:r>
        <w:rPr>
          <w:b/>
          <w:sz w:val="22"/>
          <w:szCs w:val="22"/>
        </w:rPr>
        <w:t xml:space="preserve">Bidder </w:t>
      </w:r>
      <w:r w:rsidR="00C00428">
        <w:rPr>
          <w:b/>
          <w:sz w:val="22"/>
          <w:szCs w:val="22"/>
        </w:rPr>
        <w:t>Name: _</w:t>
      </w:r>
      <w:r>
        <w:rPr>
          <w:b/>
          <w:sz w:val="22"/>
          <w:szCs w:val="22"/>
        </w:rPr>
        <w:t>___________________</w:t>
      </w:r>
    </w:p>
    <w:p w:rsidR="00D9579D" w:rsidRPr="001B3089" w:rsidRDefault="00D9579D" w:rsidP="00D9579D">
      <w:pPr>
        <w:pStyle w:val="ListParagraph"/>
        <w:ind w:left="765"/>
        <w:jc w:val="both"/>
      </w:pPr>
      <w:r>
        <w:rPr>
          <w:b/>
        </w:rPr>
        <w:t xml:space="preserve">Attachment “A” - </w:t>
      </w:r>
      <w:r w:rsidRPr="00D934F9">
        <w:rPr>
          <w:b/>
        </w:rPr>
        <w:t>Submit with Bid</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8"/>
        <w:gridCol w:w="900"/>
        <w:gridCol w:w="2423"/>
        <w:gridCol w:w="2070"/>
        <w:gridCol w:w="1710"/>
        <w:gridCol w:w="1548"/>
      </w:tblGrid>
      <w:tr w:rsidR="00D9579D" w:rsidRPr="00D9579D" w:rsidTr="00676CFE">
        <w:tc>
          <w:tcPr>
            <w:tcW w:w="828" w:type="dxa"/>
            <w:vAlign w:val="center"/>
          </w:tcPr>
          <w:p w:rsidR="00D9579D" w:rsidRPr="00D9579D" w:rsidRDefault="00D9579D" w:rsidP="00676CFE">
            <w:pPr>
              <w:pStyle w:val="ListParagraph"/>
              <w:ind w:left="0" w:right="-102"/>
              <w:rPr>
                <w:sz w:val="20"/>
                <w:szCs w:val="20"/>
              </w:rPr>
            </w:pPr>
            <w:r w:rsidRPr="00D9579D">
              <w:rPr>
                <w:sz w:val="20"/>
                <w:szCs w:val="20"/>
              </w:rPr>
              <w:t>Item</w:t>
            </w:r>
          </w:p>
        </w:tc>
        <w:tc>
          <w:tcPr>
            <w:tcW w:w="900" w:type="dxa"/>
            <w:vAlign w:val="center"/>
          </w:tcPr>
          <w:p w:rsidR="00D9579D" w:rsidRPr="00D9579D" w:rsidRDefault="00D9579D" w:rsidP="00676CFE">
            <w:pPr>
              <w:pStyle w:val="ListParagraph"/>
              <w:ind w:left="0" w:right="-102"/>
              <w:rPr>
                <w:sz w:val="20"/>
                <w:szCs w:val="20"/>
              </w:rPr>
            </w:pPr>
            <w:r w:rsidRPr="00D9579D">
              <w:rPr>
                <w:sz w:val="20"/>
                <w:szCs w:val="20"/>
              </w:rPr>
              <w:t>Unit</w:t>
            </w:r>
          </w:p>
        </w:tc>
        <w:tc>
          <w:tcPr>
            <w:tcW w:w="2423" w:type="dxa"/>
            <w:vAlign w:val="center"/>
          </w:tcPr>
          <w:p w:rsidR="00D9579D" w:rsidRPr="00D9579D" w:rsidRDefault="00D9579D" w:rsidP="00676CFE">
            <w:pPr>
              <w:pStyle w:val="ListParagraph"/>
              <w:ind w:left="0" w:right="-114"/>
              <w:rPr>
                <w:sz w:val="20"/>
                <w:szCs w:val="20"/>
              </w:rPr>
            </w:pPr>
            <w:r w:rsidRPr="00D9579D">
              <w:rPr>
                <w:sz w:val="20"/>
                <w:szCs w:val="20"/>
              </w:rPr>
              <w:t>Description</w:t>
            </w:r>
          </w:p>
        </w:tc>
        <w:tc>
          <w:tcPr>
            <w:tcW w:w="2070" w:type="dxa"/>
            <w:vAlign w:val="center"/>
          </w:tcPr>
          <w:p w:rsidR="00D9579D" w:rsidRPr="00D9579D" w:rsidRDefault="00D9579D" w:rsidP="00676CFE">
            <w:pPr>
              <w:pStyle w:val="ListParagraph"/>
              <w:ind w:left="0" w:right="-120"/>
              <w:rPr>
                <w:sz w:val="20"/>
                <w:szCs w:val="20"/>
              </w:rPr>
            </w:pPr>
            <w:r w:rsidRPr="00D9579D">
              <w:rPr>
                <w:sz w:val="20"/>
                <w:szCs w:val="20"/>
              </w:rPr>
              <w:t>Estimated Annual Usage</w:t>
            </w:r>
          </w:p>
        </w:tc>
        <w:tc>
          <w:tcPr>
            <w:tcW w:w="1710" w:type="dxa"/>
            <w:vAlign w:val="center"/>
          </w:tcPr>
          <w:p w:rsidR="00D9579D" w:rsidRPr="00D9579D" w:rsidRDefault="00D9579D" w:rsidP="00676CFE">
            <w:pPr>
              <w:pStyle w:val="ListParagraph"/>
              <w:ind w:left="0" w:right="-114"/>
              <w:rPr>
                <w:sz w:val="20"/>
                <w:szCs w:val="20"/>
              </w:rPr>
            </w:pPr>
            <w:r w:rsidRPr="00D9579D">
              <w:rPr>
                <w:sz w:val="20"/>
                <w:szCs w:val="20"/>
              </w:rPr>
              <w:t>Delivered Cost</w:t>
            </w:r>
          </w:p>
        </w:tc>
        <w:tc>
          <w:tcPr>
            <w:tcW w:w="1548" w:type="dxa"/>
            <w:vAlign w:val="center"/>
          </w:tcPr>
          <w:p w:rsidR="00D9579D" w:rsidRPr="00D9579D" w:rsidRDefault="00D9579D" w:rsidP="00676CFE">
            <w:pPr>
              <w:pStyle w:val="ListParagraph"/>
              <w:ind w:left="0" w:right="-96"/>
              <w:rPr>
                <w:sz w:val="20"/>
                <w:szCs w:val="20"/>
              </w:rPr>
            </w:pPr>
            <w:r w:rsidRPr="00D9579D">
              <w:rPr>
                <w:sz w:val="20"/>
                <w:szCs w:val="20"/>
              </w:rPr>
              <w:t>Extended Cost</w:t>
            </w:r>
          </w:p>
        </w:tc>
      </w:tr>
      <w:tr w:rsidR="00D9579D" w:rsidRPr="00D9579D" w:rsidTr="00676CFE">
        <w:trPr>
          <w:trHeight w:val="688"/>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1</w:t>
            </w:r>
          </w:p>
        </w:tc>
        <w:tc>
          <w:tcPr>
            <w:tcW w:w="900" w:type="dxa"/>
            <w:vAlign w:val="center"/>
          </w:tcPr>
          <w:p w:rsidR="00D9579D" w:rsidRPr="00D9579D" w:rsidRDefault="00D9579D" w:rsidP="00676CFE">
            <w:pPr>
              <w:pStyle w:val="ListParagraph"/>
              <w:ind w:left="0" w:right="-102"/>
              <w:rPr>
                <w:sz w:val="20"/>
                <w:szCs w:val="20"/>
              </w:rPr>
            </w:pPr>
            <w:r w:rsidRPr="00D9579D">
              <w:rPr>
                <w:sz w:val="20"/>
                <w:szCs w:val="20"/>
              </w:rPr>
              <w:t>EA</w:t>
            </w:r>
          </w:p>
        </w:tc>
        <w:tc>
          <w:tcPr>
            <w:tcW w:w="2423" w:type="dxa"/>
          </w:tcPr>
          <w:p w:rsidR="00676CFE" w:rsidRDefault="00676CFE" w:rsidP="00676CFE">
            <w:pPr>
              <w:pStyle w:val="ListParagraph"/>
              <w:ind w:left="0" w:right="-114"/>
              <w:jc w:val="left"/>
              <w:rPr>
                <w:sz w:val="20"/>
                <w:szCs w:val="20"/>
              </w:rPr>
            </w:pPr>
          </w:p>
          <w:p w:rsidR="00D9579D" w:rsidRPr="00D9579D" w:rsidRDefault="00D9579D" w:rsidP="00676CFE">
            <w:pPr>
              <w:pStyle w:val="ListParagraph"/>
              <w:ind w:left="0" w:right="-114"/>
              <w:jc w:val="left"/>
              <w:rPr>
                <w:sz w:val="20"/>
                <w:szCs w:val="20"/>
              </w:rPr>
            </w:pPr>
            <w:r w:rsidRPr="00D9579D">
              <w:rPr>
                <w:sz w:val="20"/>
                <w:szCs w:val="20"/>
              </w:rPr>
              <w:t>1 % LF Homo Vitamin D Milk, ECO (8 oz.)</w:t>
            </w:r>
          </w:p>
        </w:tc>
        <w:tc>
          <w:tcPr>
            <w:tcW w:w="2070" w:type="dxa"/>
            <w:vAlign w:val="center"/>
          </w:tcPr>
          <w:p w:rsidR="00D9579D" w:rsidRPr="00D9579D" w:rsidRDefault="00D9579D" w:rsidP="00676CFE">
            <w:pPr>
              <w:pStyle w:val="ListParagraph"/>
              <w:ind w:left="0" w:right="-120"/>
              <w:rPr>
                <w:sz w:val="20"/>
                <w:szCs w:val="20"/>
              </w:rPr>
            </w:pPr>
            <w:r w:rsidRPr="00D9579D">
              <w:rPr>
                <w:sz w:val="20"/>
                <w:szCs w:val="20"/>
              </w:rPr>
              <w:t>3,275,250</w:t>
            </w:r>
          </w:p>
        </w:tc>
        <w:tc>
          <w:tcPr>
            <w:tcW w:w="1710" w:type="dxa"/>
          </w:tcPr>
          <w:p w:rsidR="00D9579D" w:rsidRPr="00D9579D" w:rsidRDefault="00D9579D" w:rsidP="00676CFE">
            <w:pPr>
              <w:pStyle w:val="ListParagraph"/>
              <w:ind w:left="0" w:right="-114"/>
              <w:rPr>
                <w:sz w:val="20"/>
                <w:szCs w:val="20"/>
              </w:rPr>
            </w:pPr>
          </w:p>
        </w:tc>
        <w:tc>
          <w:tcPr>
            <w:tcW w:w="1548" w:type="dxa"/>
          </w:tcPr>
          <w:p w:rsidR="00D9579D" w:rsidRPr="00D9579D" w:rsidRDefault="00D9579D" w:rsidP="00676CFE">
            <w:pPr>
              <w:pStyle w:val="ListParagraph"/>
              <w:ind w:left="0" w:right="-96"/>
              <w:rPr>
                <w:sz w:val="20"/>
                <w:szCs w:val="20"/>
              </w:rPr>
            </w:pPr>
          </w:p>
        </w:tc>
      </w:tr>
      <w:tr w:rsidR="00D9579D" w:rsidRPr="00D9579D" w:rsidTr="00676CFE">
        <w:trPr>
          <w:trHeight w:val="715"/>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2</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114"/>
              <w:jc w:val="left"/>
              <w:rPr>
                <w:sz w:val="20"/>
                <w:szCs w:val="20"/>
              </w:rPr>
            </w:pPr>
          </w:p>
          <w:p w:rsidR="00D9579D" w:rsidRPr="00D9579D" w:rsidRDefault="00D9579D" w:rsidP="00676CFE">
            <w:pPr>
              <w:pStyle w:val="ListParagraph"/>
              <w:ind w:left="0" w:right="-114"/>
              <w:jc w:val="left"/>
              <w:rPr>
                <w:bCs w:val="0"/>
                <w:sz w:val="20"/>
                <w:szCs w:val="20"/>
              </w:rPr>
            </w:pPr>
            <w:r w:rsidRPr="00D9579D">
              <w:rPr>
                <w:sz w:val="20"/>
                <w:szCs w:val="20"/>
              </w:rPr>
              <w:t>Fat Free Homo Vitamin D Milk, ECO (8 oz.)</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650,000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706"/>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3</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114"/>
              <w:rPr>
                <w:sz w:val="20"/>
                <w:szCs w:val="20"/>
              </w:rPr>
            </w:pPr>
          </w:p>
          <w:p w:rsidR="00D9579D" w:rsidRPr="00D9579D" w:rsidRDefault="00D9579D" w:rsidP="00676CFE">
            <w:pPr>
              <w:pStyle w:val="ListParagraph"/>
              <w:ind w:left="0" w:right="-114"/>
              <w:jc w:val="left"/>
              <w:rPr>
                <w:bCs w:val="0"/>
                <w:sz w:val="20"/>
                <w:szCs w:val="20"/>
              </w:rPr>
            </w:pPr>
            <w:r w:rsidRPr="00D9579D">
              <w:rPr>
                <w:sz w:val="20"/>
                <w:szCs w:val="20"/>
              </w:rPr>
              <w:t>Whole Homo Vitamin D Milk, (1/2 gal.)</w:t>
            </w:r>
            <w:r w:rsidR="009600AE">
              <w:rPr>
                <w:sz w:val="20"/>
                <w:szCs w:val="20"/>
              </w:rPr>
              <w:t xml:space="preserve"> </w:t>
            </w:r>
            <w:r w:rsidRPr="00D9579D">
              <w:rPr>
                <w:sz w:val="20"/>
                <w:szCs w:val="20"/>
              </w:rPr>
              <w:t>Pl</w:t>
            </w:r>
            <w:r w:rsidR="009600AE">
              <w:rPr>
                <w:sz w:val="20"/>
                <w:szCs w:val="20"/>
              </w:rPr>
              <w:t>a</w:t>
            </w:r>
            <w:r w:rsidRPr="00D9579D">
              <w:rPr>
                <w:sz w:val="20"/>
                <w:szCs w:val="20"/>
              </w:rPr>
              <w:t>st</w:t>
            </w:r>
            <w:r w:rsidR="009600AE">
              <w:rPr>
                <w:sz w:val="20"/>
                <w:szCs w:val="20"/>
              </w:rPr>
              <w:t>i</w:t>
            </w:r>
            <w:r w:rsidRPr="00D9579D">
              <w:rPr>
                <w:sz w:val="20"/>
                <w:szCs w:val="20"/>
              </w:rPr>
              <w:t>c.</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300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715"/>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4</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114"/>
              <w:rPr>
                <w:sz w:val="20"/>
                <w:szCs w:val="20"/>
              </w:rPr>
            </w:pPr>
          </w:p>
          <w:p w:rsidR="00D9579D" w:rsidRPr="00D9579D" w:rsidRDefault="00D9579D" w:rsidP="00676CFE">
            <w:pPr>
              <w:pStyle w:val="ListParagraph"/>
              <w:ind w:left="0" w:right="-114"/>
              <w:jc w:val="left"/>
              <w:rPr>
                <w:bCs w:val="0"/>
                <w:sz w:val="20"/>
                <w:szCs w:val="20"/>
              </w:rPr>
            </w:pPr>
            <w:r w:rsidRPr="00D9579D">
              <w:rPr>
                <w:sz w:val="20"/>
                <w:szCs w:val="20"/>
              </w:rPr>
              <w:t>Whole Homo Vitamin D Milk, (Quart) Paper</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60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706"/>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5</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114"/>
              <w:rPr>
                <w:sz w:val="20"/>
                <w:szCs w:val="20"/>
              </w:rPr>
            </w:pPr>
          </w:p>
          <w:p w:rsidR="00D9579D" w:rsidRPr="00D9579D" w:rsidRDefault="00D9579D" w:rsidP="00676CFE">
            <w:pPr>
              <w:pStyle w:val="ListParagraph"/>
              <w:ind w:left="0" w:right="-114"/>
              <w:jc w:val="left"/>
              <w:rPr>
                <w:bCs w:val="0"/>
                <w:sz w:val="20"/>
                <w:szCs w:val="20"/>
              </w:rPr>
            </w:pPr>
            <w:r w:rsidRPr="00D9579D">
              <w:rPr>
                <w:sz w:val="20"/>
                <w:szCs w:val="20"/>
              </w:rPr>
              <w:t>Low Fat Vanilla Yogurt, (Quart)</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8,000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625"/>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6</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24"/>
              <w:rPr>
                <w:sz w:val="20"/>
                <w:szCs w:val="20"/>
              </w:rPr>
            </w:pPr>
          </w:p>
          <w:p w:rsidR="00D9579D" w:rsidRPr="00D9579D" w:rsidRDefault="00D9579D" w:rsidP="00676CFE">
            <w:pPr>
              <w:pStyle w:val="ListParagraph"/>
              <w:ind w:left="0" w:right="-24"/>
              <w:jc w:val="left"/>
              <w:rPr>
                <w:bCs w:val="0"/>
                <w:sz w:val="20"/>
                <w:szCs w:val="20"/>
              </w:rPr>
            </w:pPr>
            <w:r w:rsidRPr="00D9579D">
              <w:rPr>
                <w:sz w:val="20"/>
                <w:szCs w:val="20"/>
              </w:rPr>
              <w:t>Low Fat Vanilla Yogurt, (5 lb.)</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1,800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706"/>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7</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114"/>
              <w:rPr>
                <w:sz w:val="20"/>
                <w:szCs w:val="20"/>
              </w:rPr>
            </w:pPr>
          </w:p>
          <w:p w:rsidR="00D9579D" w:rsidRPr="00D9579D" w:rsidRDefault="00D9579D" w:rsidP="00676CFE">
            <w:pPr>
              <w:pStyle w:val="ListParagraph"/>
              <w:ind w:left="0" w:right="-114"/>
              <w:jc w:val="left"/>
              <w:rPr>
                <w:bCs w:val="0"/>
                <w:sz w:val="20"/>
                <w:szCs w:val="20"/>
              </w:rPr>
            </w:pPr>
            <w:r w:rsidRPr="00D9579D">
              <w:rPr>
                <w:sz w:val="20"/>
                <w:szCs w:val="20"/>
              </w:rPr>
              <w:t>Cheese, American, (5 lb.) 120 Slice</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3,000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706"/>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8</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24"/>
              <w:jc w:val="both"/>
              <w:rPr>
                <w:sz w:val="20"/>
                <w:szCs w:val="20"/>
              </w:rPr>
            </w:pPr>
          </w:p>
          <w:p w:rsidR="00D9579D" w:rsidRPr="00D9579D" w:rsidRDefault="00D9579D" w:rsidP="00676CFE">
            <w:pPr>
              <w:pStyle w:val="ListParagraph"/>
              <w:ind w:left="0" w:right="-24"/>
              <w:jc w:val="left"/>
              <w:rPr>
                <w:bCs w:val="0"/>
                <w:sz w:val="20"/>
                <w:szCs w:val="20"/>
              </w:rPr>
            </w:pPr>
            <w:r w:rsidRPr="00D9579D">
              <w:rPr>
                <w:sz w:val="20"/>
                <w:szCs w:val="20"/>
              </w:rPr>
              <w:t>Orange Juice, (4 oz.) Paper Carton</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1,500,000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616"/>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9</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114"/>
              <w:rPr>
                <w:sz w:val="20"/>
                <w:szCs w:val="20"/>
              </w:rPr>
            </w:pPr>
          </w:p>
          <w:p w:rsidR="00D9579D" w:rsidRPr="00D9579D" w:rsidRDefault="00D9579D" w:rsidP="00676CFE">
            <w:pPr>
              <w:pStyle w:val="ListParagraph"/>
              <w:ind w:left="0" w:right="-114"/>
              <w:jc w:val="left"/>
              <w:rPr>
                <w:bCs w:val="0"/>
                <w:sz w:val="20"/>
                <w:szCs w:val="20"/>
              </w:rPr>
            </w:pPr>
            <w:r w:rsidRPr="00D9579D">
              <w:rPr>
                <w:sz w:val="20"/>
                <w:szCs w:val="20"/>
              </w:rPr>
              <w:t>Orange Juice, (1/2 gal.) Plastic Carton</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2,500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r w:rsidR="00D9579D" w:rsidRPr="00D9579D" w:rsidTr="00676CFE">
        <w:trPr>
          <w:trHeight w:val="715"/>
        </w:trPr>
        <w:tc>
          <w:tcPr>
            <w:tcW w:w="828" w:type="dxa"/>
            <w:vAlign w:val="center"/>
          </w:tcPr>
          <w:p w:rsidR="00D9579D" w:rsidRPr="00D9579D" w:rsidRDefault="00D9579D" w:rsidP="00676CFE">
            <w:pPr>
              <w:pStyle w:val="ListParagraph"/>
              <w:ind w:left="0" w:right="-102"/>
              <w:rPr>
                <w:sz w:val="20"/>
                <w:szCs w:val="20"/>
              </w:rPr>
            </w:pPr>
            <w:r w:rsidRPr="00D9579D">
              <w:rPr>
                <w:sz w:val="20"/>
                <w:szCs w:val="20"/>
              </w:rPr>
              <w:t>10</w:t>
            </w:r>
          </w:p>
        </w:tc>
        <w:tc>
          <w:tcPr>
            <w:tcW w:w="900" w:type="dxa"/>
            <w:vAlign w:val="center"/>
          </w:tcPr>
          <w:p w:rsidR="00D9579D" w:rsidRPr="00D9579D" w:rsidRDefault="00D9579D" w:rsidP="00676CFE">
            <w:pPr>
              <w:pStyle w:val="ListParagraph"/>
              <w:ind w:left="0" w:right="-108"/>
              <w:rPr>
                <w:bCs w:val="0"/>
                <w:sz w:val="20"/>
                <w:szCs w:val="20"/>
              </w:rPr>
            </w:pPr>
            <w:r w:rsidRPr="00D9579D">
              <w:rPr>
                <w:sz w:val="20"/>
                <w:szCs w:val="20"/>
              </w:rPr>
              <w:t>EA</w:t>
            </w:r>
          </w:p>
        </w:tc>
        <w:tc>
          <w:tcPr>
            <w:tcW w:w="2423" w:type="dxa"/>
          </w:tcPr>
          <w:p w:rsidR="00676CFE" w:rsidRDefault="00676CFE" w:rsidP="00676CFE">
            <w:pPr>
              <w:pStyle w:val="ListParagraph"/>
              <w:ind w:left="0" w:right="-24"/>
              <w:rPr>
                <w:sz w:val="20"/>
                <w:szCs w:val="20"/>
              </w:rPr>
            </w:pPr>
          </w:p>
          <w:p w:rsidR="00D9579D" w:rsidRPr="00D9579D" w:rsidRDefault="00D9579D" w:rsidP="00676CFE">
            <w:pPr>
              <w:pStyle w:val="ListParagraph"/>
              <w:ind w:left="0" w:right="-24"/>
              <w:jc w:val="left"/>
              <w:rPr>
                <w:bCs w:val="0"/>
                <w:sz w:val="20"/>
                <w:szCs w:val="20"/>
              </w:rPr>
            </w:pPr>
            <w:r w:rsidRPr="00D9579D">
              <w:rPr>
                <w:sz w:val="20"/>
                <w:szCs w:val="20"/>
              </w:rPr>
              <w:t>Apple Juice, (4 oz.) Paper Carton</w:t>
            </w:r>
          </w:p>
        </w:tc>
        <w:tc>
          <w:tcPr>
            <w:tcW w:w="2070" w:type="dxa"/>
            <w:vAlign w:val="center"/>
          </w:tcPr>
          <w:p w:rsidR="00D9579D" w:rsidRPr="00D9579D" w:rsidRDefault="00D9579D" w:rsidP="00676CFE">
            <w:pPr>
              <w:pStyle w:val="ListParagraph"/>
              <w:ind w:left="0" w:right="-120"/>
              <w:rPr>
                <w:bCs w:val="0"/>
                <w:sz w:val="20"/>
                <w:szCs w:val="20"/>
              </w:rPr>
            </w:pPr>
            <w:r w:rsidRPr="00D9579D">
              <w:rPr>
                <w:sz w:val="20"/>
                <w:szCs w:val="20"/>
              </w:rPr>
              <w:t>7,500</w:t>
            </w:r>
          </w:p>
        </w:tc>
        <w:tc>
          <w:tcPr>
            <w:tcW w:w="1710" w:type="dxa"/>
          </w:tcPr>
          <w:p w:rsidR="00D9579D" w:rsidRPr="00D9579D" w:rsidRDefault="00D9579D" w:rsidP="00676CFE">
            <w:pPr>
              <w:pStyle w:val="ListParagraph"/>
              <w:ind w:left="0" w:right="-114"/>
              <w:rPr>
                <w:bCs w:val="0"/>
                <w:sz w:val="20"/>
                <w:szCs w:val="20"/>
              </w:rPr>
            </w:pPr>
          </w:p>
        </w:tc>
        <w:tc>
          <w:tcPr>
            <w:tcW w:w="1548" w:type="dxa"/>
          </w:tcPr>
          <w:p w:rsidR="00D9579D" w:rsidRPr="00D9579D" w:rsidRDefault="00D9579D" w:rsidP="00676CFE">
            <w:pPr>
              <w:pStyle w:val="ListParagraph"/>
              <w:ind w:left="0" w:right="-96"/>
              <w:rPr>
                <w:bCs w:val="0"/>
                <w:sz w:val="20"/>
                <w:szCs w:val="20"/>
              </w:rPr>
            </w:pPr>
          </w:p>
        </w:tc>
      </w:tr>
    </w:tbl>
    <w:p w:rsidR="00C00428" w:rsidRDefault="00C00428" w:rsidP="00C00428">
      <w:pPr>
        <w:pStyle w:val="ListParagraph"/>
        <w:ind w:left="0"/>
        <w:jc w:val="left"/>
        <w:rPr>
          <w:b/>
          <w:szCs w:val="24"/>
        </w:rPr>
      </w:pPr>
    </w:p>
    <w:p w:rsidR="00C00428" w:rsidRPr="00C00428" w:rsidRDefault="00C00428" w:rsidP="00C00428">
      <w:pPr>
        <w:pStyle w:val="ListParagraph"/>
        <w:ind w:left="0"/>
        <w:jc w:val="left"/>
        <w:rPr>
          <w:sz w:val="20"/>
        </w:rPr>
      </w:pPr>
      <w:r w:rsidRPr="00C00428">
        <w:rPr>
          <w:sz w:val="20"/>
        </w:rPr>
        <w:t>The District reser</w:t>
      </w:r>
      <w:r w:rsidR="0012580E">
        <w:rPr>
          <w:sz w:val="20"/>
        </w:rPr>
        <w:t xml:space="preserve">ves the rights to add or remove </w:t>
      </w:r>
      <w:r w:rsidRPr="00C00428">
        <w:rPr>
          <w:sz w:val="20"/>
        </w:rPr>
        <w:t>items</w:t>
      </w:r>
      <w:r w:rsidR="0012580E">
        <w:rPr>
          <w:sz w:val="20"/>
        </w:rPr>
        <w:t>, increase or decrease quantities</w:t>
      </w:r>
      <w:r w:rsidRPr="00C00428">
        <w:rPr>
          <w:sz w:val="20"/>
        </w:rPr>
        <w:t xml:space="preserve"> as operational necessary.</w:t>
      </w:r>
    </w:p>
    <w:p w:rsidR="00D9579D" w:rsidRPr="00D778EE" w:rsidRDefault="00D9579D" w:rsidP="00D9579D">
      <w:pPr>
        <w:pStyle w:val="ListParagraph"/>
        <w:rPr>
          <w:b/>
          <w:u w:val="single"/>
        </w:rPr>
      </w:pPr>
    </w:p>
    <w:p w:rsidR="00D9579D" w:rsidRPr="00346FC6" w:rsidRDefault="00D9579D" w:rsidP="00D9579D">
      <w:pPr>
        <w:ind w:left="360"/>
        <w:jc w:val="both"/>
        <w:rPr>
          <w:b/>
          <w:u w:val="single"/>
        </w:rPr>
      </w:pPr>
      <w:r>
        <w:t xml:space="preserve">    </w:t>
      </w:r>
    </w:p>
    <w:p w:rsidR="00D9579D" w:rsidRDefault="00D9579D" w:rsidP="00D9579D">
      <w:pPr>
        <w:pStyle w:val="ListParagraph"/>
      </w:pPr>
    </w:p>
    <w:p w:rsidR="00D9579D" w:rsidRDefault="00D9579D" w:rsidP="00D9579D">
      <w:pPr>
        <w:pStyle w:val="ListParagraph"/>
      </w:pPr>
    </w:p>
    <w:p w:rsidR="00D9579D" w:rsidRDefault="00D9579D" w:rsidP="00D9579D">
      <w:pPr>
        <w:pStyle w:val="ListParagraph"/>
      </w:pPr>
    </w:p>
    <w:p w:rsidR="00D9579D" w:rsidRDefault="00D9579D" w:rsidP="00D9579D">
      <w:pPr>
        <w:pStyle w:val="ListParagraph"/>
      </w:pPr>
    </w:p>
    <w:p w:rsidR="00676CFE" w:rsidRDefault="00676CFE" w:rsidP="00D9579D">
      <w:pPr>
        <w:pStyle w:val="ListParagraph"/>
      </w:pPr>
    </w:p>
    <w:p w:rsidR="00D9579D" w:rsidRDefault="00B8307F" w:rsidP="00B8307F">
      <w:pPr>
        <w:pStyle w:val="ListParagraph"/>
        <w:ind w:right="90"/>
        <w:jc w:val="right"/>
      </w:pPr>
      <w:r>
        <w:rPr>
          <w:rFonts w:asciiTheme="minorHAnsi" w:hAnsiTheme="minorHAnsi" w:cstheme="minorHAnsi"/>
          <w:b/>
        </w:rPr>
        <w:t xml:space="preserve">Bidder </w:t>
      </w:r>
      <w:r w:rsidR="009600AE">
        <w:rPr>
          <w:rFonts w:asciiTheme="minorHAnsi" w:hAnsiTheme="minorHAnsi" w:cstheme="minorHAnsi"/>
          <w:b/>
        </w:rPr>
        <w:t>Name: _</w:t>
      </w:r>
      <w:r>
        <w:rPr>
          <w:rFonts w:asciiTheme="minorHAnsi" w:hAnsiTheme="minorHAnsi" w:cstheme="minorHAnsi"/>
          <w:b/>
        </w:rPr>
        <w:t>______________</w:t>
      </w:r>
    </w:p>
    <w:p w:rsidR="00D9579D" w:rsidRDefault="00D9579D" w:rsidP="00D9579D">
      <w:pPr>
        <w:pStyle w:val="ListParagraph"/>
      </w:pPr>
    </w:p>
    <w:p w:rsidR="00D9579D" w:rsidRPr="00286033" w:rsidRDefault="00D9579D" w:rsidP="00D9579D">
      <w:pPr>
        <w:tabs>
          <w:tab w:val="left" w:pos="-1080"/>
          <w:tab w:val="left" w:pos="-720"/>
          <w:tab w:val="left" w:pos="0"/>
          <w:tab w:val="left" w:pos="540"/>
          <w:tab w:val="left" w:pos="1440"/>
        </w:tabs>
        <w:ind w:right="720"/>
        <w:rPr>
          <w:rFonts w:ascii="Calibri" w:hAnsi="Calibri"/>
          <w:b/>
        </w:rPr>
      </w:pPr>
      <w:r w:rsidRPr="00286033">
        <w:rPr>
          <w:rFonts w:ascii="Calibri" w:hAnsi="Calibri"/>
          <w:b/>
        </w:rPr>
        <w:t xml:space="preserve">Attachment “B”, </w:t>
      </w:r>
      <w:r>
        <w:rPr>
          <w:rFonts w:ascii="Calibri" w:hAnsi="Calibri"/>
          <w:b/>
        </w:rPr>
        <w:t>School</w:t>
      </w:r>
      <w:r w:rsidRPr="00286033">
        <w:rPr>
          <w:rFonts w:ascii="Calibri" w:hAnsi="Calibri"/>
          <w:b/>
        </w:rPr>
        <w:t xml:space="preserve"> Site</w:t>
      </w:r>
      <w:r>
        <w:rPr>
          <w:rFonts w:ascii="Calibri" w:hAnsi="Calibri"/>
          <w:b/>
        </w:rPr>
        <w:t xml:space="preserve"> Delivery </w:t>
      </w:r>
      <w:r w:rsidRPr="00286033">
        <w:rPr>
          <w:rFonts w:ascii="Calibri" w:hAnsi="Calibri"/>
          <w:b/>
        </w:rPr>
        <w:t>Locations</w:t>
      </w:r>
      <w:r>
        <w:rPr>
          <w:rFonts w:ascii="Calibri" w:hAnsi="Calibri"/>
          <w:b/>
        </w:rPr>
        <w:t xml:space="preserve"> </w:t>
      </w:r>
      <w:bookmarkStart w:id="0" w:name="_GoBack"/>
      <w:bookmarkEnd w:id="0"/>
    </w:p>
    <w:p w:rsidR="00D9579D" w:rsidRPr="00286033" w:rsidRDefault="00D9579D" w:rsidP="00D9579D">
      <w:pPr>
        <w:tabs>
          <w:tab w:val="left" w:pos="-1080"/>
          <w:tab w:val="left" w:pos="-720"/>
          <w:tab w:val="left" w:pos="0"/>
          <w:tab w:val="left" w:pos="540"/>
          <w:tab w:val="left" w:pos="1440"/>
        </w:tabs>
        <w:ind w:right="720"/>
        <w:rPr>
          <w:rFonts w:ascii="Calibri" w:hAnsi="Calibri"/>
          <w:b/>
          <w:szCs w:val="24"/>
        </w:rPr>
      </w:pPr>
      <w:r w:rsidRPr="00286033">
        <w:rPr>
          <w:rFonts w:ascii="Calibri" w:hAnsi="Calibri"/>
          <w:szCs w:val="24"/>
        </w:rPr>
        <w:tab/>
      </w:r>
      <w:r w:rsidRPr="00286033">
        <w:rPr>
          <w:rFonts w:ascii="Calibri" w:hAnsi="Calibri"/>
          <w:szCs w:val="24"/>
        </w:rPr>
        <w:tab/>
      </w:r>
    </w:p>
    <w:tbl>
      <w:tblPr>
        <w:tblW w:w="8800" w:type="dxa"/>
        <w:jc w:val="center"/>
        <w:tblLook w:val="04A0" w:firstRow="1" w:lastRow="0" w:firstColumn="1" w:lastColumn="0" w:noHBand="0" w:noVBand="1"/>
      </w:tblPr>
      <w:tblGrid>
        <w:gridCol w:w="4580"/>
        <w:gridCol w:w="3260"/>
        <w:gridCol w:w="960"/>
      </w:tblGrid>
      <w:tr w:rsidR="00D9579D" w:rsidRPr="00286033" w:rsidTr="00DF2302">
        <w:trPr>
          <w:trHeight w:val="255"/>
          <w:jc w:val="center"/>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Verdana" w:hAnsi="Verdana" w:cs="Arial"/>
                <w:b/>
                <w:bCs/>
                <w:sz w:val="20"/>
              </w:rPr>
            </w:pPr>
            <w:r w:rsidRPr="00286033">
              <w:rPr>
                <w:rFonts w:ascii="Verdana" w:hAnsi="Verdana" w:cs="Arial"/>
                <w:b/>
                <w:bCs/>
                <w:sz w:val="20"/>
              </w:rPr>
              <w:t>Elementary Schools</w:t>
            </w:r>
          </w:p>
        </w:tc>
        <w:tc>
          <w:tcPr>
            <w:tcW w:w="3260" w:type="dxa"/>
            <w:tcBorders>
              <w:top w:val="single" w:sz="4" w:space="0" w:color="000000"/>
              <w:left w:val="nil"/>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Verdana" w:hAnsi="Verdana" w:cs="Arial"/>
                <w:b/>
                <w:bCs/>
                <w:color w:val="000000"/>
                <w:sz w:val="20"/>
              </w:rPr>
            </w:pPr>
            <w:r w:rsidRPr="00286033">
              <w:rPr>
                <w:rFonts w:ascii="Verdana" w:hAnsi="Verdana" w:cs="Arial"/>
                <w:b/>
                <w:bCs/>
                <w:color w:val="000000"/>
                <w:sz w:val="20"/>
              </w:rPr>
              <w:t>Address</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Verdana" w:hAnsi="Verdana" w:cs="Arial"/>
                <w:b/>
                <w:bCs/>
                <w:color w:val="000000"/>
                <w:sz w:val="20"/>
              </w:rPr>
            </w:pPr>
            <w:r w:rsidRPr="00286033">
              <w:rPr>
                <w:rFonts w:ascii="Verdana" w:hAnsi="Verdana" w:cs="Arial"/>
                <w:b/>
                <w:bCs/>
                <w:color w:val="000000"/>
                <w:sz w:val="20"/>
              </w:rPr>
              <w:t>Zip</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17" w:history="1">
              <w:r w:rsidR="00D9579D" w:rsidRPr="00286033">
                <w:rPr>
                  <w:rFonts w:ascii="Arial" w:hAnsi="Arial" w:cs="Arial"/>
                  <w:sz w:val="20"/>
                </w:rPr>
                <w:t>A. M. Winn Elementary School </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3351 Explorer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95827</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18" w:history="1">
              <w:r w:rsidR="00D9579D" w:rsidRPr="00286033">
                <w:rPr>
                  <w:rFonts w:ascii="Arial" w:hAnsi="Arial" w:cs="Arial"/>
                  <w:sz w:val="20"/>
                </w:rPr>
                <w:t>Abraham Lincoln Elementary School</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3324 Glenmoor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95827</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19" w:history="1">
              <w:r w:rsidR="00D9579D" w:rsidRPr="00286033">
                <w:rPr>
                  <w:rFonts w:ascii="Arial" w:hAnsi="Arial" w:cs="Arial"/>
                  <w:sz w:val="20"/>
                </w:rPr>
                <w:t>Alice Birney Waldorf Inspired</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6251 13th Street </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510"/>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20" w:history="1">
              <w:r w:rsidR="00D9579D" w:rsidRPr="00286033">
                <w:rPr>
                  <w:rFonts w:ascii="Arial" w:hAnsi="Arial" w:cs="Arial"/>
                  <w:sz w:val="20"/>
                </w:rPr>
                <w:t>Bowling Green Chacon Language and Science Academy</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6807 Franklin Blvd.</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95823</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21" w:history="1">
              <w:r w:rsidR="00D9579D" w:rsidRPr="00286033">
                <w:rPr>
                  <w:rFonts w:ascii="Arial" w:hAnsi="Arial" w:cs="Arial"/>
                  <w:sz w:val="20"/>
                </w:rPr>
                <w:t>Bowling Green McCoy Academy</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4211 Turnbridge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95823</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22" w:history="1">
              <w:r w:rsidR="00D9579D" w:rsidRPr="00286033">
                <w:rPr>
                  <w:rFonts w:ascii="Arial" w:hAnsi="Arial" w:cs="Arial"/>
                  <w:sz w:val="20"/>
                </w:rPr>
                <w:t xml:space="preserve">Bret Harte </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2751 - 9th Avenue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95818</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0F5CDE" w:rsidRDefault="00D9579D" w:rsidP="00DF2302">
            <w:pPr>
              <w:rPr>
                <w:rFonts w:ascii="Arial" w:hAnsi="Arial" w:cs="Arial"/>
                <w:sz w:val="20"/>
              </w:rPr>
            </w:pPr>
            <w:r w:rsidRPr="000F5CDE">
              <w:rPr>
                <w:rFonts w:ascii="Arial" w:hAnsi="Arial" w:cs="Arial"/>
                <w:sz w:val="20"/>
              </w:rPr>
              <w:t>C.B. Wire Supper Kitchen</w:t>
            </w:r>
          </w:p>
        </w:tc>
        <w:tc>
          <w:tcPr>
            <w:tcW w:w="3260" w:type="dxa"/>
            <w:tcBorders>
              <w:top w:val="nil"/>
              <w:left w:val="nil"/>
              <w:bottom w:val="single" w:sz="4" w:space="0" w:color="000000"/>
              <w:right w:val="single" w:sz="4" w:space="0" w:color="000000"/>
            </w:tcBorders>
            <w:shd w:val="clear" w:color="auto" w:fill="auto"/>
            <w:vAlign w:val="center"/>
          </w:tcPr>
          <w:p w:rsidR="00D9579D" w:rsidRPr="000F5CDE" w:rsidRDefault="00D9579D" w:rsidP="00DF2302">
            <w:pPr>
              <w:rPr>
                <w:rFonts w:ascii="Arial" w:hAnsi="Arial" w:cs="Arial"/>
                <w:sz w:val="20"/>
              </w:rPr>
            </w:pPr>
            <w:r>
              <w:rPr>
                <w:rFonts w:ascii="Arial" w:hAnsi="Arial" w:cs="Arial"/>
                <w:sz w:val="20"/>
              </w:rPr>
              <w:t>5100 El Paraiso</w:t>
            </w:r>
          </w:p>
        </w:tc>
        <w:tc>
          <w:tcPr>
            <w:tcW w:w="960" w:type="dxa"/>
            <w:tcBorders>
              <w:top w:val="nil"/>
              <w:left w:val="nil"/>
              <w:bottom w:val="single" w:sz="4" w:space="0" w:color="000000"/>
              <w:right w:val="single" w:sz="4" w:space="0" w:color="000000"/>
            </w:tcBorders>
            <w:shd w:val="clear" w:color="auto" w:fill="auto"/>
            <w:vAlign w:val="center"/>
          </w:tcPr>
          <w:p w:rsidR="00D9579D" w:rsidRPr="000F5CDE" w:rsidRDefault="00D9579D" w:rsidP="00DF2302">
            <w:pPr>
              <w:jc w:val="center"/>
              <w:rPr>
                <w:rFonts w:ascii="Arial" w:hAnsi="Arial" w:cs="Arial"/>
                <w:sz w:val="20"/>
              </w:rPr>
            </w:pPr>
            <w:r>
              <w:rPr>
                <w:rFonts w:ascii="Arial" w:hAnsi="Arial" w:cs="Arial"/>
                <w:sz w:val="20"/>
              </w:rPr>
              <w:t>95824</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23" w:history="1">
              <w:r w:rsidR="00D9579D" w:rsidRPr="00286033">
                <w:rPr>
                  <w:rFonts w:ascii="Arial" w:hAnsi="Arial" w:cs="Arial"/>
                  <w:sz w:val="20"/>
                </w:rPr>
                <w:t>Caleb Greenwood - K-8</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5457 Carlson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95819</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sz w:val="20"/>
              </w:rPr>
            </w:pPr>
            <w:r w:rsidRPr="00286033">
              <w:rPr>
                <w:rFonts w:ascii="Verdana" w:hAnsi="Verdana" w:cs="Arial"/>
                <w:sz w:val="20"/>
              </w:rPr>
              <w:t xml:space="preserve">Camellia Basic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6600 Cougar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95828</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California Montessori Project</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2635 Chestnut Hill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95826</w:t>
            </w:r>
          </w:p>
        </w:tc>
      </w:tr>
      <w:tr w:rsidR="001603F0"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1603F0" w:rsidRPr="001603F0" w:rsidRDefault="001603F0" w:rsidP="00DF2302">
            <w:pPr>
              <w:rPr>
                <w:rFonts w:asciiTheme="minorHAnsi" w:hAnsiTheme="minorHAnsi" w:cstheme="minorHAnsi"/>
              </w:rPr>
            </w:pPr>
            <w:r w:rsidRPr="001603F0">
              <w:rPr>
                <w:rFonts w:asciiTheme="minorHAnsi" w:hAnsiTheme="minorHAnsi" w:cstheme="minorHAnsi"/>
              </w:rPr>
              <w:t xml:space="preserve">Capitol Collegiate </w:t>
            </w:r>
          </w:p>
        </w:tc>
        <w:tc>
          <w:tcPr>
            <w:tcW w:w="3260" w:type="dxa"/>
            <w:tcBorders>
              <w:top w:val="nil"/>
              <w:left w:val="nil"/>
              <w:bottom w:val="single" w:sz="4" w:space="0" w:color="000000"/>
              <w:right w:val="single" w:sz="4" w:space="0" w:color="000000"/>
            </w:tcBorders>
            <w:shd w:val="clear" w:color="auto" w:fill="auto"/>
            <w:vAlign w:val="center"/>
          </w:tcPr>
          <w:p w:rsidR="001603F0" w:rsidRPr="00286033" w:rsidRDefault="001603F0" w:rsidP="00DF2302">
            <w:pPr>
              <w:rPr>
                <w:rFonts w:ascii="Verdana" w:hAnsi="Verdana" w:cs="Arial"/>
                <w:color w:val="000000"/>
                <w:sz w:val="20"/>
              </w:rPr>
            </w:pPr>
            <w:r>
              <w:rPr>
                <w:rFonts w:ascii="Verdana" w:hAnsi="Verdana" w:cs="Arial"/>
                <w:color w:val="000000"/>
                <w:sz w:val="20"/>
              </w:rPr>
              <w:t>2118 Meadowview</w:t>
            </w:r>
          </w:p>
        </w:tc>
        <w:tc>
          <w:tcPr>
            <w:tcW w:w="960" w:type="dxa"/>
            <w:tcBorders>
              <w:top w:val="nil"/>
              <w:left w:val="nil"/>
              <w:bottom w:val="single" w:sz="4" w:space="0" w:color="000000"/>
              <w:right w:val="single" w:sz="4" w:space="0" w:color="000000"/>
            </w:tcBorders>
            <w:shd w:val="clear" w:color="auto" w:fill="auto"/>
            <w:vAlign w:val="center"/>
          </w:tcPr>
          <w:p w:rsidR="001603F0" w:rsidRPr="00286033" w:rsidRDefault="001603F0" w:rsidP="00DF2302">
            <w:pPr>
              <w:jc w:val="center"/>
              <w:rPr>
                <w:rFonts w:ascii="Verdana" w:hAnsi="Verdana" w:cs="Arial"/>
                <w:color w:val="000000"/>
                <w:sz w:val="20"/>
              </w:rPr>
            </w:pPr>
            <w:r>
              <w:rPr>
                <w:rFonts w:ascii="Verdana" w:hAnsi="Verdana" w:cs="Arial"/>
                <w:color w:val="000000"/>
                <w:sz w:val="20"/>
              </w:rPr>
              <w:t>95832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24" w:history="1">
              <w:r w:rsidR="00D9579D" w:rsidRPr="00286033">
                <w:rPr>
                  <w:rFonts w:ascii="Arial" w:hAnsi="Arial" w:cs="Arial"/>
                  <w:sz w:val="20"/>
                </w:rPr>
                <w:t>Caroline Wenzel</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6870 Greenhaven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25" w:history="1">
              <w:r w:rsidR="00D9579D" w:rsidRPr="00286033">
                <w:rPr>
                  <w:rFonts w:ascii="Arial" w:hAnsi="Arial" w:cs="Arial"/>
                  <w:sz w:val="20"/>
                </w:rPr>
                <w:t>Cesar E. Chavez</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7500 - 32nd Street</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26" w:history="1">
              <w:r w:rsidR="00D9579D" w:rsidRPr="00286033">
                <w:rPr>
                  <w:rFonts w:ascii="Arial" w:hAnsi="Arial" w:cs="Arial"/>
                  <w:sz w:val="20"/>
                </w:rPr>
                <w:t>Crocker/Riverside</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2970 Riverside Boulevard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95818</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Verdana" w:hAnsi="Verdana" w:cs="Arial"/>
                <w:sz w:val="20"/>
              </w:rPr>
              <w:t xml:space="preserve">David Lubin </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3535 - M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Earl Warren</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5420 Lowell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Verdana" w:hAnsi="Verdana" w:cs="Arial"/>
                <w:sz w:val="20"/>
              </w:rPr>
            </w:pPr>
            <w:hyperlink r:id="rId27" w:history="1">
              <w:r w:rsidR="00D9579D" w:rsidRPr="00286033">
                <w:rPr>
                  <w:rFonts w:ascii="Arial" w:hAnsi="Arial" w:cs="Arial"/>
                  <w:sz w:val="20"/>
                </w:rPr>
                <w:t>Edward Kemble</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7495 - 29th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Verdana" w:hAnsi="Verdana" w:cs="Arial"/>
                <w:sz w:val="20"/>
              </w:rPr>
            </w:pPr>
            <w:hyperlink r:id="rId28" w:history="1">
              <w:r w:rsidR="00D9579D" w:rsidRPr="00286033">
                <w:rPr>
                  <w:rFonts w:ascii="Arial" w:hAnsi="Arial" w:cs="Arial"/>
                  <w:sz w:val="20"/>
                </w:rPr>
                <w:t xml:space="preserve">Elder Creek </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7934 Lemon Hill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95824</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29" w:history="1">
              <w:r w:rsidR="00D9579D" w:rsidRPr="00286033">
                <w:rPr>
                  <w:rFonts w:ascii="Arial" w:hAnsi="Arial" w:cs="Arial"/>
                  <w:sz w:val="20"/>
                </w:rPr>
                <w:t>Ethel I. Baker</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5717 Laurine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95824</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0" w:history="1">
              <w:r w:rsidR="00D9579D" w:rsidRPr="00286033">
                <w:rPr>
                  <w:rFonts w:ascii="Arial" w:hAnsi="Arial" w:cs="Arial"/>
                  <w:sz w:val="20"/>
                </w:rPr>
                <w:t>Ethel Phillips</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2930 - 21st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Father Keith B. Kenny</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3525 Martin L. King Jr. Blvd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95817</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Genevieve F. Didion  K-8</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6490 Harmon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Golden Empire</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9045 Canberra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H.W. Harkness</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2147 54</w:t>
            </w:r>
            <w:r w:rsidRPr="00286033">
              <w:rPr>
                <w:rFonts w:ascii="Verdana" w:hAnsi="Verdana" w:cs="Arial"/>
                <w:color w:val="000000"/>
                <w:sz w:val="20"/>
                <w:vertAlign w:val="superscript"/>
              </w:rPr>
              <w:t>th</w:t>
            </w:r>
            <w:r w:rsidRPr="00286033">
              <w:rPr>
                <w:rFonts w:ascii="Verdana" w:hAnsi="Verdana" w:cs="Arial"/>
                <w:color w:val="000000"/>
                <w:sz w:val="20"/>
              </w:rPr>
              <w:t xml:space="preserve">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Hollywood Park</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4915 Harte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Verdana" w:hAnsi="Verdana" w:cs="Arial"/>
                <w:sz w:val="20"/>
              </w:rPr>
              <w:t>Hubert H. Bancroft</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2929 Belmar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Isador Cohen</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9025 Salmon Falls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Arial" w:hAnsi="Arial" w:cs="Arial"/>
                <w:sz w:val="20"/>
              </w:rPr>
              <w:t>James W. Marshall</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9525 Goethe Road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95827</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John Bidwell</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1730 65</w:t>
            </w:r>
            <w:r w:rsidRPr="00286033">
              <w:rPr>
                <w:rFonts w:ascii="Verdana" w:hAnsi="Verdana" w:cs="Arial"/>
                <w:color w:val="000000"/>
                <w:sz w:val="20"/>
                <w:vertAlign w:val="superscript"/>
              </w:rPr>
              <w:t>th</w:t>
            </w:r>
            <w:r w:rsidRPr="00286033">
              <w:rPr>
                <w:rFonts w:ascii="Verdana" w:hAnsi="Verdana" w:cs="Arial"/>
                <w:color w:val="000000"/>
                <w:sz w:val="20"/>
              </w:rPr>
              <w:t xml:space="preserve">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John Cabrillo</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1141 Seamas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Arial" w:hAnsi="Arial" w:cs="Arial"/>
                <w:sz w:val="20"/>
              </w:rPr>
              <w:t>John D. Sloat</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7525 Candlewood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Arial" w:hAnsi="Arial" w:cs="Arial"/>
                <w:sz w:val="20"/>
              </w:rPr>
              <w:t>John H. Still Elementary</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2200 John Still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John Morse Therapeutic Center</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1901 60</w:t>
            </w:r>
            <w:r w:rsidRPr="00286033">
              <w:rPr>
                <w:rFonts w:ascii="Verdana" w:hAnsi="Verdana" w:cs="Arial"/>
                <w:color w:val="000000"/>
                <w:sz w:val="20"/>
                <w:vertAlign w:val="superscript"/>
              </w:rPr>
              <w:t>th</w:t>
            </w:r>
            <w:r w:rsidRPr="00286033">
              <w:rPr>
                <w:rFonts w:ascii="Verdana" w:hAnsi="Verdana" w:cs="Arial"/>
                <w:color w:val="000000"/>
                <w:sz w:val="20"/>
              </w:rPr>
              <w:t xml:space="preserve">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Joseph Bonnheim</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7300 Marin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Leonardo da Vinci K-8</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4701 Joaquin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Leataata Floyd (Formerly known as Jed Smith)</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401 McClatchy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95818</w:t>
            </w:r>
          </w:p>
        </w:tc>
      </w:tr>
      <w:tr w:rsidR="00D9579D" w:rsidRPr="00286033" w:rsidTr="00DF2302">
        <w:trPr>
          <w:trHeight w:val="323"/>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Language Academy</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2850 49</w:t>
            </w:r>
            <w:r w:rsidRPr="00286033">
              <w:rPr>
                <w:rFonts w:ascii="Verdana" w:hAnsi="Verdana" w:cs="Arial"/>
                <w:color w:val="000000"/>
                <w:sz w:val="20"/>
                <w:vertAlign w:val="superscript"/>
              </w:rPr>
              <w:t>th</w:t>
            </w:r>
            <w:r w:rsidRPr="00286033">
              <w:rPr>
                <w:rFonts w:ascii="Verdana" w:hAnsi="Verdana" w:cs="Arial"/>
                <w:color w:val="000000"/>
                <w:sz w:val="20"/>
              </w:rPr>
              <w:t xml:space="preserve">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95817</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1" w:history="1">
              <w:r w:rsidR="00D9579D" w:rsidRPr="00286033">
                <w:rPr>
                  <w:rFonts w:ascii="Arial" w:hAnsi="Arial" w:cs="Arial"/>
                  <w:sz w:val="20"/>
                </w:rPr>
                <w:t>Mark Twain</w:t>
              </w:r>
            </w:hyperlink>
            <w:r w:rsidR="00D9579D" w:rsidRPr="00286033">
              <w:rPr>
                <w:rFonts w:ascii="Arial" w:hAnsi="Arial" w:cs="Arial"/>
                <w:sz w:val="20"/>
              </w:rPr>
              <w:t>/West Campus High School</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5022 58</w:t>
            </w:r>
            <w:r w:rsidRPr="00286033">
              <w:rPr>
                <w:rFonts w:ascii="Verdana" w:hAnsi="Verdana" w:cs="Arial"/>
                <w:color w:val="000000"/>
                <w:sz w:val="20"/>
                <w:vertAlign w:val="superscript"/>
              </w:rPr>
              <w:t>th</w:t>
            </w:r>
            <w:r w:rsidRPr="00286033">
              <w:rPr>
                <w:rFonts w:ascii="Verdana" w:hAnsi="Verdana" w:cs="Arial"/>
                <w:color w:val="000000"/>
                <w:sz w:val="20"/>
              </w:rPr>
              <w:t xml:space="preserve">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Verdana" w:hAnsi="Verdana" w:cs="Arial"/>
                <w:sz w:val="20"/>
              </w:rPr>
            </w:pPr>
            <w:hyperlink r:id="rId32" w:history="1">
              <w:r w:rsidR="00D9579D" w:rsidRPr="00286033">
                <w:rPr>
                  <w:rFonts w:ascii="Arial" w:hAnsi="Arial" w:cs="Arial"/>
                  <w:sz w:val="20"/>
                </w:rPr>
                <w:t>Martin Luther King Jr. - K-8</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480 Little River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3" w:history="1">
              <w:r w:rsidR="00D9579D" w:rsidRPr="00286033">
                <w:rPr>
                  <w:rFonts w:ascii="Arial" w:hAnsi="Arial" w:cs="Arial"/>
                  <w:sz w:val="20"/>
                </w:rPr>
                <w:t>Matsuyama</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7680 Windbridge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bl>
    <w:p w:rsidR="00D9579D" w:rsidRPr="00B8307F" w:rsidRDefault="00B8307F" w:rsidP="00B8307F">
      <w:pPr>
        <w:jc w:val="right"/>
        <w:rPr>
          <w:rFonts w:asciiTheme="minorHAnsi" w:hAnsiTheme="minorHAnsi" w:cstheme="minorHAnsi"/>
          <w:b/>
        </w:rPr>
      </w:pPr>
      <w:r>
        <w:rPr>
          <w:rFonts w:asciiTheme="minorHAnsi" w:hAnsiTheme="minorHAnsi" w:cstheme="minorHAnsi"/>
          <w:b/>
        </w:rPr>
        <w:t xml:space="preserve">Bidder </w:t>
      </w:r>
      <w:r w:rsidR="00AC27D4">
        <w:rPr>
          <w:rFonts w:asciiTheme="minorHAnsi" w:hAnsiTheme="minorHAnsi" w:cstheme="minorHAnsi"/>
          <w:b/>
        </w:rPr>
        <w:t>Name: _</w:t>
      </w:r>
      <w:r>
        <w:rPr>
          <w:rFonts w:asciiTheme="minorHAnsi" w:hAnsiTheme="minorHAnsi" w:cstheme="minorHAnsi"/>
          <w:b/>
        </w:rPr>
        <w:t xml:space="preserve">______________ </w:t>
      </w:r>
    </w:p>
    <w:p w:rsidR="00D9579D" w:rsidRDefault="00D9579D" w:rsidP="00D9579D">
      <w:pPr>
        <w:rPr>
          <w:b/>
        </w:rPr>
      </w:pPr>
    </w:p>
    <w:p w:rsidR="00D9579D" w:rsidRDefault="00D9579D" w:rsidP="00D9579D">
      <w:pPr>
        <w:rPr>
          <w:b/>
        </w:rPr>
      </w:pPr>
    </w:p>
    <w:tbl>
      <w:tblPr>
        <w:tblW w:w="8800" w:type="dxa"/>
        <w:jc w:val="center"/>
        <w:tblLook w:val="04A0" w:firstRow="1" w:lastRow="0" w:firstColumn="1" w:lastColumn="0" w:noHBand="0" w:noVBand="1"/>
      </w:tblPr>
      <w:tblGrid>
        <w:gridCol w:w="4580"/>
        <w:gridCol w:w="3260"/>
        <w:gridCol w:w="960"/>
      </w:tblGrid>
      <w:tr w:rsidR="00D9579D" w:rsidRPr="00286033" w:rsidTr="00DF2302">
        <w:trPr>
          <w:trHeight w:val="255"/>
          <w:jc w:val="center"/>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Nicholas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6601 Steiner Drive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95823</w:t>
            </w:r>
          </w:p>
        </w:tc>
      </w:tr>
      <w:tr w:rsidR="00D9579D" w:rsidRPr="00286033" w:rsidTr="00DF2302">
        <w:trPr>
          <w:trHeight w:val="255"/>
          <w:jc w:val="center"/>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O.W. Erlewine</w:t>
            </w:r>
          </w:p>
        </w:tc>
        <w:tc>
          <w:tcPr>
            <w:tcW w:w="3260" w:type="dxa"/>
            <w:tcBorders>
              <w:top w:val="single" w:sz="4" w:space="0" w:color="auto"/>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2441 Stansberry Way</w:t>
            </w:r>
          </w:p>
        </w:tc>
        <w:tc>
          <w:tcPr>
            <w:tcW w:w="960" w:type="dxa"/>
            <w:tcBorders>
              <w:top w:val="single" w:sz="4" w:space="0" w:color="auto"/>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95826</w:t>
            </w:r>
          </w:p>
        </w:tc>
      </w:tr>
      <w:tr w:rsidR="00D9579D" w:rsidRPr="00286033" w:rsidTr="00DF2302">
        <w:trPr>
          <w:trHeight w:val="323"/>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Verdana" w:hAnsi="Verdana" w:cs="Arial"/>
                <w:sz w:val="20"/>
              </w:rPr>
            </w:pPr>
            <w:hyperlink r:id="rId34" w:history="1">
              <w:r w:rsidR="00D9579D" w:rsidRPr="00286033">
                <w:rPr>
                  <w:rFonts w:ascii="Arial" w:hAnsi="Arial" w:cs="Arial"/>
                  <w:sz w:val="20"/>
                </w:rPr>
                <w:t>Oak Ridge</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4501 Martin L. King Jr. Blvd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Verdana" w:hAnsi="Verdana" w:cs="Arial"/>
                <w:sz w:val="20"/>
              </w:rPr>
              <w:t>Pacific</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6201 - 41st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95824</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5" w:history="1">
              <w:r w:rsidR="00D9579D" w:rsidRPr="00286033">
                <w:rPr>
                  <w:rFonts w:ascii="Arial" w:hAnsi="Arial" w:cs="Arial"/>
                  <w:sz w:val="20"/>
                </w:rPr>
                <w:t>Parkway</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4720 Forest Parkway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95823</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6" w:history="1">
              <w:r w:rsidR="00D9579D" w:rsidRPr="00286033">
                <w:rPr>
                  <w:rFonts w:ascii="Arial" w:hAnsi="Arial" w:cs="Arial"/>
                  <w:sz w:val="20"/>
                </w:rPr>
                <w:t xml:space="preserve">Peter Burnett </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6032 - 36th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95824</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7" w:history="1">
              <w:r w:rsidR="00D9579D" w:rsidRPr="00286033">
                <w:rPr>
                  <w:rFonts w:ascii="Arial" w:hAnsi="Arial" w:cs="Arial"/>
                  <w:sz w:val="20"/>
                </w:rPr>
                <w:t>Phoebe A. Hearst Basic</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1410 - 60th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95819</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3B2FE9" w:rsidP="00DF2302">
            <w:pPr>
              <w:rPr>
                <w:rFonts w:ascii="Arial" w:hAnsi="Arial" w:cs="Arial"/>
                <w:sz w:val="20"/>
              </w:rPr>
            </w:pPr>
            <w:hyperlink r:id="rId38" w:history="1">
              <w:r w:rsidR="00D9579D" w:rsidRPr="00286033">
                <w:rPr>
                  <w:rFonts w:ascii="Arial" w:hAnsi="Arial" w:cs="Arial"/>
                  <w:sz w:val="20"/>
                </w:rPr>
                <w:t>Pony Express</w:t>
              </w:r>
            </w:hyperlink>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1250 - 56th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Sequoia</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3333 Rosemont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Susan B. Anthony</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7864 Detroit Boulevard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Sutterville</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4967 Monterey Way</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Sol Aureus College Preparatory</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6620 Gloria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31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Tahoe</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3110 60</w:t>
            </w:r>
            <w:r w:rsidRPr="00286033">
              <w:rPr>
                <w:rFonts w:ascii="Verdana" w:hAnsi="Verdana" w:cs="Arial"/>
                <w:color w:val="000000"/>
                <w:sz w:val="20"/>
                <w:vertAlign w:val="superscript"/>
              </w:rPr>
              <w:t>th</w:t>
            </w:r>
            <w:r w:rsidRPr="00286033">
              <w:rPr>
                <w:rFonts w:ascii="Verdana" w:hAnsi="Verdana" w:cs="Arial"/>
                <w:color w:val="000000"/>
                <w:sz w:val="20"/>
              </w:rPr>
              <w:t xml:space="preserve">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sz w:val="20"/>
              </w:rPr>
              <w:t>Theodore Judah</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3919 McKinley Boulevard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95819</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Arial" w:hAnsi="Arial" w:cs="Arial"/>
                <w:sz w:val="20"/>
              </w:rPr>
              <w:t>Rosa Parks (K-8)</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2250 68</w:t>
            </w:r>
            <w:r w:rsidRPr="00286033">
              <w:rPr>
                <w:rFonts w:ascii="Verdana" w:hAnsi="Verdana" w:cs="Arial"/>
                <w:color w:val="000000"/>
                <w:sz w:val="20"/>
                <w:vertAlign w:val="superscript"/>
              </w:rPr>
              <w:t>th</w:t>
            </w:r>
            <w:r w:rsidRPr="00286033">
              <w:rPr>
                <w:rFonts w:ascii="Verdana" w:hAnsi="Verdana" w:cs="Arial"/>
                <w:color w:val="000000"/>
                <w:sz w:val="20"/>
              </w:rPr>
              <w:t xml:space="preserve">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3B2FE9" w:rsidRPr="00286033" w:rsidTr="00DF2302">
        <w:trPr>
          <w:trHeight w:val="30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3B2FE9" w:rsidRPr="00286033" w:rsidRDefault="003B2FE9" w:rsidP="00DF2302">
            <w:pPr>
              <w:rPr>
                <w:rFonts w:ascii="Verdana" w:hAnsi="Verdana" w:cs="Arial"/>
                <w:sz w:val="20"/>
              </w:rPr>
            </w:pPr>
            <w:r>
              <w:rPr>
                <w:rFonts w:ascii="Verdana" w:hAnsi="Verdana" w:cs="Arial"/>
                <w:sz w:val="20"/>
              </w:rPr>
              <w:t xml:space="preserve">Washington </w:t>
            </w:r>
          </w:p>
        </w:tc>
        <w:tc>
          <w:tcPr>
            <w:tcW w:w="3260" w:type="dxa"/>
            <w:tcBorders>
              <w:top w:val="nil"/>
              <w:left w:val="nil"/>
              <w:bottom w:val="single" w:sz="4" w:space="0" w:color="000000"/>
              <w:right w:val="single" w:sz="4" w:space="0" w:color="000000"/>
            </w:tcBorders>
            <w:shd w:val="clear" w:color="auto" w:fill="auto"/>
            <w:vAlign w:val="center"/>
          </w:tcPr>
          <w:p w:rsidR="003B2FE9" w:rsidRPr="00286033" w:rsidRDefault="003B2FE9" w:rsidP="00DF2302">
            <w:pPr>
              <w:rPr>
                <w:rFonts w:ascii="Verdana" w:hAnsi="Verdana" w:cs="Arial"/>
                <w:color w:val="000000"/>
                <w:sz w:val="20"/>
              </w:rPr>
            </w:pPr>
            <w:r>
              <w:rPr>
                <w:rFonts w:ascii="Verdana" w:hAnsi="Verdana" w:cs="Arial"/>
                <w:color w:val="000000"/>
                <w:sz w:val="20"/>
              </w:rPr>
              <w:t>52</w:t>
            </w:r>
            <w:r w:rsidR="00373158">
              <w:rPr>
                <w:rFonts w:ascii="Verdana" w:hAnsi="Verdana" w:cs="Arial"/>
                <w:color w:val="000000"/>
                <w:sz w:val="20"/>
              </w:rPr>
              <w:t>0 18</w:t>
            </w:r>
            <w:r w:rsidR="00373158" w:rsidRPr="00373158">
              <w:rPr>
                <w:rFonts w:ascii="Verdana" w:hAnsi="Verdana" w:cs="Arial"/>
                <w:color w:val="000000"/>
                <w:sz w:val="20"/>
                <w:vertAlign w:val="superscript"/>
              </w:rPr>
              <w:t>th</w:t>
            </w:r>
            <w:r w:rsidR="00373158">
              <w:rPr>
                <w:rFonts w:ascii="Verdana" w:hAnsi="Verdana" w:cs="Arial"/>
                <w:color w:val="000000"/>
                <w:sz w:val="20"/>
              </w:rPr>
              <w:t xml:space="preserve"> Street</w:t>
            </w:r>
          </w:p>
        </w:tc>
        <w:tc>
          <w:tcPr>
            <w:tcW w:w="960" w:type="dxa"/>
            <w:tcBorders>
              <w:top w:val="nil"/>
              <w:left w:val="nil"/>
              <w:bottom w:val="single" w:sz="4" w:space="0" w:color="000000"/>
              <w:right w:val="single" w:sz="4" w:space="0" w:color="000000"/>
            </w:tcBorders>
            <w:shd w:val="clear" w:color="auto" w:fill="auto"/>
            <w:vAlign w:val="center"/>
          </w:tcPr>
          <w:p w:rsidR="003B2FE9" w:rsidRPr="00286033" w:rsidRDefault="00373158" w:rsidP="00DF2302">
            <w:pPr>
              <w:jc w:val="center"/>
              <w:rPr>
                <w:rFonts w:ascii="Verdana" w:hAnsi="Verdana" w:cs="Arial"/>
                <w:color w:val="000000"/>
                <w:sz w:val="20"/>
              </w:rPr>
            </w:pPr>
            <w:r>
              <w:rPr>
                <w:rFonts w:ascii="Verdana" w:hAnsi="Verdana" w:cs="Arial"/>
                <w:color w:val="000000"/>
                <w:sz w:val="20"/>
              </w:rPr>
              <w:t>95811</w:t>
            </w:r>
          </w:p>
        </w:tc>
      </w:tr>
      <w:tr w:rsidR="00D9579D" w:rsidRPr="00286033" w:rsidTr="00DF2302">
        <w:trPr>
          <w:trHeight w:val="30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Verdana" w:hAnsi="Verdana" w:cs="Arial"/>
                <w:sz w:val="20"/>
              </w:rPr>
              <w:t>William Land</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Verdana" w:hAnsi="Verdana" w:cs="Arial"/>
                <w:color w:val="000000"/>
                <w:sz w:val="20"/>
              </w:rPr>
              <w:t>2120 12</w:t>
            </w:r>
            <w:r w:rsidRPr="00286033">
              <w:rPr>
                <w:rFonts w:ascii="Verdana" w:hAnsi="Verdana" w:cs="Arial"/>
                <w:color w:val="000000"/>
                <w:sz w:val="20"/>
                <w:vertAlign w:val="superscript"/>
              </w:rPr>
              <w:t>th</w:t>
            </w:r>
            <w:r w:rsidRPr="00286033">
              <w:rPr>
                <w:rFonts w:ascii="Verdana" w:hAnsi="Verdana" w:cs="Arial"/>
                <w:color w:val="000000"/>
                <w:sz w:val="20"/>
              </w:rPr>
              <w:t xml:space="preserve"> Street</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95818</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sz w:val="20"/>
              </w:rPr>
            </w:pPr>
            <w:r w:rsidRPr="00286033">
              <w:rPr>
                <w:rFonts w:ascii="Arial" w:hAnsi="Arial" w:cs="Arial"/>
                <w:sz w:val="20"/>
              </w:rPr>
              <w:t>Woodbine</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2500 52</w:t>
            </w:r>
            <w:r w:rsidRPr="00286033">
              <w:rPr>
                <w:rFonts w:ascii="Verdana" w:hAnsi="Verdana" w:cs="Arial"/>
                <w:color w:val="000000"/>
                <w:sz w:val="20"/>
                <w:vertAlign w:val="superscript"/>
              </w:rPr>
              <w:t>nd</w:t>
            </w:r>
            <w:r w:rsidRPr="00286033">
              <w:rPr>
                <w:rFonts w:ascii="Verdana" w:hAnsi="Verdana" w:cs="Arial"/>
                <w:color w:val="000000"/>
                <w:sz w:val="20"/>
              </w:rPr>
              <w:t xml:space="preserve"> Avenue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Yav Pem Suab Academy</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Verdana" w:hAnsi="Verdana" w:cs="Arial"/>
                <w:color w:val="000000"/>
                <w:sz w:val="20"/>
              </w:rPr>
            </w:pPr>
            <w:r w:rsidRPr="00286033">
              <w:rPr>
                <w:rFonts w:ascii="Verdana" w:hAnsi="Verdana" w:cs="Arial"/>
                <w:color w:val="000000"/>
                <w:sz w:val="20"/>
              </w:rPr>
              <w:t>7555 S. Land Park Drive</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Verdana" w:hAnsi="Verdana" w:cs="Arial"/>
                <w:color w:val="000000"/>
                <w:sz w:val="20"/>
              </w:rPr>
            </w:pPr>
            <w:r w:rsidRPr="00286033">
              <w:rPr>
                <w:rFonts w:ascii="Verdana" w:hAnsi="Verdana" w:cs="Arial"/>
                <w:color w:val="000000"/>
                <w:sz w:val="20"/>
              </w:rPr>
              <w:t>95831</w:t>
            </w:r>
          </w:p>
        </w:tc>
      </w:tr>
      <w:tr w:rsidR="00D9579D" w:rsidRPr="00286033" w:rsidTr="00DF2302">
        <w:trPr>
          <w:trHeight w:val="305"/>
          <w:jc w:val="center"/>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Arial" w:hAnsi="Arial" w:cs="Arial"/>
                <w:b/>
                <w:bCs/>
                <w:sz w:val="20"/>
              </w:rPr>
            </w:pPr>
            <w:r w:rsidRPr="00286033">
              <w:rPr>
                <w:rFonts w:ascii="Arial" w:hAnsi="Arial" w:cs="Arial"/>
                <w:b/>
                <w:bCs/>
                <w:sz w:val="20"/>
              </w:rPr>
              <w:t xml:space="preserve"> Middle Schools</w:t>
            </w:r>
          </w:p>
        </w:tc>
        <w:tc>
          <w:tcPr>
            <w:tcW w:w="3260" w:type="dxa"/>
            <w:tcBorders>
              <w:top w:val="nil"/>
              <w:left w:val="nil"/>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Arial" w:hAnsi="Arial" w:cs="Arial"/>
                <w:b/>
                <w:bCs/>
                <w:color w:val="000000"/>
                <w:sz w:val="20"/>
              </w:rPr>
            </w:pPr>
            <w:r w:rsidRPr="00286033">
              <w:rPr>
                <w:rFonts w:ascii="Arial" w:hAnsi="Arial" w:cs="Arial"/>
                <w:b/>
                <w:bCs/>
                <w:color w:val="000000"/>
                <w:sz w:val="20"/>
              </w:rPr>
              <w:t>Address</w:t>
            </w:r>
          </w:p>
        </w:tc>
        <w:tc>
          <w:tcPr>
            <w:tcW w:w="960" w:type="dxa"/>
            <w:tcBorders>
              <w:top w:val="nil"/>
              <w:left w:val="nil"/>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Arial" w:hAnsi="Arial" w:cs="Arial"/>
                <w:b/>
                <w:bCs/>
                <w:color w:val="000000"/>
                <w:sz w:val="20"/>
              </w:rPr>
            </w:pPr>
            <w:r w:rsidRPr="00286033">
              <w:rPr>
                <w:rFonts w:ascii="Arial" w:hAnsi="Arial" w:cs="Arial"/>
                <w:b/>
                <w:bCs/>
                <w:color w:val="000000"/>
                <w:sz w:val="20"/>
              </w:rPr>
              <w:t>Zip</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39" w:history="1">
              <w:r w:rsidR="00D9579D" w:rsidRPr="00286033">
                <w:rPr>
                  <w:rFonts w:ascii="Arial" w:hAnsi="Arial" w:cs="Arial"/>
                  <w:sz w:val="20"/>
                </w:rPr>
                <w:t xml:space="preserve">Albert Einstein Middle </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9325 Mirandy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California Middle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1600 Vallejo Way</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95818</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Fern Bacon Basic Middle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4140 Cuny Avenue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95823</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John H. Still Middle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2250 John Still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95832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Kit Carson Middle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5301 N Street</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95819</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Sam Brannan Middle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5301 Elmer Way</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95822</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40" w:history="1">
              <w:r w:rsidR="00D9579D" w:rsidRPr="00286033">
                <w:rPr>
                  <w:rFonts w:ascii="Arial" w:hAnsi="Arial" w:cs="Arial"/>
                  <w:sz w:val="20"/>
                </w:rPr>
                <w:t>Sutter Middle</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3150 - I Street</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95816</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Will C. Wood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6201 Lemon Hill Avenue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95824</w:t>
            </w:r>
          </w:p>
        </w:tc>
      </w:tr>
      <w:tr w:rsidR="00D9579D" w:rsidRPr="00286033" w:rsidTr="00DF2302">
        <w:trPr>
          <w:trHeight w:val="305"/>
          <w:jc w:val="center"/>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Arial" w:hAnsi="Arial" w:cs="Arial"/>
                <w:b/>
                <w:bCs/>
                <w:sz w:val="20"/>
              </w:rPr>
            </w:pPr>
            <w:r w:rsidRPr="00286033">
              <w:rPr>
                <w:rFonts w:ascii="Arial" w:hAnsi="Arial" w:cs="Arial"/>
                <w:b/>
                <w:bCs/>
                <w:sz w:val="20"/>
              </w:rPr>
              <w:t>High Schools</w:t>
            </w:r>
          </w:p>
        </w:tc>
        <w:tc>
          <w:tcPr>
            <w:tcW w:w="3260" w:type="dxa"/>
            <w:tcBorders>
              <w:top w:val="nil"/>
              <w:left w:val="nil"/>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Arial" w:hAnsi="Arial" w:cs="Arial"/>
                <w:b/>
                <w:bCs/>
                <w:color w:val="000000"/>
                <w:sz w:val="20"/>
              </w:rPr>
            </w:pPr>
            <w:r w:rsidRPr="00286033">
              <w:rPr>
                <w:rFonts w:ascii="Arial" w:hAnsi="Arial" w:cs="Arial"/>
                <w:b/>
                <w:bCs/>
                <w:color w:val="000000"/>
                <w:sz w:val="20"/>
              </w:rPr>
              <w:t>Address</w:t>
            </w:r>
          </w:p>
        </w:tc>
        <w:tc>
          <w:tcPr>
            <w:tcW w:w="960" w:type="dxa"/>
            <w:tcBorders>
              <w:top w:val="nil"/>
              <w:left w:val="nil"/>
              <w:bottom w:val="single" w:sz="4" w:space="0" w:color="000000"/>
              <w:right w:val="single" w:sz="4" w:space="0" w:color="000000"/>
            </w:tcBorders>
            <w:shd w:val="clear" w:color="auto" w:fill="auto"/>
            <w:vAlign w:val="bottom"/>
            <w:hideMark/>
          </w:tcPr>
          <w:p w:rsidR="00D9579D" w:rsidRPr="00286033" w:rsidRDefault="00D9579D" w:rsidP="00DF2302">
            <w:pPr>
              <w:jc w:val="center"/>
              <w:rPr>
                <w:rFonts w:ascii="Arial" w:hAnsi="Arial" w:cs="Arial"/>
                <w:b/>
                <w:bCs/>
                <w:color w:val="000000"/>
                <w:sz w:val="20"/>
              </w:rPr>
            </w:pPr>
            <w:r w:rsidRPr="00286033">
              <w:rPr>
                <w:rFonts w:ascii="Arial" w:hAnsi="Arial" w:cs="Arial"/>
                <w:b/>
                <w:bCs/>
                <w:color w:val="000000"/>
                <w:sz w:val="20"/>
              </w:rPr>
              <w:t>Zip</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41" w:history="1">
              <w:r w:rsidR="00D9579D" w:rsidRPr="00286033">
                <w:rPr>
                  <w:rFonts w:ascii="Arial" w:hAnsi="Arial" w:cs="Arial"/>
                  <w:sz w:val="20"/>
                </w:rPr>
                <w:t xml:space="preserve">American Legion </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3801 Broadway</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95817</w:t>
            </w:r>
          </w:p>
        </w:tc>
      </w:tr>
      <w:tr w:rsidR="00D9579D" w:rsidRPr="00286033" w:rsidTr="00DF2302">
        <w:trPr>
          <w:trHeight w:val="260"/>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42" w:history="1">
              <w:r w:rsidR="00D9579D" w:rsidRPr="00286033">
                <w:rPr>
                  <w:rFonts w:ascii="Arial" w:hAnsi="Arial" w:cs="Arial"/>
                  <w:sz w:val="20"/>
                </w:rPr>
                <w:t xml:space="preserve">Arthur A. Benjamin Health </w:t>
              </w:r>
              <w:r w:rsidR="009600AE" w:rsidRPr="00286033">
                <w:rPr>
                  <w:rFonts w:ascii="Arial" w:hAnsi="Arial" w:cs="Arial"/>
                  <w:sz w:val="20"/>
                </w:rPr>
                <w:t>Professional</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451 McClatchy Way</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95818</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A Warren McClasky Adult School</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color w:val="000000"/>
                <w:sz w:val="20"/>
              </w:rPr>
            </w:pPr>
            <w:r w:rsidRPr="00286033">
              <w:rPr>
                <w:rFonts w:ascii="Arial" w:hAnsi="Arial" w:cs="Arial"/>
                <w:color w:val="000000"/>
                <w:sz w:val="20"/>
              </w:rPr>
              <w:t>5241 J Street</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95819</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sz w:val="20"/>
              </w:rPr>
            </w:pPr>
            <w:r w:rsidRPr="00286033">
              <w:rPr>
                <w:rFonts w:ascii="Arial" w:hAnsi="Arial" w:cs="Arial"/>
                <w:sz w:val="20"/>
              </w:rPr>
              <w:t>C.K. McClatchy High</w:t>
            </w:r>
          </w:p>
        </w:tc>
        <w:tc>
          <w:tcPr>
            <w:tcW w:w="32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rPr>
                <w:rFonts w:ascii="Arial" w:hAnsi="Arial" w:cs="Arial"/>
                <w:color w:val="000000"/>
                <w:sz w:val="20"/>
              </w:rPr>
            </w:pPr>
            <w:r w:rsidRPr="00286033">
              <w:rPr>
                <w:rFonts w:ascii="Arial" w:hAnsi="Arial" w:cs="Arial"/>
                <w:color w:val="000000"/>
                <w:sz w:val="20"/>
              </w:rPr>
              <w:t>3066 Freeport Blvd</w:t>
            </w:r>
          </w:p>
        </w:tc>
        <w:tc>
          <w:tcPr>
            <w:tcW w:w="960" w:type="dxa"/>
            <w:tcBorders>
              <w:top w:val="nil"/>
              <w:left w:val="nil"/>
              <w:bottom w:val="single" w:sz="4" w:space="0" w:color="000000"/>
              <w:right w:val="single" w:sz="4" w:space="0" w:color="000000"/>
            </w:tcBorders>
            <w:shd w:val="clear" w:color="auto" w:fill="auto"/>
            <w:vAlign w:val="center"/>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95818</w:t>
            </w:r>
          </w:p>
        </w:tc>
      </w:tr>
      <w:tr w:rsidR="00D9579D" w:rsidRPr="00286033" w:rsidTr="00DF2302">
        <w:trPr>
          <w:trHeight w:val="278"/>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Georg</w:t>
            </w:r>
            <w:r>
              <w:rPr>
                <w:rFonts w:ascii="Arial" w:hAnsi="Arial" w:cs="Arial"/>
                <w:sz w:val="20"/>
              </w:rPr>
              <w:t xml:space="preserve">e Washington Carver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10101 Systems Parkway</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95827</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Hiram W. Johnson High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6879 - 14th Avenue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95820</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John F. Kennedy High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6715 Gloria Drive</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95831</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Luther Burbank High </w:t>
            </w:r>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3500 Florin Road</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95823</w:t>
            </w:r>
          </w:p>
        </w:tc>
      </w:tr>
      <w:tr w:rsidR="00D9579D" w:rsidRPr="00286033" w:rsidTr="00DF2302">
        <w:trPr>
          <w:trHeight w:val="255"/>
          <w:jc w:val="center"/>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 xml:space="preserve">Rosemont </w:t>
            </w:r>
          </w:p>
        </w:tc>
        <w:tc>
          <w:tcPr>
            <w:tcW w:w="3260" w:type="dxa"/>
            <w:tcBorders>
              <w:top w:val="nil"/>
              <w:left w:val="nil"/>
              <w:bottom w:val="single" w:sz="4" w:space="0" w:color="auto"/>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9594 Kiefer Blvd</w:t>
            </w:r>
          </w:p>
        </w:tc>
        <w:tc>
          <w:tcPr>
            <w:tcW w:w="960" w:type="dxa"/>
            <w:tcBorders>
              <w:top w:val="nil"/>
              <w:left w:val="nil"/>
              <w:bottom w:val="single" w:sz="4" w:space="0" w:color="auto"/>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95827</w:t>
            </w:r>
          </w:p>
        </w:tc>
      </w:tr>
      <w:tr w:rsidR="00D9579D" w:rsidRPr="00286033" w:rsidTr="00DF2302">
        <w:trPr>
          <w:trHeight w:val="278"/>
          <w:jc w:val="center"/>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79D" w:rsidRPr="00286033" w:rsidRDefault="00D9579D" w:rsidP="00DF2302">
            <w:pPr>
              <w:rPr>
                <w:rFonts w:ascii="Arial" w:hAnsi="Arial" w:cs="Arial"/>
                <w:sz w:val="20"/>
              </w:rPr>
            </w:pPr>
            <w:r w:rsidRPr="00286033">
              <w:rPr>
                <w:rFonts w:ascii="Arial" w:hAnsi="Arial" w:cs="Arial"/>
                <w:sz w:val="20"/>
              </w:rPr>
              <w:t>Sacramento New Technolo</w:t>
            </w:r>
            <w:r>
              <w:rPr>
                <w:rFonts w:ascii="Arial" w:hAnsi="Arial" w:cs="Arial"/>
                <w:sz w:val="20"/>
              </w:rPr>
              <w:t xml:space="preserve">gy High School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1400 Dickson Street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95822</w:t>
            </w:r>
          </w:p>
        </w:tc>
      </w:tr>
      <w:tr w:rsidR="00D9579D" w:rsidRPr="00286033" w:rsidTr="00DF2302">
        <w:trPr>
          <w:trHeight w:val="255"/>
          <w:jc w:val="center"/>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43" w:history="1">
              <w:r w:rsidR="00D9579D" w:rsidRPr="00286033">
                <w:rPr>
                  <w:rFonts w:ascii="Arial" w:hAnsi="Arial" w:cs="Arial"/>
                  <w:sz w:val="20"/>
                </w:rPr>
                <w:t>School of Engineering and Sciences</w:t>
              </w:r>
            </w:hyperlink>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7345 Gloria Drive</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95831</w:t>
            </w:r>
          </w:p>
        </w:tc>
      </w:tr>
      <w:tr w:rsidR="00D9579D" w:rsidRPr="00286033" w:rsidTr="00DF2302">
        <w:trPr>
          <w:trHeight w:val="255"/>
          <w:jc w:val="center"/>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D9579D" w:rsidRPr="00286033" w:rsidRDefault="003B2FE9" w:rsidP="00DF2302">
            <w:pPr>
              <w:rPr>
                <w:rFonts w:ascii="Arial" w:hAnsi="Arial" w:cs="Arial"/>
                <w:sz w:val="20"/>
              </w:rPr>
            </w:pPr>
            <w:hyperlink r:id="rId44" w:history="1">
              <w:r w:rsidR="00D9579D" w:rsidRPr="00286033">
                <w:rPr>
                  <w:rFonts w:ascii="Arial" w:hAnsi="Arial" w:cs="Arial"/>
                  <w:sz w:val="20"/>
                </w:rPr>
                <w:t xml:space="preserve">The Met Sacramento (Charter School) </w:t>
              </w:r>
            </w:hyperlink>
          </w:p>
        </w:tc>
        <w:tc>
          <w:tcPr>
            <w:tcW w:w="32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rPr>
                <w:rFonts w:ascii="Arial" w:hAnsi="Arial" w:cs="Arial"/>
                <w:color w:val="000000"/>
                <w:sz w:val="20"/>
              </w:rPr>
            </w:pPr>
            <w:r w:rsidRPr="00286033">
              <w:rPr>
                <w:rFonts w:ascii="Arial" w:hAnsi="Arial" w:cs="Arial"/>
                <w:color w:val="000000"/>
                <w:sz w:val="20"/>
              </w:rPr>
              <w:t>810 V Street</w:t>
            </w:r>
          </w:p>
        </w:tc>
        <w:tc>
          <w:tcPr>
            <w:tcW w:w="960" w:type="dxa"/>
            <w:tcBorders>
              <w:top w:val="nil"/>
              <w:left w:val="nil"/>
              <w:bottom w:val="single" w:sz="4" w:space="0" w:color="000000"/>
              <w:right w:val="single" w:sz="4" w:space="0" w:color="000000"/>
            </w:tcBorders>
            <w:shd w:val="clear" w:color="auto" w:fill="auto"/>
            <w:vAlign w:val="center"/>
            <w:hideMark/>
          </w:tcPr>
          <w:p w:rsidR="00D9579D" w:rsidRPr="00286033" w:rsidRDefault="00D9579D" w:rsidP="00DF2302">
            <w:pPr>
              <w:jc w:val="center"/>
              <w:rPr>
                <w:rFonts w:ascii="Arial" w:hAnsi="Arial" w:cs="Arial"/>
                <w:color w:val="000000"/>
                <w:sz w:val="20"/>
              </w:rPr>
            </w:pPr>
            <w:r w:rsidRPr="00286033">
              <w:rPr>
                <w:rFonts w:ascii="Arial" w:hAnsi="Arial" w:cs="Arial"/>
                <w:color w:val="000000"/>
                <w:sz w:val="20"/>
              </w:rPr>
              <w:t>95818</w:t>
            </w:r>
          </w:p>
        </w:tc>
      </w:tr>
    </w:tbl>
    <w:p w:rsidR="00D9579D" w:rsidRPr="00286033" w:rsidRDefault="00D9579D" w:rsidP="00D9579D"/>
    <w:p w:rsidR="00D9579D" w:rsidRPr="00286033" w:rsidRDefault="00D9579D" w:rsidP="00D9579D"/>
    <w:p w:rsidR="00005E48" w:rsidRPr="00A25E82" w:rsidRDefault="00005E48" w:rsidP="00A25E82">
      <w:pPr>
        <w:tabs>
          <w:tab w:val="left" w:pos="-1080"/>
          <w:tab w:val="left" w:pos="-720"/>
          <w:tab w:val="left" w:pos="0"/>
          <w:tab w:val="left" w:pos="540"/>
          <w:tab w:val="left" w:pos="1440"/>
        </w:tabs>
        <w:ind w:right="720"/>
        <w:rPr>
          <w:rFonts w:ascii="Calibri" w:hAnsi="Calibri"/>
          <w:b/>
          <w:szCs w:val="24"/>
        </w:rPr>
      </w:pPr>
    </w:p>
    <w:p w:rsidR="00D90AA5" w:rsidRPr="00D90AA5" w:rsidRDefault="002B61BD" w:rsidP="00D90AA5">
      <w:pPr>
        <w:jc w:val="center"/>
        <w:rPr>
          <w:rFonts w:ascii="Calibri" w:hAnsi="Calibri"/>
          <w:b/>
          <w:sz w:val="32"/>
          <w:szCs w:val="32"/>
        </w:rPr>
      </w:pPr>
      <w:r w:rsidRPr="00D90AA5">
        <w:rPr>
          <w:rFonts w:ascii="Calibri" w:hAnsi="Calibri"/>
          <w:b/>
          <w:sz w:val="32"/>
          <w:szCs w:val="32"/>
        </w:rPr>
        <w:t xml:space="preserve">NONCOLLUSION DECLARATION </w:t>
      </w:r>
    </w:p>
    <w:p w:rsidR="002B61BD" w:rsidRPr="00D90AA5" w:rsidRDefault="002B61BD" w:rsidP="00D90AA5">
      <w:pPr>
        <w:jc w:val="center"/>
        <w:rPr>
          <w:rFonts w:ascii="Calibri" w:hAnsi="Calibri"/>
          <w:b/>
          <w:szCs w:val="24"/>
        </w:rPr>
      </w:pPr>
      <w:r w:rsidRPr="00D90AA5">
        <w:rPr>
          <w:rFonts w:ascii="Calibri" w:hAnsi="Calibri"/>
          <w:b/>
          <w:szCs w:val="24"/>
        </w:rPr>
        <w:t xml:space="preserve">TO BE EXECUTED BY AND SUBMITTED WITH </w:t>
      </w:r>
      <w:r w:rsidR="00A25E82" w:rsidRPr="00D90AA5">
        <w:rPr>
          <w:rFonts w:ascii="Calibri" w:hAnsi="Calibri"/>
          <w:b/>
          <w:szCs w:val="24"/>
        </w:rPr>
        <w:t>BID</w:t>
      </w:r>
    </w:p>
    <w:p w:rsidR="00D90AA5" w:rsidRDefault="00D90AA5" w:rsidP="00D90AA5">
      <w:pPr>
        <w:jc w:val="center"/>
        <w:rPr>
          <w:b/>
          <w:sz w:val="28"/>
          <w:szCs w:val="28"/>
        </w:rPr>
      </w:pPr>
      <w:r w:rsidRPr="00471199">
        <w:rPr>
          <w:szCs w:val="24"/>
        </w:rPr>
        <w:t>(Public Contract Code Section 7106)</w:t>
      </w:r>
      <w:r>
        <w:rPr>
          <w:szCs w:val="24"/>
        </w:rPr>
        <w:t xml:space="preserve"> </w:t>
      </w:r>
    </w:p>
    <w:p w:rsidR="00D90AA5" w:rsidRDefault="00D90AA5" w:rsidP="00D90AA5">
      <w:pPr>
        <w:jc w:val="center"/>
        <w:rPr>
          <w:rFonts w:ascii="Calibri" w:hAnsi="Calibri"/>
          <w:b/>
          <w:sz w:val="28"/>
          <w:szCs w:val="28"/>
        </w:rPr>
      </w:pPr>
    </w:p>
    <w:p w:rsidR="002B61BD" w:rsidRPr="003874A7" w:rsidRDefault="002B61BD" w:rsidP="002B61BD">
      <w:pPr>
        <w:rPr>
          <w:rFonts w:ascii="Calibri" w:hAnsi="Calibri"/>
          <w:b/>
          <w:sz w:val="28"/>
          <w:szCs w:val="28"/>
        </w:rPr>
      </w:pPr>
    </w:p>
    <w:p w:rsidR="002B61BD" w:rsidRPr="003C6F9C" w:rsidRDefault="002B61BD" w:rsidP="002B61BD">
      <w:pPr>
        <w:tabs>
          <w:tab w:val="left" w:pos="10080"/>
        </w:tabs>
        <w:rPr>
          <w:rFonts w:ascii="Calibri" w:hAnsi="Calibri"/>
        </w:rPr>
      </w:pPr>
      <w:r w:rsidRPr="003874A7">
        <w:rPr>
          <w:rFonts w:ascii="Calibri" w:hAnsi="Calibri"/>
          <w:b/>
          <w:sz w:val="28"/>
          <w:szCs w:val="28"/>
        </w:rPr>
        <w:t xml:space="preserve"> </w:t>
      </w:r>
    </w:p>
    <w:p w:rsidR="002B61BD" w:rsidRPr="003C6F9C" w:rsidRDefault="002B61BD" w:rsidP="00861AAB">
      <w:pPr>
        <w:ind w:left="180" w:right="360"/>
        <w:jc w:val="both"/>
        <w:rPr>
          <w:rFonts w:ascii="Calibri" w:hAnsi="Calibri"/>
        </w:rPr>
      </w:pPr>
      <w:r w:rsidRPr="003C6F9C">
        <w:rPr>
          <w:rFonts w:ascii="Calibri" w:hAnsi="Calibri"/>
        </w:rPr>
        <w:t xml:space="preserve">I, </w:t>
      </w:r>
      <w:r w:rsidRPr="003874A7">
        <w:rPr>
          <w:rFonts w:ascii="Calibri" w:hAnsi="Calibri"/>
          <w:u w:val="single"/>
        </w:rPr>
        <w:t xml:space="preserve">                                       </w:t>
      </w:r>
      <w:r w:rsidRPr="003C6F9C">
        <w:rPr>
          <w:rFonts w:ascii="Calibri" w:hAnsi="Calibri"/>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2B61BD" w:rsidRPr="003C6F9C" w:rsidRDefault="002B61BD" w:rsidP="00861AAB">
      <w:pPr>
        <w:ind w:right="360"/>
        <w:rPr>
          <w:rFonts w:ascii="Calibri" w:hAnsi="Calibri"/>
        </w:rPr>
      </w:pPr>
    </w:p>
    <w:p w:rsidR="002B61BD" w:rsidRPr="003C6F9C" w:rsidRDefault="002B61BD" w:rsidP="00861AAB">
      <w:pPr>
        <w:ind w:left="180" w:right="360"/>
        <w:rPr>
          <w:rFonts w:ascii="Calibri" w:hAnsi="Calibri"/>
        </w:rPr>
      </w:pPr>
      <w:r w:rsidRPr="003C6F9C">
        <w:rPr>
          <w:rFonts w:ascii="Calibri" w:hAnsi="Calibri"/>
        </w:rPr>
        <w:t>I declare under penalty of perjury under the laws of the State of California that the foregoing is true and correct.</w:t>
      </w:r>
    </w:p>
    <w:p w:rsidR="002B61BD" w:rsidRPr="003C6F9C" w:rsidRDefault="002B61BD" w:rsidP="002B61BD">
      <w:pPr>
        <w:rPr>
          <w:rFonts w:ascii="Calibri" w:hAnsi="Calibri"/>
        </w:rPr>
      </w:pPr>
    </w:p>
    <w:p w:rsidR="002B61BD" w:rsidRPr="003C6F9C" w:rsidRDefault="002B61BD" w:rsidP="002B61BD">
      <w:pPr>
        <w:rPr>
          <w:rFonts w:ascii="Calibri" w:hAnsi="Calibri"/>
        </w:rPr>
      </w:pPr>
    </w:p>
    <w:p w:rsidR="002B61BD" w:rsidRPr="003C6F9C" w:rsidRDefault="002B61BD" w:rsidP="002B61BD">
      <w:pPr>
        <w:ind w:left="180"/>
        <w:rPr>
          <w:rFonts w:ascii="Calibri" w:hAnsi="Calibri"/>
        </w:rPr>
      </w:pPr>
      <w:r w:rsidRPr="003C6F9C">
        <w:rPr>
          <w:rFonts w:ascii="Calibri" w:hAnsi="Calibri"/>
        </w:rPr>
        <w:t>___________________________________________</w:t>
      </w:r>
    </w:p>
    <w:p w:rsidR="002B61BD" w:rsidRPr="003C6F9C" w:rsidRDefault="002B61BD" w:rsidP="002B61BD">
      <w:pPr>
        <w:ind w:left="180"/>
        <w:rPr>
          <w:rFonts w:ascii="Calibri" w:hAnsi="Calibri"/>
        </w:rPr>
      </w:pPr>
      <w:r w:rsidRPr="003C6F9C">
        <w:rPr>
          <w:rFonts w:ascii="Calibri" w:hAnsi="Calibri"/>
        </w:rPr>
        <w:t>Date</w:t>
      </w:r>
    </w:p>
    <w:p w:rsidR="002B61BD" w:rsidRPr="003C6F9C" w:rsidRDefault="002B61BD" w:rsidP="002B61BD">
      <w:pPr>
        <w:ind w:left="180"/>
        <w:rPr>
          <w:rFonts w:ascii="Calibri" w:hAnsi="Calibri"/>
        </w:rPr>
      </w:pPr>
    </w:p>
    <w:p w:rsidR="002B61BD" w:rsidRPr="003C6F9C" w:rsidRDefault="002B61BD" w:rsidP="002B61BD">
      <w:pPr>
        <w:ind w:left="180"/>
        <w:rPr>
          <w:rFonts w:ascii="Calibri" w:hAnsi="Calibri"/>
        </w:rPr>
      </w:pPr>
      <w:r w:rsidRPr="003C6F9C">
        <w:rPr>
          <w:rFonts w:ascii="Calibri" w:hAnsi="Calibri"/>
        </w:rPr>
        <w:t>___________________________________________</w:t>
      </w:r>
    </w:p>
    <w:p w:rsidR="002B61BD" w:rsidRPr="003C6F9C" w:rsidRDefault="002B61BD" w:rsidP="002B61BD">
      <w:pPr>
        <w:ind w:left="180"/>
        <w:rPr>
          <w:rFonts w:ascii="Calibri" w:hAnsi="Calibri"/>
        </w:rPr>
      </w:pPr>
      <w:r w:rsidRPr="003C6F9C">
        <w:rPr>
          <w:rFonts w:ascii="Calibri" w:hAnsi="Calibri"/>
        </w:rPr>
        <w:t>Name of Vendor</w:t>
      </w:r>
    </w:p>
    <w:p w:rsidR="002B61BD" w:rsidRPr="003C6F9C" w:rsidRDefault="002B61BD" w:rsidP="002B61BD">
      <w:pPr>
        <w:ind w:left="180"/>
        <w:rPr>
          <w:rFonts w:ascii="Calibri" w:hAnsi="Calibri"/>
        </w:rPr>
      </w:pPr>
    </w:p>
    <w:p w:rsidR="002B61BD" w:rsidRPr="003C6F9C" w:rsidRDefault="002B61BD" w:rsidP="002B61BD">
      <w:pPr>
        <w:ind w:left="180"/>
        <w:rPr>
          <w:rFonts w:ascii="Calibri" w:hAnsi="Calibri"/>
        </w:rPr>
      </w:pPr>
      <w:r w:rsidRPr="003C6F9C">
        <w:rPr>
          <w:rFonts w:ascii="Calibri" w:hAnsi="Calibri"/>
        </w:rPr>
        <w:t>___________________________________________</w:t>
      </w:r>
    </w:p>
    <w:p w:rsidR="002B61BD" w:rsidRPr="003C6F9C" w:rsidRDefault="002B61BD" w:rsidP="002B61BD">
      <w:pPr>
        <w:ind w:left="180"/>
        <w:rPr>
          <w:rFonts w:ascii="Calibri" w:hAnsi="Calibri"/>
        </w:rPr>
      </w:pPr>
      <w:r w:rsidRPr="003C6F9C">
        <w:rPr>
          <w:rFonts w:ascii="Calibri" w:hAnsi="Calibri"/>
        </w:rPr>
        <w:t>Printed name of Authorized Company Representative</w:t>
      </w:r>
    </w:p>
    <w:p w:rsidR="002B61BD" w:rsidRPr="003C6F9C" w:rsidRDefault="002B61BD" w:rsidP="002B61BD">
      <w:pPr>
        <w:ind w:left="180"/>
        <w:rPr>
          <w:rFonts w:ascii="Calibri" w:hAnsi="Calibri"/>
        </w:rPr>
      </w:pPr>
    </w:p>
    <w:p w:rsidR="002B61BD" w:rsidRPr="003C6F9C" w:rsidRDefault="002B61BD" w:rsidP="002B61BD">
      <w:pPr>
        <w:ind w:left="180"/>
        <w:rPr>
          <w:rFonts w:ascii="Calibri" w:hAnsi="Calibri"/>
        </w:rPr>
      </w:pPr>
      <w:r w:rsidRPr="003C6F9C">
        <w:rPr>
          <w:rFonts w:ascii="Calibri" w:hAnsi="Calibri"/>
        </w:rPr>
        <w:t>___________________________________________</w:t>
      </w:r>
    </w:p>
    <w:p w:rsidR="002B61BD" w:rsidRDefault="002B61BD" w:rsidP="002B61BD">
      <w:pPr>
        <w:ind w:left="180"/>
        <w:rPr>
          <w:rFonts w:ascii="Calibri" w:hAnsi="Calibri"/>
        </w:rPr>
      </w:pPr>
      <w:r w:rsidRPr="003C6F9C">
        <w:rPr>
          <w:rFonts w:ascii="Calibri" w:hAnsi="Calibri"/>
        </w:rPr>
        <w:t>Signature of Authorized Company Representative</w:t>
      </w:r>
    </w:p>
    <w:p w:rsidR="00AA0C40" w:rsidRDefault="00AA0C40" w:rsidP="002B61BD">
      <w:pPr>
        <w:ind w:left="180"/>
        <w:rPr>
          <w:rFonts w:ascii="Calibri" w:hAnsi="Calibri"/>
        </w:rPr>
      </w:pPr>
    </w:p>
    <w:p w:rsidR="00AA0C40" w:rsidRDefault="00AA0C40" w:rsidP="002B61BD">
      <w:pPr>
        <w:ind w:left="180"/>
        <w:rPr>
          <w:rFonts w:ascii="Calibri" w:hAnsi="Calibri"/>
        </w:rPr>
      </w:pPr>
      <w:r>
        <w:rPr>
          <w:rFonts w:ascii="Calibri" w:hAnsi="Calibri"/>
        </w:rPr>
        <w:lastRenderedPageBreak/>
        <w:br w:type="page"/>
      </w:r>
    </w:p>
    <w:p w:rsidR="00AA0C40" w:rsidRPr="00AA0C40" w:rsidRDefault="00AA0C40" w:rsidP="00776A85">
      <w:pPr>
        <w:widowControl/>
        <w:ind w:right="360"/>
        <w:rPr>
          <w:rFonts w:ascii="Calibri" w:hAnsi="Calibri"/>
          <w:b/>
          <w:snapToGrid/>
          <w:u w:val="single"/>
        </w:rPr>
      </w:pPr>
    </w:p>
    <w:p w:rsidR="00AA0C40" w:rsidRPr="00AA0C40" w:rsidRDefault="00AA0C40" w:rsidP="00AA0C40">
      <w:pPr>
        <w:widowControl/>
        <w:jc w:val="center"/>
        <w:rPr>
          <w:rFonts w:ascii="Calibri" w:hAnsi="Calibri"/>
          <w:b/>
          <w:snapToGrid/>
          <w:sz w:val="36"/>
          <w:szCs w:val="36"/>
        </w:rPr>
      </w:pPr>
      <w:r w:rsidRPr="00AA0C40">
        <w:rPr>
          <w:rFonts w:ascii="Calibri" w:hAnsi="Calibri"/>
          <w:b/>
          <w:snapToGrid/>
          <w:sz w:val="36"/>
          <w:szCs w:val="36"/>
        </w:rPr>
        <w:t>Authorized Vendor Signature</w:t>
      </w:r>
    </w:p>
    <w:p w:rsidR="00AA0C40" w:rsidRPr="00AA0C40" w:rsidRDefault="00AA0C40" w:rsidP="00AA0C40">
      <w:pPr>
        <w:widowControl/>
        <w:rPr>
          <w:rFonts w:ascii="Calibri" w:hAnsi="Calibri"/>
          <w:b/>
          <w:snapToGrid/>
          <w:u w:val="single"/>
        </w:rPr>
      </w:pPr>
    </w:p>
    <w:p w:rsidR="00AA0C40" w:rsidRPr="00AA0C40" w:rsidRDefault="00AA0C40" w:rsidP="00AA0C40">
      <w:pPr>
        <w:widowControl/>
        <w:rPr>
          <w:rFonts w:ascii="Calibri" w:hAnsi="Calibri"/>
          <w:b/>
          <w:snapToGrid/>
          <w:u w:val="single"/>
        </w:rPr>
      </w:pPr>
    </w:p>
    <w:p w:rsidR="00AA0C40" w:rsidRPr="00AA0C40" w:rsidRDefault="00AA0C40" w:rsidP="00AA0C40">
      <w:pPr>
        <w:widowControl/>
        <w:rPr>
          <w:rFonts w:ascii="Calibri" w:hAnsi="Calibri"/>
          <w:b/>
          <w:snapToGrid/>
          <w:u w:val="single"/>
        </w:rPr>
      </w:pPr>
    </w:p>
    <w:p w:rsidR="00AA0C40" w:rsidRPr="00AA0C40" w:rsidRDefault="00AA0C40" w:rsidP="00AA0C40">
      <w:pPr>
        <w:widowControl/>
        <w:rPr>
          <w:rFonts w:ascii="Calibri" w:hAnsi="Calibri"/>
          <w:b/>
          <w:snapToGrid/>
        </w:rPr>
      </w:pPr>
      <w:r w:rsidRPr="00AA0C40">
        <w:rPr>
          <w:rFonts w:ascii="Calibri" w:hAnsi="Calibri"/>
          <w:b/>
          <w:snapToGrid/>
          <w:u w:val="single"/>
        </w:rPr>
        <w:t>Proposal Submitted by:</w:t>
      </w:r>
    </w:p>
    <w:p w:rsidR="00AA0C40" w:rsidRPr="00AA0C40" w:rsidRDefault="00AA0C40" w:rsidP="00AA0C40">
      <w:pPr>
        <w:widowControl/>
        <w:rPr>
          <w:rFonts w:ascii="Calibri" w:hAnsi="Calibri"/>
          <w:snapToGrid/>
        </w:rPr>
      </w:pPr>
    </w:p>
    <w:p w:rsidR="00AA0C40" w:rsidRPr="00AA0C40" w:rsidRDefault="00AA0C40" w:rsidP="00AA0C40">
      <w:pPr>
        <w:widowControl/>
        <w:jc w:val="both"/>
        <w:rPr>
          <w:rFonts w:ascii="Calibri" w:hAnsi="Calibri"/>
          <w:snapToGrid/>
        </w:rPr>
      </w:pPr>
      <w:r w:rsidRPr="00AA0C40">
        <w:rPr>
          <w:rFonts w:ascii="Calibri" w:hAnsi="Calibri"/>
          <w:snapToGrid/>
        </w:rPr>
        <w:t>The undersigned declares under penalty of perjury under the laws of the State of California that the presentations made in this bid are true and correct.</w:t>
      </w:r>
    </w:p>
    <w:p w:rsidR="00AA0C40" w:rsidRPr="00AA0C40" w:rsidRDefault="00AA0C40" w:rsidP="00AA0C40">
      <w:pPr>
        <w:widowControl/>
        <w:pBdr>
          <w:bottom w:val="single" w:sz="4" w:space="1" w:color="auto"/>
        </w:pBdr>
        <w:rPr>
          <w:rFonts w:ascii="Calibri" w:hAnsi="Calibri"/>
          <w:snapToGrid/>
        </w:rPr>
      </w:pPr>
    </w:p>
    <w:p w:rsidR="00AA0C40" w:rsidRPr="00AA0C40" w:rsidRDefault="00AA0C40" w:rsidP="00AA0C40">
      <w:pPr>
        <w:widowControl/>
        <w:pBdr>
          <w:bottom w:val="single" w:sz="4" w:space="1" w:color="auto"/>
        </w:pBdr>
        <w:rPr>
          <w:rFonts w:ascii="Calibri" w:hAnsi="Calibri"/>
          <w:snapToGrid/>
        </w:rPr>
      </w:pPr>
    </w:p>
    <w:p w:rsidR="00AA0C40" w:rsidRPr="00AA0C40" w:rsidRDefault="00AA0C40" w:rsidP="00AA0C40">
      <w:pPr>
        <w:widowControl/>
        <w:rPr>
          <w:rFonts w:ascii="Calibri" w:hAnsi="Calibri"/>
          <w:snapToGrid/>
        </w:rPr>
      </w:pPr>
      <w:r w:rsidRPr="00AA0C40">
        <w:rPr>
          <w:rFonts w:ascii="Calibri" w:hAnsi="Calibri"/>
          <w:snapToGrid/>
        </w:rPr>
        <w:t>Date</w:t>
      </w:r>
      <w:r w:rsidRPr="00AA0C40">
        <w:rPr>
          <w:rFonts w:ascii="Calibri" w:hAnsi="Calibri"/>
          <w:snapToGrid/>
        </w:rPr>
        <w:tab/>
      </w:r>
      <w:r w:rsidRPr="00AA0C40">
        <w:rPr>
          <w:rFonts w:ascii="Calibri" w:hAnsi="Calibri"/>
          <w:snapToGrid/>
        </w:rPr>
        <w:tab/>
      </w:r>
      <w:r w:rsidRPr="00AA0C40">
        <w:rPr>
          <w:rFonts w:ascii="Calibri" w:hAnsi="Calibri"/>
          <w:snapToGrid/>
        </w:rPr>
        <w:tab/>
        <w:t>Signature/Title</w:t>
      </w:r>
      <w:r w:rsidRPr="00AA0C40">
        <w:rPr>
          <w:rFonts w:ascii="Calibri" w:hAnsi="Calibri"/>
          <w:snapToGrid/>
        </w:rPr>
        <w:tab/>
      </w:r>
      <w:r w:rsidRPr="00AA0C40">
        <w:rPr>
          <w:rFonts w:ascii="Calibri" w:hAnsi="Calibri"/>
          <w:snapToGrid/>
        </w:rPr>
        <w:tab/>
      </w:r>
      <w:r w:rsidRPr="00AA0C40">
        <w:rPr>
          <w:rFonts w:ascii="Calibri" w:hAnsi="Calibri"/>
          <w:snapToGrid/>
        </w:rPr>
        <w:tab/>
        <w:t xml:space="preserve">     Type or Print Name</w:t>
      </w:r>
    </w:p>
    <w:p w:rsidR="00AA0C40" w:rsidRPr="00AA0C40" w:rsidRDefault="00AA0C40" w:rsidP="00AA0C40">
      <w:pPr>
        <w:widowControl/>
        <w:rPr>
          <w:rFonts w:ascii="Calibri" w:hAnsi="Calibri"/>
          <w:snapToGrid/>
        </w:rPr>
      </w:pPr>
    </w:p>
    <w:p w:rsidR="00AA0C40" w:rsidRPr="00AA0C40" w:rsidRDefault="00AA0C40" w:rsidP="00AA0C40">
      <w:pPr>
        <w:widowControl/>
        <w:pBdr>
          <w:bottom w:val="single" w:sz="4" w:space="1" w:color="auto"/>
        </w:pBdr>
        <w:rPr>
          <w:rFonts w:ascii="Calibri" w:hAnsi="Calibri"/>
          <w:snapToGrid/>
        </w:rPr>
      </w:pPr>
    </w:p>
    <w:p w:rsidR="00AA0C40" w:rsidRPr="00AA0C40" w:rsidRDefault="00AA0C40" w:rsidP="00AA0C40">
      <w:pPr>
        <w:widowControl/>
        <w:rPr>
          <w:rFonts w:ascii="Calibri" w:hAnsi="Calibri"/>
          <w:snapToGrid/>
        </w:rPr>
      </w:pPr>
      <w:r w:rsidRPr="00AA0C40">
        <w:rPr>
          <w:rFonts w:ascii="Calibri" w:hAnsi="Calibri"/>
          <w:snapToGrid/>
        </w:rPr>
        <w:t>Name of Company</w:t>
      </w:r>
      <w:r w:rsidRPr="00AA0C40">
        <w:rPr>
          <w:rFonts w:ascii="Calibri" w:hAnsi="Calibri"/>
          <w:snapToGrid/>
        </w:rPr>
        <w:tab/>
      </w:r>
      <w:r w:rsidRPr="00AA0C40">
        <w:rPr>
          <w:rFonts w:ascii="Calibri" w:hAnsi="Calibri"/>
          <w:snapToGrid/>
        </w:rPr>
        <w:tab/>
        <w:t xml:space="preserve">   </w:t>
      </w:r>
      <w:r w:rsidRPr="00AA0C40">
        <w:rPr>
          <w:rFonts w:ascii="Calibri" w:hAnsi="Calibri"/>
          <w:snapToGrid/>
        </w:rPr>
        <w:tab/>
        <w:t>Address</w:t>
      </w:r>
      <w:r w:rsidRPr="00AA0C40">
        <w:rPr>
          <w:rFonts w:ascii="Calibri" w:hAnsi="Calibri"/>
          <w:snapToGrid/>
        </w:rPr>
        <w:tab/>
      </w:r>
      <w:r w:rsidRPr="00AA0C40">
        <w:rPr>
          <w:rFonts w:ascii="Calibri" w:hAnsi="Calibri"/>
          <w:snapToGrid/>
        </w:rPr>
        <w:tab/>
      </w:r>
      <w:r w:rsidRPr="00AA0C40">
        <w:rPr>
          <w:rFonts w:ascii="Calibri" w:hAnsi="Calibri"/>
          <w:snapToGrid/>
        </w:rPr>
        <w:tab/>
        <w:t>City and State</w:t>
      </w:r>
    </w:p>
    <w:p w:rsidR="00AA0C40" w:rsidRPr="00AA0C40" w:rsidRDefault="00AA0C40" w:rsidP="00AA0C40">
      <w:pPr>
        <w:widowControl/>
        <w:outlineLvl w:val="0"/>
        <w:rPr>
          <w:rFonts w:ascii="Calibri" w:hAnsi="Calibri"/>
          <w:snapToGrid/>
        </w:rPr>
      </w:pPr>
    </w:p>
    <w:p w:rsidR="00AA0C40" w:rsidRPr="00AA0C40" w:rsidRDefault="00AA0C40" w:rsidP="00AA0C40">
      <w:pPr>
        <w:widowControl/>
        <w:pBdr>
          <w:bottom w:val="single" w:sz="4" w:space="1" w:color="auto"/>
        </w:pBdr>
        <w:outlineLvl w:val="0"/>
        <w:rPr>
          <w:rFonts w:ascii="Calibri" w:hAnsi="Calibri"/>
          <w:snapToGrid/>
        </w:rPr>
      </w:pPr>
    </w:p>
    <w:p w:rsidR="00AA0C40" w:rsidRPr="00AA0C40" w:rsidRDefault="00AA0C40" w:rsidP="00AA0C40">
      <w:pPr>
        <w:widowControl/>
        <w:rPr>
          <w:rFonts w:ascii="Calibri" w:hAnsi="Calibri"/>
          <w:snapToGrid/>
        </w:rPr>
      </w:pPr>
      <w:r w:rsidRPr="00AA0C40">
        <w:rPr>
          <w:rFonts w:ascii="Calibri" w:hAnsi="Calibri"/>
          <w:snapToGrid/>
        </w:rPr>
        <w:t>Area Code</w:t>
      </w:r>
      <w:r w:rsidRPr="00AA0C40">
        <w:rPr>
          <w:rFonts w:ascii="Calibri" w:hAnsi="Calibri"/>
          <w:snapToGrid/>
        </w:rPr>
        <w:tab/>
        <w:t xml:space="preserve">   </w:t>
      </w:r>
      <w:r w:rsidRPr="00AA0C40">
        <w:rPr>
          <w:rFonts w:ascii="Calibri" w:hAnsi="Calibri"/>
          <w:snapToGrid/>
        </w:rPr>
        <w:tab/>
        <w:t xml:space="preserve">Telephone Number                 </w:t>
      </w:r>
      <w:r w:rsidRPr="00AA0C40">
        <w:rPr>
          <w:rFonts w:ascii="Calibri" w:hAnsi="Calibri"/>
          <w:snapToGrid/>
        </w:rPr>
        <w:tab/>
      </w:r>
      <w:r w:rsidRPr="00AA0C40">
        <w:rPr>
          <w:rFonts w:ascii="Calibri" w:hAnsi="Calibri"/>
          <w:snapToGrid/>
        </w:rPr>
        <w:tab/>
        <w:t xml:space="preserve"> Fax Number</w:t>
      </w:r>
      <w:r w:rsidRPr="00AA0C40">
        <w:rPr>
          <w:rFonts w:ascii="Calibri" w:hAnsi="Calibri"/>
          <w:snapToGrid/>
        </w:rPr>
        <w:tab/>
      </w:r>
    </w:p>
    <w:p w:rsidR="00AA0C40" w:rsidRPr="00AA0C40" w:rsidRDefault="00AA0C40" w:rsidP="00AA0C40">
      <w:pPr>
        <w:widowControl/>
        <w:rPr>
          <w:rFonts w:ascii="Calibri" w:hAnsi="Calibri"/>
          <w:snapToGrid/>
        </w:rPr>
      </w:pPr>
    </w:p>
    <w:p w:rsidR="00AA0C40" w:rsidRPr="00AA0C40" w:rsidRDefault="00AA0C40" w:rsidP="00AA0C40">
      <w:pPr>
        <w:widowControl/>
        <w:rPr>
          <w:rFonts w:ascii="Calibri" w:hAnsi="Calibri"/>
          <w:snapToGrid/>
        </w:rPr>
      </w:pPr>
      <w:r w:rsidRPr="00AA0C40">
        <w:rPr>
          <w:rFonts w:ascii="Calibri" w:hAnsi="Calibri"/>
          <w:snapToGrid/>
        </w:rPr>
        <w:softHyphen/>
      </w:r>
      <w:r w:rsidRPr="00AA0C40">
        <w:rPr>
          <w:rFonts w:ascii="Calibri" w:hAnsi="Calibri"/>
          <w:snapToGrid/>
        </w:rPr>
        <w:softHyphen/>
      </w:r>
      <w:r w:rsidRPr="00AA0C40">
        <w:rPr>
          <w:rFonts w:ascii="Calibri" w:hAnsi="Calibri"/>
          <w:snapToGrid/>
        </w:rPr>
        <w:softHyphen/>
      </w:r>
      <w:r w:rsidRPr="00AA0C40">
        <w:rPr>
          <w:rFonts w:ascii="Calibri" w:hAnsi="Calibri"/>
          <w:snapToGrid/>
        </w:rPr>
        <w:softHyphen/>
      </w:r>
      <w:r w:rsidRPr="00AA0C40">
        <w:rPr>
          <w:rFonts w:ascii="Calibri" w:hAnsi="Calibri"/>
          <w:snapToGrid/>
        </w:rPr>
        <w:softHyphen/>
      </w:r>
      <w:r w:rsidRPr="00AA0C40">
        <w:rPr>
          <w:rFonts w:ascii="Calibri" w:hAnsi="Calibri"/>
          <w:snapToGrid/>
        </w:rPr>
        <w:softHyphen/>
      </w:r>
      <w:r w:rsidRPr="00AA0C40">
        <w:rPr>
          <w:rFonts w:ascii="Calibri" w:hAnsi="Calibri"/>
          <w:snapToGrid/>
        </w:rPr>
        <w:softHyphen/>
      </w:r>
      <w:r w:rsidRPr="00AA0C40">
        <w:rPr>
          <w:rFonts w:ascii="Calibri" w:hAnsi="Calibri"/>
          <w:snapToGrid/>
        </w:rPr>
        <w:softHyphen/>
        <w:t>____________________________</w:t>
      </w:r>
    </w:p>
    <w:p w:rsidR="00AA0C40" w:rsidRPr="00AA0C40" w:rsidRDefault="00AA0C40" w:rsidP="00AA0C40">
      <w:pPr>
        <w:widowControl/>
        <w:rPr>
          <w:rFonts w:ascii="Calibri" w:hAnsi="Calibri"/>
          <w:snapToGrid/>
          <w:sz w:val="20"/>
        </w:rPr>
      </w:pPr>
      <w:r w:rsidRPr="00AA0C40">
        <w:rPr>
          <w:rFonts w:ascii="Calibri" w:hAnsi="Calibri"/>
          <w:snapToGrid/>
        </w:rPr>
        <w:t>Federal Tax Id Number</w:t>
      </w:r>
      <w:r w:rsidRPr="00AA0C40">
        <w:rPr>
          <w:rFonts w:ascii="Calibri" w:hAnsi="Calibri"/>
          <w:snapToGrid/>
        </w:rPr>
        <w:tab/>
      </w:r>
      <w:r w:rsidRPr="00AA0C40">
        <w:rPr>
          <w:rFonts w:ascii="Calibri" w:hAnsi="Calibri"/>
          <w:snapToGrid/>
        </w:rPr>
        <w:tab/>
      </w:r>
      <w:r>
        <w:rPr>
          <w:rFonts w:ascii="Calibri" w:hAnsi="Calibri"/>
          <w:snapToGrid/>
        </w:rPr>
        <w:t xml:space="preserve"> </w:t>
      </w:r>
      <w:r w:rsidRPr="00AA0C40">
        <w:rPr>
          <w:rFonts w:ascii="Calibri" w:hAnsi="Calibri"/>
          <w:snapToGrid/>
        </w:rPr>
        <w:tab/>
      </w:r>
      <w:r w:rsidRPr="00AA0C40">
        <w:rPr>
          <w:rFonts w:ascii="Calibri" w:hAnsi="Calibri"/>
          <w:snapToGrid/>
        </w:rPr>
        <w:tab/>
      </w:r>
      <w:r w:rsidRPr="00AA0C40">
        <w:rPr>
          <w:rFonts w:ascii="Calibri" w:hAnsi="Calibri"/>
          <w:snapToGrid/>
        </w:rPr>
        <w:tab/>
      </w:r>
      <w:r w:rsidRPr="00AA0C40">
        <w:rPr>
          <w:rFonts w:ascii="Calibri" w:hAnsi="Calibri"/>
          <w:snapToGrid/>
        </w:rPr>
        <w:tab/>
      </w:r>
      <w:r w:rsidRPr="00AA0C40">
        <w:rPr>
          <w:rFonts w:ascii="Calibri" w:hAnsi="Calibri"/>
          <w:snapToGrid/>
        </w:rPr>
        <w:tab/>
      </w:r>
      <w:r w:rsidRPr="00AA0C40">
        <w:rPr>
          <w:rFonts w:ascii="Calibri" w:hAnsi="Calibri"/>
          <w:snapToGrid/>
        </w:rPr>
        <w:tab/>
      </w:r>
      <w:r w:rsidRPr="00AA0C40">
        <w:rPr>
          <w:rFonts w:ascii="Calibri" w:hAnsi="Calibri"/>
          <w:snapToGrid/>
        </w:rPr>
        <w:tab/>
      </w:r>
      <w:r w:rsidRPr="00AA0C40">
        <w:rPr>
          <w:rFonts w:ascii="Calibri" w:hAnsi="Calibri"/>
          <w:snapToGrid/>
        </w:rPr>
        <w:tab/>
      </w:r>
    </w:p>
    <w:p w:rsidR="00AA0C40" w:rsidRPr="00AA0C40" w:rsidRDefault="00AA0C40" w:rsidP="00AA0C40">
      <w:pPr>
        <w:widowControl/>
        <w:rPr>
          <w:snapToGrid/>
          <w:sz w:val="20"/>
        </w:rPr>
      </w:pPr>
    </w:p>
    <w:p w:rsidR="00AA0C40" w:rsidRPr="003C6F9C" w:rsidRDefault="00AA0C40" w:rsidP="002B61BD">
      <w:pPr>
        <w:ind w:left="180"/>
        <w:rPr>
          <w:rFonts w:ascii="Calibri" w:hAnsi="Calibri"/>
        </w:rPr>
      </w:pPr>
    </w:p>
    <w:sectPr w:rsidR="00AA0C40" w:rsidRPr="003C6F9C" w:rsidSect="001603F0">
      <w:headerReference w:type="default" r:id="rId45"/>
      <w:footerReference w:type="default" r:id="rId46"/>
      <w:headerReference w:type="first" r:id="rId47"/>
      <w:footerReference w:type="first" r:id="rId48"/>
      <w:endnotePr>
        <w:numFmt w:val="decimal"/>
      </w:endnotePr>
      <w:pgSz w:w="12240" w:h="15840" w:code="1"/>
      <w:pgMar w:top="1788" w:right="1080" w:bottom="1260" w:left="1080" w:header="634"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AA" w:rsidRDefault="000E33AA">
      <w:r>
        <w:separator/>
      </w:r>
    </w:p>
  </w:endnote>
  <w:endnote w:type="continuationSeparator" w:id="0">
    <w:p w:rsidR="000E33AA" w:rsidRDefault="000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E9" w:rsidRPr="00C43308" w:rsidRDefault="003B2FE9" w:rsidP="005E7385">
    <w:pPr>
      <w:pStyle w:val="Footer"/>
      <w:pBdr>
        <w:top w:val="thinThickSmallGap" w:sz="24" w:space="1" w:color="622423" w:themeColor="accent2" w:themeShade="7F"/>
      </w:pBdr>
      <w:rPr>
        <w:rFonts w:ascii="Calibri" w:eastAsiaTheme="majorEastAsia" w:hAnsi="Calibri" w:cs="Calibri"/>
        <w:sz w:val="20"/>
      </w:rPr>
    </w:pPr>
    <w:r>
      <w:rPr>
        <w:rFonts w:ascii="Calibri" w:eastAsiaTheme="majorEastAsia" w:hAnsi="Calibri" w:cs="Calibri"/>
        <w:sz w:val="20"/>
      </w:rPr>
      <w:t>BID # 170502</w:t>
    </w:r>
    <w:r w:rsidRPr="00C43308">
      <w:rPr>
        <w:rFonts w:ascii="Calibri" w:eastAsiaTheme="majorEastAsia" w:hAnsi="Calibri" w:cs="Calibri"/>
        <w:sz w:val="20"/>
      </w:rPr>
      <w:ptab w:relativeTo="margin" w:alignment="right" w:leader="none"/>
    </w:r>
    <w:r w:rsidRPr="00C43308">
      <w:rPr>
        <w:rFonts w:ascii="Calibri" w:eastAsiaTheme="majorEastAsia" w:hAnsi="Calibri" w:cs="Calibri"/>
        <w:sz w:val="20"/>
      </w:rPr>
      <w:t xml:space="preserve">Page </w:t>
    </w:r>
    <w:r w:rsidRPr="00C43308">
      <w:rPr>
        <w:rFonts w:ascii="Calibri" w:eastAsiaTheme="minorEastAsia" w:hAnsi="Calibri" w:cs="Calibri"/>
        <w:sz w:val="20"/>
      </w:rPr>
      <w:fldChar w:fldCharType="begin"/>
    </w:r>
    <w:r w:rsidRPr="00C43308">
      <w:rPr>
        <w:rFonts w:ascii="Calibri" w:hAnsi="Calibri" w:cs="Calibri"/>
        <w:sz w:val="20"/>
      </w:rPr>
      <w:instrText xml:space="preserve"> PAGE   \* MERGEFORMAT </w:instrText>
    </w:r>
    <w:r w:rsidRPr="00C43308">
      <w:rPr>
        <w:rFonts w:ascii="Calibri" w:eastAsiaTheme="minorEastAsia" w:hAnsi="Calibri" w:cs="Calibri"/>
        <w:sz w:val="20"/>
      </w:rPr>
      <w:fldChar w:fldCharType="separate"/>
    </w:r>
    <w:r w:rsidR="001603F0" w:rsidRPr="001603F0">
      <w:rPr>
        <w:rFonts w:ascii="Calibri" w:eastAsiaTheme="majorEastAsia" w:hAnsi="Calibri" w:cs="Calibri"/>
        <w:noProof/>
        <w:sz w:val="20"/>
      </w:rPr>
      <w:t>18</w:t>
    </w:r>
    <w:r w:rsidRPr="00C43308">
      <w:rPr>
        <w:rFonts w:ascii="Calibri" w:eastAsiaTheme="majorEastAsia" w:hAnsi="Calibri" w:cs="Calibri"/>
        <w:noProof/>
        <w:sz w:val="20"/>
      </w:rPr>
      <w:fldChar w:fldCharType="end"/>
    </w:r>
  </w:p>
  <w:p w:rsidR="003B2FE9" w:rsidRDefault="003B2F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E9" w:rsidRDefault="003B2FE9" w:rsidP="00515138">
    <w:pPr>
      <w:pStyle w:val="Footer"/>
      <w:tabs>
        <w:tab w:val="clear" w:pos="4320"/>
        <w:tab w:val="clear" w:pos="8640"/>
        <w:tab w:val="left" w:pos="100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AA" w:rsidRDefault="000E33AA">
      <w:r>
        <w:separator/>
      </w:r>
    </w:p>
  </w:footnote>
  <w:footnote w:type="continuationSeparator" w:id="0">
    <w:p w:rsidR="000E33AA" w:rsidRDefault="000E3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E9" w:rsidRPr="00666738" w:rsidRDefault="003B2FE9" w:rsidP="005E7385">
    <w:pPr>
      <w:tabs>
        <w:tab w:val="center" w:pos="4320"/>
        <w:tab w:val="right" w:pos="8640"/>
      </w:tabs>
      <w:jc w:val="center"/>
      <w:rPr>
        <w:rFonts w:ascii="Calibri" w:hAnsi="Calibri"/>
        <w:sz w:val="32"/>
        <w:szCs w:val="32"/>
      </w:rPr>
    </w:pPr>
    <w:r w:rsidRPr="00666738">
      <w:rPr>
        <w:rFonts w:ascii="Calibri" w:hAnsi="Calibri"/>
        <w:sz w:val="32"/>
        <w:szCs w:val="32"/>
      </w:rPr>
      <w:t>Sacramento City Unified School District</w:t>
    </w:r>
  </w:p>
  <w:p w:rsidR="003B2FE9" w:rsidRPr="00666738" w:rsidRDefault="003B2FE9" w:rsidP="005E7385">
    <w:pPr>
      <w:tabs>
        <w:tab w:val="center" w:pos="4320"/>
        <w:tab w:val="right" w:pos="8640"/>
      </w:tabs>
      <w:jc w:val="center"/>
      <w:rPr>
        <w:rFonts w:ascii="Calibri" w:hAnsi="Calibri"/>
        <w:sz w:val="32"/>
        <w:szCs w:val="32"/>
      </w:rPr>
    </w:pPr>
    <w:r w:rsidRPr="00666738">
      <w:rPr>
        <w:rFonts w:ascii="Calibri" w:hAnsi="Calibri"/>
        <w:sz w:val="32"/>
        <w:szCs w:val="32"/>
      </w:rPr>
      <w:t>Nutritional Services</w:t>
    </w:r>
    <w:r>
      <w:rPr>
        <w:rFonts w:ascii="Calibri" w:hAnsi="Calibri"/>
        <w:sz w:val="32"/>
        <w:szCs w:val="32"/>
      </w:rPr>
      <w:t xml:space="preserve">, </w:t>
    </w:r>
    <w:r w:rsidRPr="00666738">
      <w:rPr>
        <w:rFonts w:ascii="Calibri" w:hAnsi="Calibri"/>
        <w:sz w:val="32"/>
        <w:szCs w:val="32"/>
      </w:rPr>
      <w:t xml:space="preserve">Milk/Dairy </w:t>
    </w:r>
    <w:r>
      <w:rPr>
        <w:rFonts w:ascii="Calibri" w:hAnsi="Calibri"/>
        <w:sz w:val="32"/>
        <w:szCs w:val="32"/>
      </w:rPr>
      <w:t>Products</w:t>
    </w:r>
  </w:p>
  <w:p w:rsidR="003B2FE9" w:rsidRPr="00666738" w:rsidRDefault="003B2FE9" w:rsidP="005E7385">
    <w:pPr>
      <w:tabs>
        <w:tab w:val="center" w:pos="4320"/>
        <w:tab w:val="right" w:pos="8640"/>
      </w:tabs>
      <w:jc w:val="center"/>
    </w:pPr>
    <w:r w:rsidRPr="00666738">
      <w:rPr>
        <w:rFonts w:ascii="Calibri" w:hAnsi="Calibri"/>
        <w:sz w:val="32"/>
        <w:szCs w:val="32"/>
      </w:rPr>
      <w:t xml:space="preserve">BID # </w:t>
    </w:r>
    <w:r>
      <w:rPr>
        <w:rFonts w:ascii="Calibri" w:hAnsi="Calibri"/>
        <w:sz w:val="32"/>
        <w:szCs w:val="32"/>
      </w:rPr>
      <w:t>170502</w:t>
    </w:r>
  </w:p>
  <w:p w:rsidR="003B2FE9" w:rsidRDefault="003B2F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E9" w:rsidRPr="00666738" w:rsidRDefault="003B2FE9" w:rsidP="00666738">
    <w:pPr>
      <w:tabs>
        <w:tab w:val="center" w:pos="4320"/>
        <w:tab w:val="right" w:pos="8640"/>
      </w:tabs>
      <w:jc w:val="center"/>
      <w:rPr>
        <w:rFonts w:ascii="Calibri" w:hAnsi="Calibri"/>
        <w:sz w:val="32"/>
        <w:szCs w:val="32"/>
      </w:rPr>
    </w:pPr>
  </w:p>
  <w:p w:rsidR="003B2FE9" w:rsidRPr="008E2C0A" w:rsidRDefault="003B2FE9" w:rsidP="008E2C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422"/>
    <w:multiLevelType w:val="hybridMultilevel"/>
    <w:tmpl w:val="1D42D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0C17"/>
    <w:multiLevelType w:val="hybridMultilevel"/>
    <w:tmpl w:val="136C8EF4"/>
    <w:lvl w:ilvl="0" w:tplc="F1E8E9DE">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42EB"/>
    <w:multiLevelType w:val="hybridMultilevel"/>
    <w:tmpl w:val="CF9C2750"/>
    <w:lvl w:ilvl="0" w:tplc="D8F86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76A49"/>
    <w:multiLevelType w:val="hybridMultilevel"/>
    <w:tmpl w:val="6D48F5FC"/>
    <w:lvl w:ilvl="0" w:tplc="04090015">
      <w:start w:val="1"/>
      <w:numFmt w:val="upperLetter"/>
      <w:lvlText w:val="%1."/>
      <w:lvlJc w:val="left"/>
      <w:pPr>
        <w:ind w:left="720" w:hanging="360"/>
      </w:pPr>
    </w:lvl>
    <w:lvl w:ilvl="1" w:tplc="497ED67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223EA"/>
    <w:multiLevelType w:val="hybridMultilevel"/>
    <w:tmpl w:val="4BE02B16"/>
    <w:lvl w:ilvl="0" w:tplc="939A0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E66C4"/>
    <w:multiLevelType w:val="hybridMultilevel"/>
    <w:tmpl w:val="F55A0460"/>
    <w:lvl w:ilvl="0" w:tplc="5260C422">
      <w:start w:val="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F51124"/>
    <w:multiLevelType w:val="hybridMultilevel"/>
    <w:tmpl w:val="B85C1684"/>
    <w:lvl w:ilvl="0" w:tplc="F1E8E9DE">
      <w:start w:val="1"/>
      <w:numFmt w:val="decimal"/>
      <w:lvlText w:val="%1."/>
      <w:lvlJc w:val="left"/>
      <w:pPr>
        <w:ind w:left="1440" w:hanging="360"/>
      </w:pPr>
      <w:rPr>
        <w:rFonts w:ascii="Calibri" w:hAnsi="Calibr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763998"/>
    <w:multiLevelType w:val="singleLevel"/>
    <w:tmpl w:val="75E415A8"/>
    <w:lvl w:ilvl="0">
      <w:start w:val="1"/>
      <w:numFmt w:val="decimal"/>
      <w:lvlText w:val="%1."/>
      <w:lvlJc w:val="left"/>
      <w:pPr>
        <w:tabs>
          <w:tab w:val="num" w:pos="1440"/>
        </w:tabs>
        <w:ind w:left="1440" w:hanging="720"/>
      </w:pPr>
      <w:rPr>
        <w:rFonts w:hint="default"/>
      </w:rPr>
    </w:lvl>
  </w:abstractNum>
  <w:abstractNum w:abstractNumId="9" w15:restartNumberingAfterBreak="0">
    <w:nsid w:val="24F741F3"/>
    <w:multiLevelType w:val="hybridMultilevel"/>
    <w:tmpl w:val="7FF8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D3BA7"/>
    <w:multiLevelType w:val="hybridMultilevel"/>
    <w:tmpl w:val="B85C1684"/>
    <w:lvl w:ilvl="0" w:tplc="F1E8E9DE">
      <w:start w:val="1"/>
      <w:numFmt w:val="decimal"/>
      <w:lvlText w:val="%1."/>
      <w:lvlJc w:val="left"/>
      <w:pPr>
        <w:ind w:left="1440" w:hanging="360"/>
      </w:pPr>
      <w:rPr>
        <w:rFonts w:ascii="Calibri" w:hAnsi="Calibr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172C2D"/>
    <w:multiLevelType w:val="hybridMultilevel"/>
    <w:tmpl w:val="D712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13" w15:restartNumberingAfterBreak="0">
    <w:nsid w:val="2ED97091"/>
    <w:multiLevelType w:val="hybridMultilevel"/>
    <w:tmpl w:val="78889E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32006F2A"/>
    <w:multiLevelType w:val="hybridMultilevel"/>
    <w:tmpl w:val="198C6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16" w15:restartNumberingAfterBreak="0">
    <w:nsid w:val="39193C2D"/>
    <w:multiLevelType w:val="hybridMultilevel"/>
    <w:tmpl w:val="05F048A6"/>
    <w:lvl w:ilvl="0" w:tplc="F1E8E9DE">
      <w:start w:val="1"/>
      <w:numFmt w:val="decimal"/>
      <w:lvlText w:val="%1."/>
      <w:lvlJc w:val="left"/>
      <w:pPr>
        <w:ind w:left="1440" w:hanging="360"/>
      </w:pPr>
      <w:rPr>
        <w:rFonts w:ascii="Calibri" w:hAnsi="Calibr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92642B"/>
    <w:multiLevelType w:val="hybridMultilevel"/>
    <w:tmpl w:val="85EAC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B6B7A"/>
    <w:multiLevelType w:val="singleLevel"/>
    <w:tmpl w:val="F6E44C9A"/>
    <w:lvl w:ilvl="0">
      <w:start w:val="1"/>
      <w:numFmt w:val="upperLetter"/>
      <w:lvlText w:val="%1."/>
      <w:lvlJc w:val="left"/>
      <w:pPr>
        <w:tabs>
          <w:tab w:val="num" w:pos="720"/>
        </w:tabs>
        <w:ind w:left="720" w:hanging="720"/>
      </w:pPr>
      <w:rPr>
        <w:rFonts w:hint="default"/>
      </w:rPr>
    </w:lvl>
  </w:abstractNum>
  <w:abstractNum w:abstractNumId="19" w15:restartNumberingAfterBreak="0">
    <w:nsid w:val="3C70463C"/>
    <w:multiLevelType w:val="hybridMultilevel"/>
    <w:tmpl w:val="CF9C2750"/>
    <w:lvl w:ilvl="0" w:tplc="D8F86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4715D0"/>
    <w:multiLevelType w:val="hybridMultilevel"/>
    <w:tmpl w:val="287A5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22" w15:restartNumberingAfterBreak="0">
    <w:nsid w:val="44CB5ADD"/>
    <w:multiLevelType w:val="singleLevel"/>
    <w:tmpl w:val="38625F78"/>
    <w:lvl w:ilvl="0">
      <w:start w:val="18"/>
      <w:numFmt w:val="upperLetter"/>
      <w:lvlText w:val="%1."/>
      <w:lvlJc w:val="left"/>
      <w:pPr>
        <w:tabs>
          <w:tab w:val="num" w:pos="540"/>
        </w:tabs>
        <w:ind w:left="540" w:hanging="540"/>
      </w:pPr>
      <w:rPr>
        <w:rFonts w:hint="default"/>
      </w:rPr>
    </w:lvl>
  </w:abstractNum>
  <w:abstractNum w:abstractNumId="23" w15:restartNumberingAfterBreak="0">
    <w:nsid w:val="492B30A3"/>
    <w:multiLevelType w:val="hybridMultilevel"/>
    <w:tmpl w:val="4D1A5240"/>
    <w:lvl w:ilvl="0" w:tplc="5E5EA1B6">
      <w:start w:val="2"/>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8A4279"/>
    <w:multiLevelType w:val="hybridMultilevel"/>
    <w:tmpl w:val="460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62903"/>
    <w:multiLevelType w:val="hybridMultilevel"/>
    <w:tmpl w:val="0D7E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B68D0"/>
    <w:multiLevelType w:val="hybridMultilevel"/>
    <w:tmpl w:val="51AE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A266F"/>
    <w:multiLevelType w:val="hybridMultilevel"/>
    <w:tmpl w:val="EB361970"/>
    <w:lvl w:ilvl="0" w:tplc="147C55E6">
      <w:start w:val="2"/>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18"/>
  </w:num>
  <w:num w:numId="3">
    <w:abstractNumId w:val="8"/>
  </w:num>
  <w:num w:numId="4">
    <w:abstractNumId w:val="1"/>
  </w:num>
  <w:num w:numId="5">
    <w:abstractNumId w:val="24"/>
  </w:num>
  <w:num w:numId="6">
    <w:abstractNumId w:val="7"/>
  </w:num>
  <w:num w:numId="7">
    <w:abstractNumId w:val="16"/>
  </w:num>
  <w:num w:numId="8">
    <w:abstractNumId w:val="10"/>
  </w:num>
  <w:num w:numId="9">
    <w:abstractNumId w:val="17"/>
  </w:num>
  <w:num w:numId="10">
    <w:abstractNumId w:val="20"/>
  </w:num>
  <w:num w:numId="11">
    <w:abstractNumId w:val="4"/>
  </w:num>
  <w:num w:numId="12">
    <w:abstractNumId w:val="26"/>
  </w:num>
  <w:num w:numId="13">
    <w:abstractNumId w:val="11"/>
  </w:num>
  <w:num w:numId="14">
    <w:abstractNumId w:val="12"/>
  </w:num>
  <w:num w:numId="15">
    <w:abstractNumId w:val="15"/>
  </w:num>
  <w:num w:numId="16">
    <w:abstractNumId w:val="21"/>
  </w:num>
  <w:num w:numId="17">
    <w:abstractNumId w:val="2"/>
  </w:num>
  <w:num w:numId="18">
    <w:abstractNumId w:val="19"/>
  </w:num>
  <w:num w:numId="19">
    <w:abstractNumId w:val="5"/>
  </w:num>
  <w:num w:numId="20">
    <w:abstractNumId w:val="3"/>
  </w:num>
  <w:num w:numId="21">
    <w:abstractNumId w:val="14"/>
  </w:num>
  <w:num w:numId="22">
    <w:abstractNumId w:val="0"/>
  </w:num>
  <w:num w:numId="23">
    <w:abstractNumId w:val="9"/>
  </w:num>
  <w:num w:numId="24">
    <w:abstractNumId w:val="13"/>
  </w:num>
  <w:num w:numId="25">
    <w:abstractNumId w:val="25"/>
  </w:num>
  <w:num w:numId="26">
    <w:abstractNumId w:val="27"/>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FC"/>
    <w:rsid w:val="00005E48"/>
    <w:rsid w:val="000062AA"/>
    <w:rsid w:val="00040ECA"/>
    <w:rsid w:val="000570D4"/>
    <w:rsid w:val="00062A69"/>
    <w:rsid w:val="00076CD2"/>
    <w:rsid w:val="00095AC7"/>
    <w:rsid w:val="000A7A9D"/>
    <w:rsid w:val="000B5DC1"/>
    <w:rsid w:val="000B62EE"/>
    <w:rsid w:val="000C2259"/>
    <w:rsid w:val="000C4F8E"/>
    <w:rsid w:val="000E33AA"/>
    <w:rsid w:val="00100574"/>
    <w:rsid w:val="00123D50"/>
    <w:rsid w:val="0012580E"/>
    <w:rsid w:val="00125F05"/>
    <w:rsid w:val="00131977"/>
    <w:rsid w:val="0013319E"/>
    <w:rsid w:val="00137CF5"/>
    <w:rsid w:val="00143AFC"/>
    <w:rsid w:val="0015435A"/>
    <w:rsid w:val="001603F0"/>
    <w:rsid w:val="00162C1A"/>
    <w:rsid w:val="0017358A"/>
    <w:rsid w:val="00176AD8"/>
    <w:rsid w:val="001847EC"/>
    <w:rsid w:val="0018629C"/>
    <w:rsid w:val="00190BF7"/>
    <w:rsid w:val="00194E7B"/>
    <w:rsid w:val="00195A19"/>
    <w:rsid w:val="001E1A12"/>
    <w:rsid w:val="00203AA6"/>
    <w:rsid w:val="00224C31"/>
    <w:rsid w:val="002344F3"/>
    <w:rsid w:val="00244846"/>
    <w:rsid w:val="002615AA"/>
    <w:rsid w:val="0029762C"/>
    <w:rsid w:val="002A0C2B"/>
    <w:rsid w:val="002B3C06"/>
    <w:rsid w:val="002B61BD"/>
    <w:rsid w:val="002E18B9"/>
    <w:rsid w:val="002E7022"/>
    <w:rsid w:val="0030210B"/>
    <w:rsid w:val="003025BC"/>
    <w:rsid w:val="00315608"/>
    <w:rsid w:val="003162BD"/>
    <w:rsid w:val="00322427"/>
    <w:rsid w:val="003339CB"/>
    <w:rsid w:val="0034222F"/>
    <w:rsid w:val="003501E7"/>
    <w:rsid w:val="003512C6"/>
    <w:rsid w:val="00373158"/>
    <w:rsid w:val="003918DC"/>
    <w:rsid w:val="00395550"/>
    <w:rsid w:val="00396016"/>
    <w:rsid w:val="003B21D8"/>
    <w:rsid w:val="003B2FE9"/>
    <w:rsid w:val="0040553D"/>
    <w:rsid w:val="00417199"/>
    <w:rsid w:val="0042072E"/>
    <w:rsid w:val="004230A0"/>
    <w:rsid w:val="00454ACC"/>
    <w:rsid w:val="00490EA2"/>
    <w:rsid w:val="004923F9"/>
    <w:rsid w:val="00494330"/>
    <w:rsid w:val="004963E2"/>
    <w:rsid w:val="00497217"/>
    <w:rsid w:val="004B35A6"/>
    <w:rsid w:val="004E5975"/>
    <w:rsid w:val="004F12C6"/>
    <w:rsid w:val="00500415"/>
    <w:rsid w:val="00515138"/>
    <w:rsid w:val="00515552"/>
    <w:rsid w:val="005522C4"/>
    <w:rsid w:val="00557AA5"/>
    <w:rsid w:val="00570F06"/>
    <w:rsid w:val="005765FA"/>
    <w:rsid w:val="00587F0E"/>
    <w:rsid w:val="005A130C"/>
    <w:rsid w:val="005A1764"/>
    <w:rsid w:val="005B21E5"/>
    <w:rsid w:val="005E3D14"/>
    <w:rsid w:val="005E7385"/>
    <w:rsid w:val="005F345F"/>
    <w:rsid w:val="00602EB5"/>
    <w:rsid w:val="00617C9E"/>
    <w:rsid w:val="00624348"/>
    <w:rsid w:val="00644DE5"/>
    <w:rsid w:val="00666738"/>
    <w:rsid w:val="00676CFE"/>
    <w:rsid w:val="00692C72"/>
    <w:rsid w:val="006955D6"/>
    <w:rsid w:val="006A0BE5"/>
    <w:rsid w:val="006B5751"/>
    <w:rsid w:val="006E444B"/>
    <w:rsid w:val="006F12F5"/>
    <w:rsid w:val="006F1DF2"/>
    <w:rsid w:val="006F586D"/>
    <w:rsid w:val="00711252"/>
    <w:rsid w:val="0072145D"/>
    <w:rsid w:val="00731F9F"/>
    <w:rsid w:val="007435BC"/>
    <w:rsid w:val="00750293"/>
    <w:rsid w:val="00764D53"/>
    <w:rsid w:val="00776A85"/>
    <w:rsid w:val="0078175C"/>
    <w:rsid w:val="00784F61"/>
    <w:rsid w:val="007B4067"/>
    <w:rsid w:val="007C0151"/>
    <w:rsid w:val="007D141A"/>
    <w:rsid w:val="007E19C0"/>
    <w:rsid w:val="007E28EE"/>
    <w:rsid w:val="007E725E"/>
    <w:rsid w:val="007F1986"/>
    <w:rsid w:val="00802BE4"/>
    <w:rsid w:val="0080732F"/>
    <w:rsid w:val="00814A11"/>
    <w:rsid w:val="00826111"/>
    <w:rsid w:val="00836EF3"/>
    <w:rsid w:val="00861AAB"/>
    <w:rsid w:val="0086399B"/>
    <w:rsid w:val="00883264"/>
    <w:rsid w:val="00890AF1"/>
    <w:rsid w:val="008960D9"/>
    <w:rsid w:val="008A539A"/>
    <w:rsid w:val="008A7291"/>
    <w:rsid w:val="008B4D6E"/>
    <w:rsid w:val="008C0ABB"/>
    <w:rsid w:val="008C3291"/>
    <w:rsid w:val="008D5C77"/>
    <w:rsid w:val="008D7869"/>
    <w:rsid w:val="008E2C0A"/>
    <w:rsid w:val="008E2F68"/>
    <w:rsid w:val="00902E56"/>
    <w:rsid w:val="00910799"/>
    <w:rsid w:val="0091511E"/>
    <w:rsid w:val="00951D39"/>
    <w:rsid w:val="009600AE"/>
    <w:rsid w:val="00983F15"/>
    <w:rsid w:val="009A4BB4"/>
    <w:rsid w:val="009A5F3B"/>
    <w:rsid w:val="009A604F"/>
    <w:rsid w:val="009F346C"/>
    <w:rsid w:val="009F44E8"/>
    <w:rsid w:val="009F46CC"/>
    <w:rsid w:val="009F59DC"/>
    <w:rsid w:val="00A003A6"/>
    <w:rsid w:val="00A25E82"/>
    <w:rsid w:val="00A35775"/>
    <w:rsid w:val="00A55CE5"/>
    <w:rsid w:val="00A662DC"/>
    <w:rsid w:val="00A70A90"/>
    <w:rsid w:val="00A879B3"/>
    <w:rsid w:val="00AA0C40"/>
    <w:rsid w:val="00AC1F15"/>
    <w:rsid w:val="00AC27D4"/>
    <w:rsid w:val="00AC3389"/>
    <w:rsid w:val="00AD379C"/>
    <w:rsid w:val="00AE1BF3"/>
    <w:rsid w:val="00AE6842"/>
    <w:rsid w:val="00AE6ED2"/>
    <w:rsid w:val="00AF5CEF"/>
    <w:rsid w:val="00AF7A41"/>
    <w:rsid w:val="00B0556D"/>
    <w:rsid w:val="00B269C5"/>
    <w:rsid w:val="00B26E62"/>
    <w:rsid w:val="00B30F89"/>
    <w:rsid w:val="00B47DC3"/>
    <w:rsid w:val="00B542D5"/>
    <w:rsid w:val="00B6601E"/>
    <w:rsid w:val="00B8274A"/>
    <w:rsid w:val="00B8307F"/>
    <w:rsid w:val="00B94311"/>
    <w:rsid w:val="00BA49B4"/>
    <w:rsid w:val="00BC12A5"/>
    <w:rsid w:val="00BC174F"/>
    <w:rsid w:val="00BC1EEF"/>
    <w:rsid w:val="00BC4A23"/>
    <w:rsid w:val="00BE080F"/>
    <w:rsid w:val="00C00428"/>
    <w:rsid w:val="00C27BFC"/>
    <w:rsid w:val="00C42D85"/>
    <w:rsid w:val="00C43308"/>
    <w:rsid w:val="00C5048C"/>
    <w:rsid w:val="00C55245"/>
    <w:rsid w:val="00C744BE"/>
    <w:rsid w:val="00C861B0"/>
    <w:rsid w:val="00C86440"/>
    <w:rsid w:val="00CA00DF"/>
    <w:rsid w:val="00CB3743"/>
    <w:rsid w:val="00CC51A3"/>
    <w:rsid w:val="00CD14F4"/>
    <w:rsid w:val="00CD43D2"/>
    <w:rsid w:val="00D01738"/>
    <w:rsid w:val="00D26E82"/>
    <w:rsid w:val="00D44CB5"/>
    <w:rsid w:val="00D5181C"/>
    <w:rsid w:val="00D61C28"/>
    <w:rsid w:val="00D63612"/>
    <w:rsid w:val="00D774DD"/>
    <w:rsid w:val="00D85110"/>
    <w:rsid w:val="00D87FE5"/>
    <w:rsid w:val="00D90AA5"/>
    <w:rsid w:val="00D9579D"/>
    <w:rsid w:val="00DB04E4"/>
    <w:rsid w:val="00DB12F3"/>
    <w:rsid w:val="00DC472E"/>
    <w:rsid w:val="00DC6F86"/>
    <w:rsid w:val="00DD3B74"/>
    <w:rsid w:val="00DE7B7F"/>
    <w:rsid w:val="00DF2302"/>
    <w:rsid w:val="00DF6A19"/>
    <w:rsid w:val="00E02140"/>
    <w:rsid w:val="00E265A0"/>
    <w:rsid w:val="00E36C5F"/>
    <w:rsid w:val="00E6572F"/>
    <w:rsid w:val="00E66E86"/>
    <w:rsid w:val="00E7778B"/>
    <w:rsid w:val="00E8278A"/>
    <w:rsid w:val="00E843AA"/>
    <w:rsid w:val="00E86609"/>
    <w:rsid w:val="00EA699B"/>
    <w:rsid w:val="00EA6D87"/>
    <w:rsid w:val="00EB3913"/>
    <w:rsid w:val="00EC3771"/>
    <w:rsid w:val="00ED4D37"/>
    <w:rsid w:val="00EF1323"/>
    <w:rsid w:val="00EF3648"/>
    <w:rsid w:val="00F10CB1"/>
    <w:rsid w:val="00F444C6"/>
    <w:rsid w:val="00F54CEB"/>
    <w:rsid w:val="00F62E86"/>
    <w:rsid w:val="00F76D68"/>
    <w:rsid w:val="00F77515"/>
    <w:rsid w:val="00FA00FE"/>
    <w:rsid w:val="00FB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1ECD5"/>
  <w15:docId w15:val="{6D44615B-AE71-473C-BEAD-4A6CE75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08"/>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540"/>
        <w:tab w:val="left" w:pos="900"/>
        <w:tab w:val="left" w:pos="2160"/>
      </w:tabs>
      <w:ind w:right="35"/>
      <w:jc w:val="center"/>
      <w:outlineLvl w:val="0"/>
    </w:pPr>
    <w:rPr>
      <w:sz w:val="50"/>
    </w:rPr>
  </w:style>
  <w:style w:type="paragraph" w:styleId="Heading4">
    <w:name w:val="heading 4"/>
    <w:basedOn w:val="Normal"/>
    <w:next w:val="Normal"/>
    <w:link w:val="Heading4Char"/>
    <w:uiPriority w:val="9"/>
    <w:semiHidden/>
    <w:unhideWhenUsed/>
    <w:qFormat/>
    <w:rsid w:val="00E36C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162BD"/>
    <w:rPr>
      <w:snapToGrid w:val="0"/>
      <w:sz w:val="24"/>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27BFC"/>
    <w:rPr>
      <w:rFonts w:ascii="Tahoma" w:hAnsi="Tahoma" w:cs="Tahoma"/>
      <w:sz w:val="16"/>
      <w:szCs w:val="16"/>
    </w:rPr>
  </w:style>
  <w:style w:type="character" w:customStyle="1" w:styleId="BalloonTextChar">
    <w:name w:val="Balloon Text Char"/>
    <w:link w:val="BalloonText"/>
    <w:uiPriority w:val="99"/>
    <w:semiHidden/>
    <w:rsid w:val="00C27BFC"/>
    <w:rPr>
      <w:rFonts w:ascii="Tahoma" w:hAnsi="Tahoma" w:cs="Tahoma"/>
      <w:snapToGrid w:val="0"/>
      <w:sz w:val="16"/>
      <w:szCs w:val="16"/>
    </w:rPr>
  </w:style>
  <w:style w:type="table" w:styleId="TableGrid">
    <w:name w:val="Table Grid"/>
    <w:basedOn w:val="TableNormal"/>
    <w:uiPriority w:val="59"/>
    <w:rsid w:val="00587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8D5C77"/>
    <w:pPr>
      <w:widowControl/>
      <w:jc w:val="center"/>
    </w:pPr>
    <w:rPr>
      <w:rFonts w:ascii="Arial" w:hAnsi="Arial"/>
      <w:b/>
      <w:snapToGrid/>
      <w:sz w:val="32"/>
    </w:rPr>
  </w:style>
  <w:style w:type="character" w:customStyle="1" w:styleId="TitleChar">
    <w:name w:val="Title Char"/>
    <w:link w:val="Title"/>
    <w:rsid w:val="008D5C77"/>
    <w:rPr>
      <w:rFonts w:ascii="Arial" w:hAnsi="Arial"/>
      <w:b/>
      <w:sz w:val="32"/>
    </w:rPr>
  </w:style>
  <w:style w:type="character" w:styleId="Hyperlink">
    <w:name w:val="Hyperlink"/>
    <w:uiPriority w:val="99"/>
    <w:unhideWhenUsed/>
    <w:rsid w:val="000570D4"/>
    <w:rPr>
      <w:color w:val="0000FF"/>
      <w:u w:val="single"/>
    </w:rPr>
  </w:style>
  <w:style w:type="character" w:customStyle="1" w:styleId="HeaderChar">
    <w:name w:val="Header Char"/>
    <w:link w:val="Header"/>
    <w:semiHidden/>
    <w:rsid w:val="003339CB"/>
    <w:rPr>
      <w:snapToGrid w:val="0"/>
      <w:sz w:val="24"/>
    </w:rPr>
  </w:style>
  <w:style w:type="paragraph" w:styleId="ListParagraph">
    <w:name w:val="List Paragraph"/>
    <w:basedOn w:val="Normal"/>
    <w:uiPriority w:val="34"/>
    <w:qFormat/>
    <w:rsid w:val="006F12F5"/>
    <w:pPr>
      <w:widowControl/>
      <w:tabs>
        <w:tab w:val="left" w:pos="-1440"/>
        <w:tab w:val="left" w:pos="-720"/>
      </w:tabs>
      <w:ind w:left="720" w:right="594"/>
      <w:contextualSpacing/>
      <w:jc w:val="center"/>
    </w:pPr>
    <w:rPr>
      <w:rFonts w:ascii="Arial" w:hAnsi="Arial" w:cs="Arial"/>
      <w:bCs/>
      <w:snapToGrid/>
    </w:rPr>
  </w:style>
  <w:style w:type="table" w:customStyle="1" w:styleId="TableGrid1">
    <w:name w:val="Table Grid1"/>
    <w:basedOn w:val="TableNormal"/>
    <w:next w:val="TableGrid"/>
    <w:uiPriority w:val="59"/>
    <w:rsid w:val="00A25E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E36C5F"/>
    <w:rPr>
      <w:rFonts w:ascii="Calibri" w:eastAsia="Times New Roman" w:hAnsi="Calibri" w:cs="Times New Roman"/>
      <w:b/>
      <w:bCs/>
      <w:snapToGrid w:val="0"/>
      <w:sz w:val="28"/>
      <w:szCs w:val="28"/>
    </w:rPr>
  </w:style>
  <w:style w:type="table" w:styleId="LightShading">
    <w:name w:val="Light Shading"/>
    <w:basedOn w:val="TableNormal"/>
    <w:uiPriority w:val="60"/>
    <w:rsid w:val="00D9579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8216">
      <w:bodyDiv w:val="1"/>
      <w:marLeft w:val="0"/>
      <w:marRight w:val="0"/>
      <w:marTop w:val="0"/>
      <w:marBottom w:val="0"/>
      <w:divBdr>
        <w:top w:val="none" w:sz="0" w:space="0" w:color="auto"/>
        <w:left w:val="none" w:sz="0" w:space="0" w:color="auto"/>
        <w:bottom w:val="none" w:sz="0" w:space="0" w:color="auto"/>
        <w:right w:val="none" w:sz="0" w:space="0" w:color="auto"/>
      </w:divBdr>
    </w:div>
    <w:div w:id="361976722">
      <w:bodyDiv w:val="1"/>
      <w:marLeft w:val="0"/>
      <w:marRight w:val="0"/>
      <w:marTop w:val="0"/>
      <w:marBottom w:val="0"/>
      <w:divBdr>
        <w:top w:val="none" w:sz="0" w:space="0" w:color="auto"/>
        <w:left w:val="none" w:sz="0" w:space="0" w:color="auto"/>
        <w:bottom w:val="none" w:sz="0" w:space="0" w:color="auto"/>
        <w:right w:val="none" w:sz="0" w:space="0" w:color="auto"/>
      </w:divBdr>
    </w:div>
    <w:div w:id="513302845">
      <w:bodyDiv w:val="1"/>
      <w:marLeft w:val="0"/>
      <w:marRight w:val="0"/>
      <w:marTop w:val="0"/>
      <w:marBottom w:val="0"/>
      <w:divBdr>
        <w:top w:val="none" w:sz="0" w:space="0" w:color="auto"/>
        <w:left w:val="none" w:sz="0" w:space="0" w:color="auto"/>
        <w:bottom w:val="none" w:sz="0" w:space="0" w:color="auto"/>
        <w:right w:val="none" w:sz="0" w:space="0" w:color="auto"/>
      </w:divBdr>
    </w:div>
    <w:div w:id="1442341933">
      <w:bodyDiv w:val="1"/>
      <w:marLeft w:val="0"/>
      <w:marRight w:val="0"/>
      <w:marTop w:val="0"/>
      <w:marBottom w:val="0"/>
      <w:divBdr>
        <w:top w:val="none" w:sz="0" w:space="0" w:color="auto"/>
        <w:left w:val="none" w:sz="0" w:space="0" w:color="auto"/>
        <w:bottom w:val="none" w:sz="0" w:space="0" w:color="auto"/>
        <w:right w:val="none" w:sz="0" w:space="0" w:color="auto"/>
      </w:divBdr>
    </w:div>
    <w:div w:id="1481654004">
      <w:bodyDiv w:val="1"/>
      <w:marLeft w:val="0"/>
      <w:marRight w:val="0"/>
      <w:marTop w:val="0"/>
      <w:marBottom w:val="0"/>
      <w:divBdr>
        <w:top w:val="none" w:sz="0" w:space="0" w:color="auto"/>
        <w:left w:val="none" w:sz="0" w:space="0" w:color="auto"/>
        <w:bottom w:val="none" w:sz="0" w:space="0" w:color="auto"/>
        <w:right w:val="none" w:sz="0" w:space="0" w:color="auto"/>
      </w:divBdr>
    </w:div>
    <w:div w:id="1498766525">
      <w:bodyDiv w:val="1"/>
      <w:marLeft w:val="0"/>
      <w:marRight w:val="0"/>
      <w:marTop w:val="0"/>
      <w:marBottom w:val="0"/>
      <w:divBdr>
        <w:top w:val="none" w:sz="0" w:space="0" w:color="auto"/>
        <w:left w:val="none" w:sz="0" w:space="0" w:color="auto"/>
        <w:bottom w:val="none" w:sz="0" w:space="0" w:color="auto"/>
        <w:right w:val="none" w:sz="0" w:space="0" w:color="auto"/>
      </w:divBdr>
    </w:div>
    <w:div w:id="1628391410">
      <w:bodyDiv w:val="1"/>
      <w:marLeft w:val="0"/>
      <w:marRight w:val="0"/>
      <w:marTop w:val="0"/>
      <w:marBottom w:val="0"/>
      <w:divBdr>
        <w:top w:val="none" w:sz="0" w:space="0" w:color="auto"/>
        <w:left w:val="none" w:sz="0" w:space="0" w:color="auto"/>
        <w:bottom w:val="none" w:sz="0" w:space="0" w:color="auto"/>
        <w:right w:val="none" w:sz="0" w:space="0" w:color="auto"/>
      </w:divBdr>
    </w:div>
    <w:div w:id="16776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urchasing@scusd.edu" TargetMode="External"/><Relationship Id="rId18" Type="http://schemas.openxmlformats.org/officeDocument/2006/relationships/hyperlink" Target="http://www.scusd.edu/OurSchools/Pages/AbrahamLincolnElementarySchool.aspx" TargetMode="External"/><Relationship Id="rId26" Type="http://schemas.openxmlformats.org/officeDocument/2006/relationships/hyperlink" Target="http://www.scusd.edu/OurSchools/Pages/CrockerRiverside.aspx" TargetMode="External"/><Relationship Id="rId39" Type="http://schemas.openxmlformats.org/officeDocument/2006/relationships/hyperlink" Target="http://www.scusd.edu/OurSchools/Pages/AlbertEinsteinMiddle.aspx" TargetMode="External"/><Relationship Id="rId3" Type="http://schemas.openxmlformats.org/officeDocument/2006/relationships/customXml" Target="../customXml/item3.xml"/><Relationship Id="rId21" Type="http://schemas.openxmlformats.org/officeDocument/2006/relationships/hyperlink" Target="http://www.scusd.edu/OurSchools/Pages/BowlingGreenCenterforOH.aspx" TargetMode="External"/><Relationship Id="rId34" Type="http://schemas.openxmlformats.org/officeDocument/2006/relationships/hyperlink" Target="http://www.scusd.edu/OurSchools/Pages/OakRidge.aspx" TargetMode="External"/><Relationship Id="rId42" Type="http://schemas.openxmlformats.org/officeDocument/2006/relationships/hyperlink" Target="http://www.scusd.edu/OurSchools/Pages/ArthurABenjamin.aspx"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usd.edu/OurSchools/Pages/AMWinnElementarySchool.aspx" TargetMode="External"/><Relationship Id="rId25" Type="http://schemas.openxmlformats.org/officeDocument/2006/relationships/hyperlink" Target="http://www.scusd.edu/OurSchools/Pages/CesarEChavez.aspx" TargetMode="External"/><Relationship Id="rId33" Type="http://schemas.openxmlformats.org/officeDocument/2006/relationships/hyperlink" Target="http://www.scusd.edu/OurSchools/Pages/Matsuyama.aspx" TargetMode="External"/><Relationship Id="rId38" Type="http://schemas.openxmlformats.org/officeDocument/2006/relationships/hyperlink" Target="http://www.scusd.edu/OurSchools/Pages/PonyExpress.asp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obert-aldama@scusd.edu" TargetMode="External"/><Relationship Id="rId20" Type="http://schemas.openxmlformats.org/officeDocument/2006/relationships/hyperlink" Target="http://www.scusd.edu/OurSchools/Pages/BowlingGreen.aspx" TargetMode="External"/><Relationship Id="rId29" Type="http://schemas.openxmlformats.org/officeDocument/2006/relationships/hyperlink" Target="http://www.scusd.edu/OurSchools/Pages/EthelIBaker.aspx" TargetMode="External"/><Relationship Id="rId41" Type="http://schemas.openxmlformats.org/officeDocument/2006/relationships/hyperlink" Target="http://www.scusd.edu/OurSchools/Pages/AmericanLeg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cusd.edu/OurSchools/Pages/CarolineWenzel.aspx" TargetMode="External"/><Relationship Id="rId32" Type="http://schemas.openxmlformats.org/officeDocument/2006/relationships/hyperlink" Target="http://www.scusd.edu/OurSchools/Pages/MartinLutherKingJr-K-8.aspx" TargetMode="External"/><Relationship Id="rId37" Type="http://schemas.openxmlformats.org/officeDocument/2006/relationships/hyperlink" Target="http://www.scusd.edu/OurSchools/Pages/PhoebeAHearstBasic.aspx" TargetMode="External"/><Relationship Id="rId40" Type="http://schemas.openxmlformats.org/officeDocument/2006/relationships/hyperlink" Target="http://www.scusd.edu/OurSchools/Pages/SutterMiddle.asp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urchasing@scusd.edu" TargetMode="External"/><Relationship Id="rId23" Type="http://schemas.openxmlformats.org/officeDocument/2006/relationships/hyperlink" Target="http://www.scusd.edu/OurSchools/Pages/CalebGreenwood-K-8.aspx" TargetMode="External"/><Relationship Id="rId28" Type="http://schemas.openxmlformats.org/officeDocument/2006/relationships/hyperlink" Target="http://www.scusd.edu/OurSchools/Pages/ElderCreek.aspx" TargetMode="External"/><Relationship Id="rId36" Type="http://schemas.openxmlformats.org/officeDocument/2006/relationships/hyperlink" Target="http://www.scusd.edu/OurSchools/Pages/PeterBurnett.asp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cusd.edu/OurSchools/Pages/JohnMorseWaldorf-K-8.aspx" TargetMode="External"/><Relationship Id="rId31" Type="http://schemas.openxmlformats.org/officeDocument/2006/relationships/hyperlink" Target="http://www.scusd.edu/OurSchools/Pages/MarkTwain.aspx" TargetMode="External"/><Relationship Id="rId44" Type="http://schemas.openxmlformats.org/officeDocument/2006/relationships/hyperlink" Target="http://www.scusd.edu/OurSchools/Pages/TheMetSacramento.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scusd.edu" TargetMode="External"/><Relationship Id="rId22" Type="http://schemas.openxmlformats.org/officeDocument/2006/relationships/hyperlink" Target="http://www.scusd.edu/OurSchools/Pages/BretHarte.aspx" TargetMode="External"/><Relationship Id="rId27" Type="http://schemas.openxmlformats.org/officeDocument/2006/relationships/hyperlink" Target="http://www.scusd.edu/OurSchools/Pages/EdwardKemble.aspx" TargetMode="External"/><Relationship Id="rId30" Type="http://schemas.openxmlformats.org/officeDocument/2006/relationships/hyperlink" Target="http://www.scusd.edu/OurSchools/Pages/EthelPhillips.aspx" TargetMode="External"/><Relationship Id="rId35" Type="http://schemas.openxmlformats.org/officeDocument/2006/relationships/hyperlink" Target="http://www.scusd.edu/OurSchools/Pages/Parkway.aspx" TargetMode="External"/><Relationship Id="rId43" Type="http://schemas.openxmlformats.org/officeDocument/2006/relationships/hyperlink" Target="http://www.scusd.edu/OurSchools/Pages/SchoolofEngineeringandScienceshigh.aspx" TargetMode="External"/><Relationship Id="rId48"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4355-94F8-49F9-AFE9-840C88AFD0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05D952-414D-452E-80FF-225A2F9B5352}">
  <ds:schemaRefs>
    <ds:schemaRef ds:uri="http://schemas.microsoft.com/sharepoint/v3/contenttype/forms"/>
  </ds:schemaRefs>
</ds:datastoreItem>
</file>

<file path=customXml/itemProps3.xml><?xml version="1.0" encoding="utf-8"?>
<ds:datastoreItem xmlns:ds="http://schemas.openxmlformats.org/officeDocument/2006/customXml" ds:itemID="{02F2D6D5-D9C0-42D2-996F-3B45B2B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FDFDE2-8349-40F3-ADAE-44E4D4D9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22</Pages>
  <Words>6057</Words>
  <Characters>34526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Sacramento City USD Milk Bid</vt:lpstr>
    </vt:vector>
  </TitlesOfParts>
  <Company>fusd</Company>
  <LinksUpToDate>false</LinksUpToDate>
  <CharactersWithSpaces>40502</CharactersWithSpaces>
  <SharedDoc>false</SharedDoc>
  <HLinks>
    <vt:vector size="318" baseType="variant">
      <vt:variant>
        <vt:i4>4128890</vt:i4>
      </vt:variant>
      <vt:variant>
        <vt:i4>159</vt:i4>
      </vt:variant>
      <vt:variant>
        <vt:i4>0</vt:i4>
      </vt:variant>
      <vt:variant>
        <vt:i4>5</vt:i4>
      </vt:variant>
      <vt:variant>
        <vt:lpwstr>http://www.scusd.edu/OurSchools/Pages/TheMetSacramento.aspx</vt:lpwstr>
      </vt:variant>
      <vt:variant>
        <vt:lpwstr/>
      </vt:variant>
      <vt:variant>
        <vt:i4>5963778</vt:i4>
      </vt:variant>
      <vt:variant>
        <vt:i4>156</vt:i4>
      </vt:variant>
      <vt:variant>
        <vt:i4>0</vt:i4>
      </vt:variant>
      <vt:variant>
        <vt:i4>5</vt:i4>
      </vt:variant>
      <vt:variant>
        <vt:lpwstr>http://www.scusd.edu/OurSchools/Pages/SchoolofEngineeringandScienceshigh.aspx</vt:lpwstr>
      </vt:variant>
      <vt:variant>
        <vt:lpwstr/>
      </vt:variant>
      <vt:variant>
        <vt:i4>8060985</vt:i4>
      </vt:variant>
      <vt:variant>
        <vt:i4>153</vt:i4>
      </vt:variant>
      <vt:variant>
        <vt:i4>0</vt:i4>
      </vt:variant>
      <vt:variant>
        <vt:i4>5</vt:i4>
      </vt:variant>
      <vt:variant>
        <vt:lpwstr>http://www.scusd.edu/OurSchools/Pages/CapitalCity.aspx</vt:lpwstr>
      </vt:variant>
      <vt:variant>
        <vt:lpwstr/>
      </vt:variant>
      <vt:variant>
        <vt:i4>6881327</vt:i4>
      </vt:variant>
      <vt:variant>
        <vt:i4>150</vt:i4>
      </vt:variant>
      <vt:variant>
        <vt:i4>0</vt:i4>
      </vt:variant>
      <vt:variant>
        <vt:i4>5</vt:i4>
      </vt:variant>
      <vt:variant>
        <vt:lpwstr>http://www.scusd.edu/OurSchools/Pages/ArthurABenjamin.aspx</vt:lpwstr>
      </vt:variant>
      <vt:variant>
        <vt:lpwstr/>
      </vt:variant>
      <vt:variant>
        <vt:i4>4259846</vt:i4>
      </vt:variant>
      <vt:variant>
        <vt:i4>147</vt:i4>
      </vt:variant>
      <vt:variant>
        <vt:i4>0</vt:i4>
      </vt:variant>
      <vt:variant>
        <vt:i4>5</vt:i4>
      </vt:variant>
      <vt:variant>
        <vt:lpwstr>http://www.scusd.edu/OurSchools/Pages/AmericanLegion.aspx</vt:lpwstr>
      </vt:variant>
      <vt:variant>
        <vt:lpwstr/>
      </vt:variant>
      <vt:variant>
        <vt:i4>2752617</vt:i4>
      </vt:variant>
      <vt:variant>
        <vt:i4>144</vt:i4>
      </vt:variant>
      <vt:variant>
        <vt:i4>0</vt:i4>
      </vt:variant>
      <vt:variant>
        <vt:i4>5</vt:i4>
      </vt:variant>
      <vt:variant>
        <vt:lpwstr>http://www.scusd.edu/OurSchools/Pages/SutterMiddle.aspx</vt:lpwstr>
      </vt:variant>
      <vt:variant>
        <vt:lpwstr/>
      </vt:variant>
      <vt:variant>
        <vt:i4>5963778</vt:i4>
      </vt:variant>
      <vt:variant>
        <vt:i4>141</vt:i4>
      </vt:variant>
      <vt:variant>
        <vt:i4>0</vt:i4>
      </vt:variant>
      <vt:variant>
        <vt:i4>5</vt:i4>
      </vt:variant>
      <vt:variant>
        <vt:lpwstr>http://www.scusd.edu/OurSchools/Pages/SchoolofEngineeringandScienceshigh.aspx</vt:lpwstr>
      </vt:variant>
      <vt:variant>
        <vt:lpwstr/>
      </vt:variant>
      <vt:variant>
        <vt:i4>3473516</vt:i4>
      </vt:variant>
      <vt:variant>
        <vt:i4>138</vt:i4>
      </vt:variant>
      <vt:variant>
        <vt:i4>0</vt:i4>
      </vt:variant>
      <vt:variant>
        <vt:i4>5</vt:i4>
      </vt:variant>
      <vt:variant>
        <vt:lpwstr>http://www.scusd.edu/OurSchools/Pages/AlbertEinsteinMiddle.aspx</vt:lpwstr>
      </vt:variant>
      <vt:variant>
        <vt:lpwstr/>
      </vt:variant>
      <vt:variant>
        <vt:i4>3539066</vt:i4>
      </vt:variant>
      <vt:variant>
        <vt:i4>135</vt:i4>
      </vt:variant>
      <vt:variant>
        <vt:i4>0</vt:i4>
      </vt:variant>
      <vt:variant>
        <vt:i4>5</vt:i4>
      </vt:variant>
      <vt:variant>
        <vt:lpwstr>http://www.scusd.edu/OurSchools/Pages/Woodbine.aspx</vt:lpwstr>
      </vt:variant>
      <vt:variant>
        <vt:lpwstr/>
      </vt:variant>
      <vt:variant>
        <vt:i4>6488120</vt:i4>
      </vt:variant>
      <vt:variant>
        <vt:i4>132</vt:i4>
      </vt:variant>
      <vt:variant>
        <vt:i4>0</vt:i4>
      </vt:variant>
      <vt:variant>
        <vt:i4>5</vt:i4>
      </vt:variant>
      <vt:variant>
        <vt:lpwstr>http://www.scusd.edu/OurSchools/Pages/WilliamLand.aspx</vt:lpwstr>
      </vt:variant>
      <vt:variant>
        <vt:lpwstr/>
      </vt:variant>
      <vt:variant>
        <vt:i4>1835075</vt:i4>
      </vt:variant>
      <vt:variant>
        <vt:i4>129</vt:i4>
      </vt:variant>
      <vt:variant>
        <vt:i4>0</vt:i4>
      </vt:variant>
      <vt:variant>
        <vt:i4>5</vt:i4>
      </vt:variant>
      <vt:variant>
        <vt:lpwstr>http://www.scusd.edu/OurSchools/Pages/TheodoreJudah.aspx</vt:lpwstr>
      </vt:variant>
      <vt:variant>
        <vt:lpwstr/>
      </vt:variant>
      <vt:variant>
        <vt:i4>7536703</vt:i4>
      </vt:variant>
      <vt:variant>
        <vt:i4>126</vt:i4>
      </vt:variant>
      <vt:variant>
        <vt:i4>0</vt:i4>
      </vt:variant>
      <vt:variant>
        <vt:i4>5</vt:i4>
      </vt:variant>
      <vt:variant>
        <vt:lpwstr>http://www.scusd.edu/OurSchools/Pages/Sutterville.aspx</vt:lpwstr>
      </vt:variant>
      <vt:variant>
        <vt:lpwstr/>
      </vt:variant>
      <vt:variant>
        <vt:i4>1769551</vt:i4>
      </vt:variant>
      <vt:variant>
        <vt:i4>123</vt:i4>
      </vt:variant>
      <vt:variant>
        <vt:i4>0</vt:i4>
      </vt:variant>
      <vt:variant>
        <vt:i4>5</vt:i4>
      </vt:variant>
      <vt:variant>
        <vt:lpwstr>http://www.scusd.edu/OurSchools/Pages/SusanBAnthony.aspx</vt:lpwstr>
      </vt:variant>
      <vt:variant>
        <vt:lpwstr/>
      </vt:variant>
      <vt:variant>
        <vt:i4>5308445</vt:i4>
      </vt:variant>
      <vt:variant>
        <vt:i4>120</vt:i4>
      </vt:variant>
      <vt:variant>
        <vt:i4>0</vt:i4>
      </vt:variant>
      <vt:variant>
        <vt:i4>5</vt:i4>
      </vt:variant>
      <vt:variant>
        <vt:lpwstr>http://www.scusd.edu/OurSchools/Pages/SuccessAcademyK-8.aspx</vt:lpwstr>
      </vt:variant>
      <vt:variant>
        <vt:lpwstr/>
      </vt:variant>
      <vt:variant>
        <vt:i4>6946879</vt:i4>
      </vt:variant>
      <vt:variant>
        <vt:i4>117</vt:i4>
      </vt:variant>
      <vt:variant>
        <vt:i4>0</vt:i4>
      </vt:variant>
      <vt:variant>
        <vt:i4>5</vt:i4>
      </vt:variant>
      <vt:variant>
        <vt:lpwstr>http://www.scusd.edu/OurSchools/Pages/PonyExpress.aspx</vt:lpwstr>
      </vt:variant>
      <vt:variant>
        <vt:lpwstr/>
      </vt:variant>
      <vt:variant>
        <vt:i4>5308441</vt:i4>
      </vt:variant>
      <vt:variant>
        <vt:i4>114</vt:i4>
      </vt:variant>
      <vt:variant>
        <vt:i4>0</vt:i4>
      </vt:variant>
      <vt:variant>
        <vt:i4>5</vt:i4>
      </vt:variant>
      <vt:variant>
        <vt:lpwstr>http://www.scusd.edu/OurSchools/Pages/PhoebeAHearstBasic.aspx</vt:lpwstr>
      </vt:variant>
      <vt:variant>
        <vt:lpwstr/>
      </vt:variant>
      <vt:variant>
        <vt:i4>3145847</vt:i4>
      </vt:variant>
      <vt:variant>
        <vt:i4>111</vt:i4>
      </vt:variant>
      <vt:variant>
        <vt:i4>0</vt:i4>
      </vt:variant>
      <vt:variant>
        <vt:i4>5</vt:i4>
      </vt:variant>
      <vt:variant>
        <vt:lpwstr>http://www.scusd.edu/OurSchools/Pages/PeterBurnett.aspx</vt:lpwstr>
      </vt:variant>
      <vt:variant>
        <vt:lpwstr/>
      </vt:variant>
      <vt:variant>
        <vt:i4>7209006</vt:i4>
      </vt:variant>
      <vt:variant>
        <vt:i4>108</vt:i4>
      </vt:variant>
      <vt:variant>
        <vt:i4>0</vt:i4>
      </vt:variant>
      <vt:variant>
        <vt:i4>5</vt:i4>
      </vt:variant>
      <vt:variant>
        <vt:lpwstr>http://www.scusd.edu/OurSchools/Pages/Parkway.aspx</vt:lpwstr>
      </vt:variant>
      <vt:variant>
        <vt:lpwstr/>
      </vt:variant>
      <vt:variant>
        <vt:i4>2293860</vt:i4>
      </vt:variant>
      <vt:variant>
        <vt:i4>105</vt:i4>
      </vt:variant>
      <vt:variant>
        <vt:i4>0</vt:i4>
      </vt:variant>
      <vt:variant>
        <vt:i4>5</vt:i4>
      </vt:variant>
      <vt:variant>
        <vt:lpwstr>http://www.scusd.edu/OurSchools/Pages/OakRidge.aspx</vt:lpwstr>
      </vt:variant>
      <vt:variant>
        <vt:lpwstr/>
      </vt:variant>
      <vt:variant>
        <vt:i4>196686</vt:i4>
      </vt:variant>
      <vt:variant>
        <vt:i4>102</vt:i4>
      </vt:variant>
      <vt:variant>
        <vt:i4>0</vt:i4>
      </vt:variant>
      <vt:variant>
        <vt:i4>5</vt:i4>
      </vt:variant>
      <vt:variant>
        <vt:lpwstr>http://www.scusd.edu/OurSchools/Pages/Matsuyama.aspx</vt:lpwstr>
      </vt:variant>
      <vt:variant>
        <vt:lpwstr/>
      </vt:variant>
      <vt:variant>
        <vt:i4>655370</vt:i4>
      </vt:variant>
      <vt:variant>
        <vt:i4>99</vt:i4>
      </vt:variant>
      <vt:variant>
        <vt:i4>0</vt:i4>
      </vt:variant>
      <vt:variant>
        <vt:i4>5</vt:i4>
      </vt:variant>
      <vt:variant>
        <vt:lpwstr>http://www.scusd.edu/OurSchools/Pages/MartinLutherKingJr-K-8.aspx</vt:lpwstr>
      </vt:variant>
      <vt:variant>
        <vt:lpwstr/>
      </vt:variant>
      <vt:variant>
        <vt:i4>1114182</vt:i4>
      </vt:variant>
      <vt:variant>
        <vt:i4>96</vt:i4>
      </vt:variant>
      <vt:variant>
        <vt:i4>0</vt:i4>
      </vt:variant>
      <vt:variant>
        <vt:i4>5</vt:i4>
      </vt:variant>
      <vt:variant>
        <vt:lpwstr>http://www.scusd.edu/OurSchools/Pages/MarkTwain.aspx</vt:lpwstr>
      </vt:variant>
      <vt:variant>
        <vt:lpwstr/>
      </vt:variant>
      <vt:variant>
        <vt:i4>6619199</vt:i4>
      </vt:variant>
      <vt:variant>
        <vt:i4>93</vt:i4>
      </vt:variant>
      <vt:variant>
        <vt:i4>0</vt:i4>
      </vt:variant>
      <vt:variant>
        <vt:i4>5</vt:i4>
      </vt:variant>
      <vt:variant>
        <vt:lpwstr>http://www.scusd.edu/OurSchools/Pages/MarkHopkins.aspx</vt:lpwstr>
      </vt:variant>
      <vt:variant>
        <vt:lpwstr/>
      </vt:variant>
      <vt:variant>
        <vt:i4>5898250</vt:i4>
      </vt:variant>
      <vt:variant>
        <vt:i4>90</vt:i4>
      </vt:variant>
      <vt:variant>
        <vt:i4>0</vt:i4>
      </vt:variant>
      <vt:variant>
        <vt:i4>5</vt:i4>
      </vt:variant>
      <vt:variant>
        <vt:lpwstr>http://www.scusd.edu/OurSchools/Pages/JosephBonnheim.aspx</vt:lpwstr>
      </vt:variant>
      <vt:variant>
        <vt:lpwstr/>
      </vt:variant>
      <vt:variant>
        <vt:i4>5046280</vt:i4>
      </vt:variant>
      <vt:variant>
        <vt:i4>87</vt:i4>
      </vt:variant>
      <vt:variant>
        <vt:i4>0</vt:i4>
      </vt:variant>
      <vt:variant>
        <vt:i4>5</vt:i4>
      </vt:variant>
      <vt:variant>
        <vt:lpwstr>http://www.scusd.edu/OurSchools/Pages/JohnMorseTherapeuticCenter.aspx</vt:lpwstr>
      </vt:variant>
      <vt:variant>
        <vt:lpwstr/>
      </vt:variant>
      <vt:variant>
        <vt:i4>3211391</vt:i4>
      </vt:variant>
      <vt:variant>
        <vt:i4>84</vt:i4>
      </vt:variant>
      <vt:variant>
        <vt:i4>0</vt:i4>
      </vt:variant>
      <vt:variant>
        <vt:i4>5</vt:i4>
      </vt:variant>
      <vt:variant>
        <vt:lpwstr>http://www.scusd.edu/OurSchools/Pages/JohnHStillElementary.aspx</vt:lpwstr>
      </vt:variant>
      <vt:variant>
        <vt:lpwstr/>
      </vt:variant>
      <vt:variant>
        <vt:i4>6553659</vt:i4>
      </vt:variant>
      <vt:variant>
        <vt:i4>81</vt:i4>
      </vt:variant>
      <vt:variant>
        <vt:i4>0</vt:i4>
      </vt:variant>
      <vt:variant>
        <vt:i4>5</vt:i4>
      </vt:variant>
      <vt:variant>
        <vt:lpwstr>http://www.scusd.edu/OurSchools/Pages/JohnDSloatBasic.aspx</vt:lpwstr>
      </vt:variant>
      <vt:variant>
        <vt:lpwstr/>
      </vt:variant>
      <vt:variant>
        <vt:i4>2097256</vt:i4>
      </vt:variant>
      <vt:variant>
        <vt:i4>78</vt:i4>
      </vt:variant>
      <vt:variant>
        <vt:i4>0</vt:i4>
      </vt:variant>
      <vt:variant>
        <vt:i4>5</vt:i4>
      </vt:variant>
      <vt:variant>
        <vt:lpwstr>http://www.scusd.edu/OurSchools/Pages/JohnCabrillo.aspx</vt:lpwstr>
      </vt:variant>
      <vt:variant>
        <vt:lpwstr/>
      </vt:variant>
      <vt:variant>
        <vt:i4>7733295</vt:i4>
      </vt:variant>
      <vt:variant>
        <vt:i4>75</vt:i4>
      </vt:variant>
      <vt:variant>
        <vt:i4>0</vt:i4>
      </vt:variant>
      <vt:variant>
        <vt:i4>5</vt:i4>
      </vt:variant>
      <vt:variant>
        <vt:lpwstr>http://www.scusd.edu/OurSchools/Pages/JohnBidwell.aspx</vt:lpwstr>
      </vt:variant>
      <vt:variant>
        <vt:lpwstr/>
      </vt:variant>
      <vt:variant>
        <vt:i4>1900635</vt:i4>
      </vt:variant>
      <vt:variant>
        <vt:i4>72</vt:i4>
      </vt:variant>
      <vt:variant>
        <vt:i4>0</vt:i4>
      </vt:variant>
      <vt:variant>
        <vt:i4>5</vt:i4>
      </vt:variant>
      <vt:variant>
        <vt:lpwstr>http://www.scusd.edu/OurSchools/Pages/JedediahSmith.aspx</vt:lpwstr>
      </vt:variant>
      <vt:variant>
        <vt:lpwstr/>
      </vt:variant>
      <vt:variant>
        <vt:i4>7929899</vt:i4>
      </vt:variant>
      <vt:variant>
        <vt:i4>69</vt:i4>
      </vt:variant>
      <vt:variant>
        <vt:i4>0</vt:i4>
      </vt:variant>
      <vt:variant>
        <vt:i4>5</vt:i4>
      </vt:variant>
      <vt:variant>
        <vt:lpwstr>http://www.scusd.edu/OurSchools/Pages/HubertHBancroft.aspx</vt:lpwstr>
      </vt:variant>
      <vt:variant>
        <vt:lpwstr/>
      </vt:variant>
      <vt:variant>
        <vt:i4>1835102</vt:i4>
      </vt:variant>
      <vt:variant>
        <vt:i4>66</vt:i4>
      </vt:variant>
      <vt:variant>
        <vt:i4>0</vt:i4>
      </vt:variant>
      <vt:variant>
        <vt:i4>5</vt:i4>
      </vt:variant>
      <vt:variant>
        <vt:lpwstr>http://www.scusd.edu/OurSchools/Pages/HollywoodPark.aspx</vt:lpwstr>
      </vt:variant>
      <vt:variant>
        <vt:lpwstr/>
      </vt:variant>
      <vt:variant>
        <vt:i4>3473511</vt:i4>
      </vt:variant>
      <vt:variant>
        <vt:i4>63</vt:i4>
      </vt:variant>
      <vt:variant>
        <vt:i4>0</vt:i4>
      </vt:variant>
      <vt:variant>
        <vt:i4>5</vt:i4>
      </vt:variant>
      <vt:variant>
        <vt:lpwstr>http://www.scusd.edu/OurSchools/Pages/GoldenEmpire.aspx</vt:lpwstr>
      </vt:variant>
      <vt:variant>
        <vt:lpwstr/>
      </vt:variant>
      <vt:variant>
        <vt:i4>5832711</vt:i4>
      </vt:variant>
      <vt:variant>
        <vt:i4>60</vt:i4>
      </vt:variant>
      <vt:variant>
        <vt:i4>0</vt:i4>
      </vt:variant>
      <vt:variant>
        <vt:i4>5</vt:i4>
      </vt:variant>
      <vt:variant>
        <vt:lpwstr>http://www.scusd.edu/OurSchools/Pages/FruitRidge.aspx</vt:lpwstr>
      </vt:variant>
      <vt:variant>
        <vt:lpwstr/>
      </vt:variant>
      <vt:variant>
        <vt:i4>3997807</vt:i4>
      </vt:variant>
      <vt:variant>
        <vt:i4>57</vt:i4>
      </vt:variant>
      <vt:variant>
        <vt:i4>0</vt:i4>
      </vt:variant>
      <vt:variant>
        <vt:i4>5</vt:i4>
      </vt:variant>
      <vt:variant>
        <vt:lpwstr>http://www.scusd.edu/OurSchools/Pages/Freeport.aspx</vt:lpwstr>
      </vt:variant>
      <vt:variant>
        <vt:lpwstr/>
      </vt:variant>
      <vt:variant>
        <vt:i4>1114205</vt:i4>
      </vt:variant>
      <vt:variant>
        <vt:i4>54</vt:i4>
      </vt:variant>
      <vt:variant>
        <vt:i4>0</vt:i4>
      </vt:variant>
      <vt:variant>
        <vt:i4>5</vt:i4>
      </vt:variant>
      <vt:variant>
        <vt:lpwstr>http://www.scusd.edu/OurSchools/Pages/EthelPhillips.aspx</vt:lpwstr>
      </vt:variant>
      <vt:variant>
        <vt:lpwstr/>
      </vt:variant>
      <vt:variant>
        <vt:i4>7929912</vt:i4>
      </vt:variant>
      <vt:variant>
        <vt:i4>51</vt:i4>
      </vt:variant>
      <vt:variant>
        <vt:i4>0</vt:i4>
      </vt:variant>
      <vt:variant>
        <vt:i4>5</vt:i4>
      </vt:variant>
      <vt:variant>
        <vt:lpwstr>http://www.scusd.edu/OurSchools/Pages/EthelIBaker.aspx</vt:lpwstr>
      </vt:variant>
      <vt:variant>
        <vt:lpwstr/>
      </vt:variant>
      <vt:variant>
        <vt:i4>5570570</vt:i4>
      </vt:variant>
      <vt:variant>
        <vt:i4>48</vt:i4>
      </vt:variant>
      <vt:variant>
        <vt:i4>0</vt:i4>
      </vt:variant>
      <vt:variant>
        <vt:i4>5</vt:i4>
      </vt:variant>
      <vt:variant>
        <vt:lpwstr>http://www.scusd.edu/OurSchools/Pages/ElderCreek.aspx</vt:lpwstr>
      </vt:variant>
      <vt:variant>
        <vt:lpwstr/>
      </vt:variant>
      <vt:variant>
        <vt:i4>3276900</vt:i4>
      </vt:variant>
      <vt:variant>
        <vt:i4>45</vt:i4>
      </vt:variant>
      <vt:variant>
        <vt:i4>0</vt:i4>
      </vt:variant>
      <vt:variant>
        <vt:i4>5</vt:i4>
      </vt:variant>
      <vt:variant>
        <vt:lpwstr>http://www.scusd.edu/OurSchools/Pages/EdwardKemble.aspx</vt:lpwstr>
      </vt:variant>
      <vt:variant>
        <vt:lpwstr/>
      </vt:variant>
      <vt:variant>
        <vt:i4>4128864</vt:i4>
      </vt:variant>
      <vt:variant>
        <vt:i4>42</vt:i4>
      </vt:variant>
      <vt:variant>
        <vt:i4>0</vt:i4>
      </vt:variant>
      <vt:variant>
        <vt:i4>5</vt:i4>
      </vt:variant>
      <vt:variant>
        <vt:lpwstr>http://www.scusd.edu/OurSchools/Pages/CrockerRiverside.aspx</vt:lpwstr>
      </vt:variant>
      <vt:variant>
        <vt:lpwstr/>
      </vt:variant>
      <vt:variant>
        <vt:i4>1179713</vt:i4>
      </vt:variant>
      <vt:variant>
        <vt:i4>39</vt:i4>
      </vt:variant>
      <vt:variant>
        <vt:i4>0</vt:i4>
      </vt:variant>
      <vt:variant>
        <vt:i4>5</vt:i4>
      </vt:variant>
      <vt:variant>
        <vt:lpwstr>http://www.scusd.edu/OurSchools/Pages/CollisPHuntington.aspx</vt:lpwstr>
      </vt:variant>
      <vt:variant>
        <vt:lpwstr/>
      </vt:variant>
      <vt:variant>
        <vt:i4>2424947</vt:i4>
      </vt:variant>
      <vt:variant>
        <vt:i4>36</vt:i4>
      </vt:variant>
      <vt:variant>
        <vt:i4>0</vt:i4>
      </vt:variant>
      <vt:variant>
        <vt:i4>5</vt:i4>
      </vt:variant>
      <vt:variant>
        <vt:lpwstr>http://www.scusd.edu/OurSchools/Pages/ClaytonBWire.aspx</vt:lpwstr>
      </vt:variant>
      <vt:variant>
        <vt:lpwstr/>
      </vt:variant>
      <vt:variant>
        <vt:i4>3407979</vt:i4>
      </vt:variant>
      <vt:variant>
        <vt:i4>33</vt:i4>
      </vt:variant>
      <vt:variant>
        <vt:i4>0</vt:i4>
      </vt:variant>
      <vt:variant>
        <vt:i4>5</vt:i4>
      </vt:variant>
      <vt:variant>
        <vt:lpwstr>http://www.scusd.edu/OurSchools/Pages/CesarEChavez.aspx</vt:lpwstr>
      </vt:variant>
      <vt:variant>
        <vt:lpwstr/>
      </vt:variant>
      <vt:variant>
        <vt:i4>4194305</vt:i4>
      </vt:variant>
      <vt:variant>
        <vt:i4>30</vt:i4>
      </vt:variant>
      <vt:variant>
        <vt:i4>0</vt:i4>
      </vt:variant>
      <vt:variant>
        <vt:i4>5</vt:i4>
      </vt:variant>
      <vt:variant>
        <vt:lpwstr>http://www.scusd.edu/OurSchools/Pages/CarolineWenzel.aspx</vt:lpwstr>
      </vt:variant>
      <vt:variant>
        <vt:lpwstr/>
      </vt:variant>
      <vt:variant>
        <vt:i4>6881314</vt:i4>
      </vt:variant>
      <vt:variant>
        <vt:i4>27</vt:i4>
      </vt:variant>
      <vt:variant>
        <vt:i4>0</vt:i4>
      </vt:variant>
      <vt:variant>
        <vt:i4>5</vt:i4>
      </vt:variant>
      <vt:variant>
        <vt:lpwstr>http://www.scusd.edu/OurSchools/Pages/CapitalCityIndependentStudy.aspx</vt:lpwstr>
      </vt:variant>
      <vt:variant>
        <vt:lpwstr/>
      </vt:variant>
      <vt:variant>
        <vt:i4>65548</vt:i4>
      </vt:variant>
      <vt:variant>
        <vt:i4>24</vt:i4>
      </vt:variant>
      <vt:variant>
        <vt:i4>0</vt:i4>
      </vt:variant>
      <vt:variant>
        <vt:i4>5</vt:i4>
      </vt:variant>
      <vt:variant>
        <vt:lpwstr>http://www.scusd.edu/OurSchools/Pages/CalebGreenwood-K-8.aspx</vt:lpwstr>
      </vt:variant>
      <vt:variant>
        <vt:lpwstr/>
      </vt:variant>
      <vt:variant>
        <vt:i4>1441882</vt:i4>
      </vt:variant>
      <vt:variant>
        <vt:i4>21</vt:i4>
      </vt:variant>
      <vt:variant>
        <vt:i4>0</vt:i4>
      </vt:variant>
      <vt:variant>
        <vt:i4>5</vt:i4>
      </vt:variant>
      <vt:variant>
        <vt:lpwstr>http://www.scusd.edu/OurSchools/Pages/BretHarte.aspx</vt:lpwstr>
      </vt:variant>
      <vt:variant>
        <vt:lpwstr/>
      </vt:variant>
      <vt:variant>
        <vt:i4>6750266</vt:i4>
      </vt:variant>
      <vt:variant>
        <vt:i4>18</vt:i4>
      </vt:variant>
      <vt:variant>
        <vt:i4>0</vt:i4>
      </vt:variant>
      <vt:variant>
        <vt:i4>5</vt:i4>
      </vt:variant>
      <vt:variant>
        <vt:lpwstr>http://www.scusd.edu/OurSchools/Pages/BowlingGreenCenterforOH.aspx</vt:lpwstr>
      </vt:variant>
      <vt:variant>
        <vt:lpwstr/>
      </vt:variant>
      <vt:variant>
        <vt:i4>3145826</vt:i4>
      </vt:variant>
      <vt:variant>
        <vt:i4>15</vt:i4>
      </vt:variant>
      <vt:variant>
        <vt:i4>0</vt:i4>
      </vt:variant>
      <vt:variant>
        <vt:i4>5</vt:i4>
      </vt:variant>
      <vt:variant>
        <vt:lpwstr>http://www.scusd.edu/OurSchools/Pages/BowlingGreen.aspx</vt:lpwstr>
      </vt:variant>
      <vt:variant>
        <vt:lpwstr/>
      </vt:variant>
      <vt:variant>
        <vt:i4>7143521</vt:i4>
      </vt:variant>
      <vt:variant>
        <vt:i4>12</vt:i4>
      </vt:variant>
      <vt:variant>
        <vt:i4>0</vt:i4>
      </vt:variant>
      <vt:variant>
        <vt:i4>5</vt:i4>
      </vt:variant>
      <vt:variant>
        <vt:lpwstr>http://www.scusd.edu/OurSchools/Pages/JohnMorseWaldorf-K-8.aspx</vt:lpwstr>
      </vt:variant>
      <vt:variant>
        <vt:lpwstr/>
      </vt:variant>
      <vt:variant>
        <vt:i4>4653065</vt:i4>
      </vt:variant>
      <vt:variant>
        <vt:i4>9</vt:i4>
      </vt:variant>
      <vt:variant>
        <vt:i4>0</vt:i4>
      </vt:variant>
      <vt:variant>
        <vt:i4>5</vt:i4>
      </vt:variant>
      <vt:variant>
        <vt:lpwstr>http://www.scusd.edu/OurSchools/Pages/AbrahamLincolnElementarySchool.aspx</vt:lpwstr>
      </vt:variant>
      <vt:variant>
        <vt:lpwstr/>
      </vt:variant>
      <vt:variant>
        <vt:i4>4980737</vt:i4>
      </vt:variant>
      <vt:variant>
        <vt:i4>6</vt:i4>
      </vt:variant>
      <vt:variant>
        <vt:i4>0</vt:i4>
      </vt:variant>
      <vt:variant>
        <vt:i4>5</vt:i4>
      </vt:variant>
      <vt:variant>
        <vt:lpwstr>http://www.scusd.edu/OurSchools/Pages/AMWinnElementarySchool.aspx</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Sacramento City USD Milk Bid</dc:title>
  <dc:subject/>
  <dc:creator>fusd</dc:creator>
  <cp:keywords/>
  <dc:description/>
  <cp:lastModifiedBy>Dan Sanchez</cp:lastModifiedBy>
  <cp:revision>28</cp:revision>
  <cp:lastPrinted>2017-05-02T18:47:00Z</cp:lastPrinted>
  <dcterms:created xsi:type="dcterms:W3CDTF">2011-04-29T23:50:00Z</dcterms:created>
  <dcterms:modified xsi:type="dcterms:W3CDTF">2017-05-03T20:14:00Z</dcterms:modified>
</cp:coreProperties>
</file>