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AA0277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3rd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</w:t>
      </w:r>
      <w:r w:rsidR="00C90587">
        <w:rPr>
          <w:rFonts w:ascii="Cambria" w:hAnsi="Cambria"/>
          <w:b/>
        </w:rPr>
        <w:t>Opinion/Argument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294933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294933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  <w:bookmarkStart w:id="0" w:name="_GoBack"/>
            <w:bookmarkEnd w:id="0"/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294933">
        <w:trPr>
          <w:cantSplit/>
          <w:trHeight w:val="1277"/>
        </w:trPr>
        <w:tc>
          <w:tcPr>
            <w:tcW w:w="900" w:type="dxa"/>
          </w:tcPr>
          <w:p w:rsidR="00B50F7E" w:rsidRPr="001427DD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1427DD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>W</w:t>
            </w:r>
            <w:r w:rsidR="00AA0277">
              <w:rPr>
                <w:rFonts w:asciiTheme="minorHAnsi" w:hAnsiTheme="minorHAnsi"/>
                <w:sz w:val="20"/>
                <w:szCs w:val="20"/>
              </w:rPr>
              <w:t>.3</w:t>
            </w:r>
            <w:r w:rsidR="004D79AF" w:rsidRPr="001427DD">
              <w:rPr>
                <w:rFonts w:asciiTheme="minorHAnsi" w:hAnsiTheme="minorHAnsi"/>
                <w:sz w:val="20"/>
                <w:szCs w:val="20"/>
              </w:rPr>
              <w:t>.1</w:t>
            </w:r>
            <w:r w:rsidR="00B75439" w:rsidRPr="001427DD">
              <w:rPr>
                <w:rFonts w:asciiTheme="minorHAnsi" w:hAnsiTheme="minorHAnsi"/>
                <w:sz w:val="20"/>
                <w:szCs w:val="20"/>
              </w:rPr>
              <w:t>.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1427DD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1427DD" w:rsidRDefault="00AA0277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Clearly</w:t>
            </w:r>
            <w:r w:rsidR="005C4A64" w:rsidRPr="001427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introduces the topic or text</w:t>
            </w:r>
            <w:r w:rsidR="00B50F7E" w:rsidRP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1427DD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 w:rsidR="008E3348">
              <w:rPr>
                <w:rFonts w:asciiTheme="minorHAnsi" w:hAnsiTheme="minorHAnsi"/>
                <w:sz w:val="20"/>
                <w:szCs w:val="20"/>
              </w:rPr>
              <w:t>s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tates an opinion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1427DD" w:rsidRDefault="001427DD" w:rsidP="001427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Has a skillfully organized </w:t>
            </w:r>
            <w:r w:rsidR="00AA0277">
              <w:rPr>
                <w:rFonts w:asciiTheme="minorHAnsi" w:hAnsiTheme="minorHAnsi"/>
                <w:sz w:val="20"/>
                <w:szCs w:val="20"/>
              </w:rPr>
              <w:t>structure that lists reasons.</w:t>
            </w:r>
          </w:p>
        </w:tc>
        <w:tc>
          <w:tcPr>
            <w:tcW w:w="3060" w:type="dxa"/>
          </w:tcPr>
          <w:p w:rsidR="00B50F7E" w:rsidRPr="002B68AC" w:rsidRDefault="00AA0277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4D79AF" w:rsidRPr="002B68AC">
              <w:rPr>
                <w:rFonts w:asciiTheme="minorHAnsi" w:hAnsiTheme="minorHAnsi"/>
                <w:sz w:val="20"/>
                <w:szCs w:val="20"/>
              </w:rPr>
              <w:t>ntroduces the topic or text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FE305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States a</w:t>
            </w:r>
            <w:r w:rsidR="004D79AF" w:rsidRPr="002B68AC">
              <w:rPr>
                <w:rFonts w:asciiTheme="minorHAnsi" w:hAnsiTheme="minorHAnsi"/>
                <w:sz w:val="20"/>
                <w:szCs w:val="20"/>
              </w:rPr>
              <w:t>n opinion</w:t>
            </w:r>
            <w:r w:rsidR="001427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4D79AF" w:rsidP="00AA02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Has an organizational struct</w:t>
            </w:r>
            <w:r w:rsidR="00BC327E">
              <w:rPr>
                <w:rFonts w:asciiTheme="minorHAnsi" w:hAnsiTheme="minorHAnsi"/>
                <w:sz w:val="20"/>
                <w:szCs w:val="20"/>
              </w:rPr>
              <w:t xml:space="preserve">ure </w:t>
            </w:r>
            <w:r w:rsidR="00AA0277">
              <w:rPr>
                <w:rFonts w:asciiTheme="minorHAnsi" w:hAnsiTheme="minorHAnsi"/>
                <w:sz w:val="20"/>
                <w:szCs w:val="20"/>
              </w:rPr>
              <w:t>that lists reasons.</w:t>
            </w:r>
          </w:p>
        </w:tc>
        <w:tc>
          <w:tcPr>
            <w:tcW w:w="3420" w:type="dxa"/>
          </w:tcPr>
          <w:p w:rsidR="00B50F7E" w:rsidRPr="002B68AC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introduces the topic or text.</w:t>
            </w:r>
          </w:p>
          <w:p w:rsidR="00B50F7E" w:rsidRPr="002B68AC" w:rsidRDefault="00B50F7E" w:rsidP="002B68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 xml:space="preserve">ttempts to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2B68AC" w:rsidRDefault="002B68AC" w:rsidP="0084411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Organizational structure</w:t>
            </w:r>
            <w:r w:rsidR="00844119"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2B68AC" w:rsidRDefault="00B50F7E" w:rsidP="008C3B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 the topic or text.</w:t>
            </w:r>
          </w:p>
          <w:p w:rsidR="00B50F7E" w:rsidRPr="002B68AC" w:rsidRDefault="00B50F7E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</w:p>
          <w:p w:rsidR="00B35EDD" w:rsidRPr="002B68AC" w:rsidRDefault="002B68AC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Has an illogical organizational structure</w:t>
            </w:r>
            <w:r w:rsidR="00B35E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B50F7E" w:rsidP="00B35E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294933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A0277"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FE3054" w:rsidRDefault="00B8182C" w:rsidP="00B043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Effectively uses relevant</w:t>
            </w:r>
            <w:r w:rsidR="00B50F7E" w:rsidRPr="00FE30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4758">
              <w:rPr>
                <w:rFonts w:asciiTheme="minorHAnsi" w:hAnsiTheme="minorHAnsi"/>
                <w:sz w:val="20"/>
                <w:szCs w:val="20"/>
              </w:rPr>
              <w:t xml:space="preserve">reasons 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that support the opinion. </w:t>
            </w:r>
          </w:p>
        </w:tc>
        <w:tc>
          <w:tcPr>
            <w:tcW w:w="3060" w:type="dxa"/>
          </w:tcPr>
          <w:p w:rsidR="00B50F7E" w:rsidRPr="00B50F7E" w:rsidRDefault="00E84758" w:rsidP="00AA02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</w:t>
            </w:r>
            <w:r w:rsidR="004D79AF">
              <w:rPr>
                <w:rFonts w:asciiTheme="minorHAnsi" w:hAnsiTheme="minorHAnsi"/>
                <w:sz w:val="20"/>
                <w:szCs w:val="20"/>
              </w:rPr>
              <w:t xml:space="preserve"> reasons that </w:t>
            </w:r>
            <w:r w:rsidR="00AA0277">
              <w:rPr>
                <w:rFonts w:asciiTheme="minorHAnsi" w:hAnsiTheme="minorHAnsi"/>
                <w:sz w:val="20"/>
                <w:szCs w:val="20"/>
              </w:rPr>
              <w:t>support the opinion.</w:t>
            </w:r>
          </w:p>
        </w:tc>
        <w:tc>
          <w:tcPr>
            <w:tcW w:w="3420" w:type="dxa"/>
          </w:tcPr>
          <w:p w:rsidR="00B50F7E" w:rsidRPr="00AB57BE" w:rsidRDefault="00B04309" w:rsidP="00B04309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 provide</w:t>
            </w:r>
            <w:r w:rsidR="00AB57BE" w:rsidRPr="00AB57BE">
              <w:rPr>
                <w:rFonts w:asciiTheme="minorHAnsi" w:hAnsiTheme="minorHAnsi"/>
                <w:sz w:val="20"/>
                <w:szCs w:val="20"/>
              </w:rPr>
              <w:t xml:space="preserve"> reasons tha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 support the opinion. </w:t>
            </w:r>
          </w:p>
        </w:tc>
        <w:tc>
          <w:tcPr>
            <w:tcW w:w="3060" w:type="dxa"/>
          </w:tcPr>
          <w:p w:rsidR="00B50F7E" w:rsidRPr="00AB57BE" w:rsidRDefault="00AB57BE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  <w:r w:rsidR="00E84758">
              <w:rPr>
                <w:rFonts w:asciiTheme="minorHAnsi" w:hAnsiTheme="minorHAnsi"/>
                <w:sz w:val="20"/>
                <w:szCs w:val="20"/>
              </w:rPr>
              <w:t>es not provide reaso</w:t>
            </w:r>
            <w:r w:rsidR="00B04309">
              <w:rPr>
                <w:rFonts w:asciiTheme="minorHAnsi" w:hAnsiTheme="minorHAnsi"/>
                <w:sz w:val="20"/>
                <w:szCs w:val="20"/>
              </w:rPr>
              <w:t>ns to support the opinion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AB57B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AB57B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94933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4D79AF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AA0277"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B8182C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Strategically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use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linking </w:t>
            </w:r>
            <w:r w:rsidR="00E84758">
              <w:rPr>
                <w:rFonts w:asciiTheme="minorHAnsi" w:hAnsiTheme="minorHAnsi"/>
                <w:sz w:val="20"/>
                <w:szCs w:val="20"/>
              </w:rPr>
              <w:t>words and phrases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B04309">
              <w:rPr>
                <w:rFonts w:asciiTheme="minorHAnsi" w:hAnsiTheme="minorHAnsi"/>
                <w:sz w:val="20"/>
                <w:szCs w:val="20"/>
              </w:rPr>
              <w:t>connect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opinion and reasons.</w:t>
            </w:r>
          </w:p>
        </w:tc>
        <w:tc>
          <w:tcPr>
            <w:tcW w:w="3060" w:type="dxa"/>
          </w:tcPr>
          <w:p w:rsidR="00B50F7E" w:rsidRPr="00B50F7E" w:rsidRDefault="00AA0277" w:rsidP="00AA0277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Connects </w:t>
            </w:r>
            <w:r w:rsidR="004D79AF">
              <w:rPr>
                <w:rFonts w:asciiTheme="minorHAnsi" w:hAnsiTheme="minorHAnsi"/>
                <w:sz w:val="20"/>
                <w:szCs w:val="20"/>
              </w:rPr>
              <w:t xml:space="preserve">opinion and reasons using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linking </w:t>
            </w:r>
            <w:r w:rsidR="004D79AF">
              <w:rPr>
                <w:rFonts w:asciiTheme="minorHAnsi" w:hAnsiTheme="minorHAnsi"/>
                <w:sz w:val="20"/>
                <w:szCs w:val="20"/>
              </w:rPr>
              <w:t>words</w:t>
            </w:r>
            <w:r w:rsidR="00E84758">
              <w:rPr>
                <w:rFonts w:asciiTheme="minorHAnsi" w:hAnsiTheme="minorHAnsi"/>
                <w:sz w:val="20"/>
                <w:szCs w:val="20"/>
              </w:rPr>
              <w:t xml:space="preserve"> and phrases </w:t>
            </w:r>
            <w:r w:rsidR="004D79AF">
              <w:rPr>
                <w:rFonts w:asciiTheme="minorHAnsi" w:hAnsiTheme="minorHAnsi"/>
                <w:sz w:val="20"/>
                <w:szCs w:val="20"/>
              </w:rPr>
              <w:t>(e.g.,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because, therefore, since, for example</w:t>
            </w:r>
            <w:r w:rsidR="004D79AF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3420" w:type="dxa"/>
          </w:tcPr>
          <w:p w:rsidR="00B50F7E" w:rsidRPr="00B50F7E" w:rsidRDefault="00B50F7E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E3DB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linking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words</w:t>
            </w:r>
            <w:r w:rsidR="00E84758">
              <w:rPr>
                <w:rFonts w:asciiTheme="minorHAnsi" w:hAnsiTheme="minorHAnsi"/>
                <w:sz w:val="20"/>
                <w:szCs w:val="20"/>
              </w:rPr>
              <w:t xml:space="preserve"> and phrases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 to connect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opinion and reasons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F56D9A" w:rsidP="00994C6A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Minimal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 lack of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 linking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4758">
              <w:rPr>
                <w:rFonts w:asciiTheme="minorHAnsi" w:hAnsiTheme="minorHAnsi"/>
                <w:sz w:val="20"/>
                <w:szCs w:val="20"/>
              </w:rPr>
              <w:t>words and phrases</w:t>
            </w:r>
            <w:r w:rsidR="00B04309">
              <w:rPr>
                <w:rFonts w:asciiTheme="minorHAnsi" w:hAnsiTheme="minorHAnsi"/>
                <w:sz w:val="20"/>
                <w:szCs w:val="20"/>
              </w:rPr>
              <w:t xml:space="preserve"> to connect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opinion and reasons.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94933">
        <w:trPr>
          <w:trHeight w:val="27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8C4454" w:rsidP="004D79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AA0277">
              <w:rPr>
                <w:rFonts w:asciiTheme="minorHAnsi" w:hAnsiTheme="minorHAnsi"/>
                <w:sz w:val="20"/>
                <w:szCs w:val="20"/>
              </w:rPr>
              <w:t>3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3060" w:type="dxa"/>
          </w:tcPr>
          <w:p w:rsidR="00B50F7E" w:rsidRPr="00B50F7E" w:rsidRDefault="004D79AF" w:rsidP="00AA02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AA0277">
              <w:rPr>
                <w:rFonts w:asciiTheme="minorHAnsi" w:hAnsiTheme="minorHAnsi"/>
                <w:sz w:val="20"/>
                <w:szCs w:val="20"/>
              </w:rPr>
              <w:t>concluding statement or section.</w:t>
            </w:r>
          </w:p>
        </w:tc>
        <w:tc>
          <w:tcPr>
            <w:tcW w:w="342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>ding statement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that may or may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be related to the opinion presented.</w:t>
            </w:r>
          </w:p>
        </w:tc>
        <w:tc>
          <w:tcPr>
            <w:tcW w:w="306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or one that is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94933">
        <w:trPr>
          <w:trHeight w:val="27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620FDB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620FDB">
              <w:rPr>
                <w:rFonts w:asciiTheme="minorHAnsi" w:hAnsiTheme="minorHAnsi"/>
                <w:b/>
                <w:sz w:val="20"/>
                <w:szCs w:val="20"/>
              </w:rPr>
              <w:t>OPINION/ARGUMENT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94933">
        <w:trPr>
          <w:trHeight w:val="79"/>
        </w:trPr>
        <w:tc>
          <w:tcPr>
            <w:tcW w:w="900" w:type="dxa"/>
          </w:tcPr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8E3348">
            <w:p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AA0277">
              <w:rPr>
                <w:rFonts w:asciiTheme="minorHAnsi" w:hAnsiTheme="minorHAnsi"/>
                <w:sz w:val="20"/>
                <w:szCs w:val="20"/>
              </w:rPr>
              <w:t>.3</w:t>
            </w:r>
            <w:r w:rsidR="008E3348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B50F7E" w:rsidRPr="007226D1" w:rsidRDefault="00B50F7E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7226D1" w:rsidRDefault="007226D1" w:rsidP="002955E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="00B50F7E"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B50F7E" w:rsidRPr="007226D1" w:rsidRDefault="00B50F7E" w:rsidP="007226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 w:rsid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7226D1"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7226D1"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B50F7E" w:rsidRPr="005B3316" w:rsidRDefault="00B50F7E" w:rsidP="00A929E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B50F7E" w:rsidRPr="005B3316" w:rsidRDefault="00B50F7E" w:rsidP="000A64E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B50F7E" w:rsidRPr="005B3316" w:rsidRDefault="00B50F7E" w:rsidP="003F12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B50F7E" w:rsidRPr="005B3316" w:rsidRDefault="005B3316" w:rsidP="005B33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Inconsistent 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use of punctuation, capitalization, grammar usage, and spelling. Errors </w:t>
            </w:r>
            <w:r w:rsidRPr="005B3316">
              <w:rPr>
                <w:rFonts w:asciiTheme="minorHAnsi" w:hAnsiTheme="minorHAnsi"/>
                <w:sz w:val="20"/>
                <w:szCs w:val="20"/>
              </w:rPr>
              <w:t>somewhat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 interfere with meaning.</w:t>
            </w:r>
          </w:p>
        </w:tc>
        <w:tc>
          <w:tcPr>
            <w:tcW w:w="3060" w:type="dxa"/>
          </w:tcPr>
          <w:p w:rsidR="00B50F7E" w:rsidRPr="005B3316" w:rsidRDefault="00B50F7E" w:rsidP="00BF45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B50F7E" w:rsidRPr="005B3316" w:rsidRDefault="00B50F7E" w:rsidP="00072AB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294933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2C" w:rsidRDefault="00C8792C">
      <w:r>
        <w:separator/>
      </w:r>
    </w:p>
  </w:endnote>
  <w:endnote w:type="continuationSeparator" w:id="0">
    <w:p w:rsidR="00C8792C" w:rsidRDefault="00C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2C" w:rsidRDefault="00C8792C">
      <w:r>
        <w:separator/>
      </w:r>
    </w:p>
  </w:footnote>
  <w:footnote w:type="continuationSeparator" w:id="0">
    <w:p w:rsidR="00C8792C" w:rsidRDefault="00C8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510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5753D"/>
    <w:rsid w:val="00065867"/>
    <w:rsid w:val="00072ABC"/>
    <w:rsid w:val="000A64E4"/>
    <w:rsid w:val="000B4008"/>
    <w:rsid w:val="001427DD"/>
    <w:rsid w:val="001501DA"/>
    <w:rsid w:val="0017414C"/>
    <w:rsid w:val="0017607B"/>
    <w:rsid w:val="001B54C0"/>
    <w:rsid w:val="001E584B"/>
    <w:rsid w:val="00204D36"/>
    <w:rsid w:val="00207FFA"/>
    <w:rsid w:val="002217CE"/>
    <w:rsid w:val="002274D2"/>
    <w:rsid w:val="002336AF"/>
    <w:rsid w:val="00294933"/>
    <w:rsid w:val="0029547D"/>
    <w:rsid w:val="002955EB"/>
    <w:rsid w:val="002B68AC"/>
    <w:rsid w:val="002F01FE"/>
    <w:rsid w:val="002F04A3"/>
    <w:rsid w:val="00387541"/>
    <w:rsid w:val="00387B83"/>
    <w:rsid w:val="003A7D8A"/>
    <w:rsid w:val="003D4A7D"/>
    <w:rsid w:val="003D7DB4"/>
    <w:rsid w:val="003F121D"/>
    <w:rsid w:val="004076AD"/>
    <w:rsid w:val="004607EA"/>
    <w:rsid w:val="00463288"/>
    <w:rsid w:val="004C1266"/>
    <w:rsid w:val="004D79AF"/>
    <w:rsid w:val="005B3316"/>
    <w:rsid w:val="005C4A64"/>
    <w:rsid w:val="00603F9E"/>
    <w:rsid w:val="00620FDB"/>
    <w:rsid w:val="006448FD"/>
    <w:rsid w:val="00686360"/>
    <w:rsid w:val="006C66D0"/>
    <w:rsid w:val="006D776B"/>
    <w:rsid w:val="007226D1"/>
    <w:rsid w:val="0078032C"/>
    <w:rsid w:val="0078598B"/>
    <w:rsid w:val="00786693"/>
    <w:rsid w:val="00786E25"/>
    <w:rsid w:val="00844119"/>
    <w:rsid w:val="00890147"/>
    <w:rsid w:val="008B299F"/>
    <w:rsid w:val="008B447C"/>
    <w:rsid w:val="008C2E92"/>
    <w:rsid w:val="008C3B12"/>
    <w:rsid w:val="008C4454"/>
    <w:rsid w:val="008E3348"/>
    <w:rsid w:val="009317D6"/>
    <w:rsid w:val="00933CB8"/>
    <w:rsid w:val="00994C6A"/>
    <w:rsid w:val="009E3DBA"/>
    <w:rsid w:val="009F31B4"/>
    <w:rsid w:val="00A45524"/>
    <w:rsid w:val="00A929ED"/>
    <w:rsid w:val="00AA0277"/>
    <w:rsid w:val="00AA1D15"/>
    <w:rsid w:val="00AA396E"/>
    <w:rsid w:val="00AB57BE"/>
    <w:rsid w:val="00AC399E"/>
    <w:rsid w:val="00AD2E1F"/>
    <w:rsid w:val="00AD71BE"/>
    <w:rsid w:val="00B04309"/>
    <w:rsid w:val="00B35EDD"/>
    <w:rsid w:val="00B50F7E"/>
    <w:rsid w:val="00B53715"/>
    <w:rsid w:val="00B75439"/>
    <w:rsid w:val="00B8182C"/>
    <w:rsid w:val="00B921C2"/>
    <w:rsid w:val="00BC327E"/>
    <w:rsid w:val="00BF45FF"/>
    <w:rsid w:val="00C06464"/>
    <w:rsid w:val="00C436EB"/>
    <w:rsid w:val="00C454C3"/>
    <w:rsid w:val="00C8792C"/>
    <w:rsid w:val="00C90587"/>
    <w:rsid w:val="00CA295A"/>
    <w:rsid w:val="00CB231E"/>
    <w:rsid w:val="00CF25C8"/>
    <w:rsid w:val="00D206B0"/>
    <w:rsid w:val="00D32C30"/>
    <w:rsid w:val="00D44A19"/>
    <w:rsid w:val="00D46D07"/>
    <w:rsid w:val="00DB31FA"/>
    <w:rsid w:val="00E46DAF"/>
    <w:rsid w:val="00E54B8B"/>
    <w:rsid w:val="00E84758"/>
    <w:rsid w:val="00F02782"/>
    <w:rsid w:val="00F4605D"/>
    <w:rsid w:val="00F56D9A"/>
    <w:rsid w:val="00F80923"/>
    <w:rsid w:val="00FB3047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</cp:revision>
  <cp:lastPrinted>2015-10-14T00:31:00Z</cp:lastPrinted>
  <dcterms:created xsi:type="dcterms:W3CDTF">2016-01-25T21:04:00Z</dcterms:created>
  <dcterms:modified xsi:type="dcterms:W3CDTF">2016-03-31T21:25:00Z</dcterms:modified>
</cp:coreProperties>
</file>