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C552BD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3</w:t>
      </w:r>
      <w:r w:rsidRPr="00C552BD">
        <w:rPr>
          <w:rFonts w:ascii="Cambria" w:hAnsi="Cambria"/>
          <w:b/>
          <w:vertAlign w:val="superscript"/>
        </w:rPr>
        <w:t>rd</w:t>
      </w:r>
      <w:r>
        <w:rPr>
          <w:rFonts w:ascii="Cambria" w:hAnsi="Cambria"/>
          <w:b/>
          <w:vertAlign w:val="superscript"/>
        </w:rPr>
        <w:t xml:space="preserve"> </w:t>
      </w:r>
      <w:r>
        <w:rPr>
          <w:rFonts w:ascii="Cambria" w:hAnsi="Cambria"/>
          <w:b/>
        </w:rPr>
        <w:t>G</w:t>
      </w:r>
      <w:r w:rsidR="00AF6ACB">
        <w:rPr>
          <w:rFonts w:ascii="Cambria" w:hAnsi="Cambria"/>
          <w:b/>
        </w:rPr>
        <w:t>rade Writing Rubric – Informative/Explanatory</w:t>
      </w:r>
      <w:r w:rsidR="00F4605D" w:rsidRPr="008861E9">
        <w:rPr>
          <w:rFonts w:ascii="Cambria" w:hAnsi="Cambria"/>
          <w:b/>
        </w:rPr>
        <w:t xml:space="preserve"> </w:t>
      </w:r>
      <w:r w:rsidR="00387B83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90"/>
        <w:gridCol w:w="3060"/>
        <w:gridCol w:w="3420"/>
        <w:gridCol w:w="3060"/>
        <w:gridCol w:w="540"/>
      </w:tblGrid>
      <w:tr w:rsidR="00F4605D" w:rsidRPr="008861E9" w:rsidTr="006E779C">
        <w:trPr>
          <w:trHeight w:val="21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B50F7E" w:rsidRDefault="006E779C" w:rsidP="006E77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CCSS</w:t>
            </w:r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>Exce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lling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– Approaching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54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0F7E" w:rsidRPr="00C06464" w:rsidTr="006E779C">
        <w:trPr>
          <w:cantSplit/>
          <w:trHeight w:val="1277"/>
        </w:trPr>
        <w:tc>
          <w:tcPr>
            <w:tcW w:w="90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C552BD">
              <w:rPr>
                <w:rFonts w:asciiTheme="minorHAnsi" w:hAnsiTheme="minorHAnsi"/>
                <w:sz w:val="20"/>
                <w:szCs w:val="20"/>
              </w:rPr>
              <w:t>3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B50F7E" w:rsidRPr="00B50F7E" w:rsidRDefault="00B50F7E" w:rsidP="00B50F7E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6E779C" w:rsidRDefault="00BE6D5A" w:rsidP="00BE6D5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6E779C">
              <w:rPr>
                <w:rFonts w:asciiTheme="minorHAnsi" w:hAnsiTheme="minorHAnsi"/>
                <w:sz w:val="20"/>
                <w:szCs w:val="20"/>
              </w:rPr>
              <w:t xml:space="preserve">Effectively introduces </w:t>
            </w:r>
            <w:r w:rsidR="00B50F7E" w:rsidRPr="006E779C">
              <w:rPr>
                <w:rFonts w:asciiTheme="minorHAnsi" w:hAnsiTheme="minorHAnsi"/>
                <w:sz w:val="20"/>
                <w:szCs w:val="20"/>
              </w:rPr>
              <w:t>a</w:t>
            </w:r>
            <w:r w:rsidRPr="006E779C">
              <w:rPr>
                <w:rFonts w:asciiTheme="minorHAnsi" w:hAnsiTheme="minorHAnsi"/>
                <w:sz w:val="20"/>
                <w:szCs w:val="20"/>
              </w:rPr>
              <w:t xml:space="preserve"> topic</w:t>
            </w:r>
            <w:r w:rsidR="00B50F7E" w:rsidRPr="006E779C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B50F7E" w:rsidRPr="006E779C" w:rsidRDefault="00BE6D5A" w:rsidP="0029547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6E779C">
              <w:rPr>
                <w:rFonts w:asciiTheme="minorHAnsi" w:hAnsiTheme="minorHAnsi"/>
                <w:sz w:val="20"/>
                <w:szCs w:val="20"/>
              </w:rPr>
              <w:t>Skillfully organizes related information</w:t>
            </w:r>
            <w:r w:rsidR="005C4A64" w:rsidRPr="006E779C">
              <w:rPr>
                <w:rFonts w:asciiTheme="minorHAnsi" w:hAnsiTheme="minorHAnsi"/>
                <w:sz w:val="20"/>
                <w:szCs w:val="20"/>
              </w:rPr>
              <w:t>.</w:t>
            </w:r>
            <w:r w:rsidR="00B50F7E" w:rsidRPr="006E779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E6D5A" w:rsidRPr="006E779C" w:rsidRDefault="00BE6D5A" w:rsidP="00555078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6E779C" w:rsidRDefault="00B50F7E" w:rsidP="00AD71BE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B50F7E" w:rsidRPr="006E779C" w:rsidRDefault="00AF6ACB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6E779C">
              <w:rPr>
                <w:rFonts w:asciiTheme="minorHAnsi" w:hAnsiTheme="minorHAnsi"/>
                <w:sz w:val="20"/>
                <w:szCs w:val="20"/>
              </w:rPr>
              <w:t>Introduces a topic.</w:t>
            </w:r>
          </w:p>
          <w:p w:rsidR="00AF6ACB" w:rsidRPr="006E779C" w:rsidRDefault="00AF6ACB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6E779C">
              <w:rPr>
                <w:rFonts w:asciiTheme="minorHAnsi" w:hAnsiTheme="minorHAnsi"/>
                <w:sz w:val="20"/>
                <w:szCs w:val="20"/>
              </w:rPr>
              <w:t>Groups related information together.</w:t>
            </w:r>
          </w:p>
          <w:p w:rsidR="00B50F7E" w:rsidRPr="006E779C" w:rsidRDefault="00B50F7E" w:rsidP="00555078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B50F7E" w:rsidRPr="006E779C" w:rsidRDefault="00B50F7E" w:rsidP="00DD3CA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6E779C">
              <w:rPr>
                <w:rFonts w:asciiTheme="minorHAnsi" w:hAnsiTheme="minorHAnsi"/>
                <w:sz w:val="20"/>
                <w:szCs w:val="20"/>
              </w:rPr>
              <w:t>A</w:t>
            </w:r>
            <w:r w:rsidR="005C4A64" w:rsidRPr="006E779C">
              <w:rPr>
                <w:rFonts w:asciiTheme="minorHAnsi" w:hAnsiTheme="minorHAnsi"/>
                <w:sz w:val="20"/>
                <w:szCs w:val="20"/>
              </w:rPr>
              <w:t>ttempts to introduce a</w:t>
            </w:r>
            <w:r w:rsidR="00DD3CA7" w:rsidRPr="006E779C">
              <w:rPr>
                <w:rFonts w:asciiTheme="minorHAnsi" w:hAnsiTheme="minorHAnsi"/>
                <w:sz w:val="20"/>
                <w:szCs w:val="20"/>
              </w:rPr>
              <w:t xml:space="preserve"> topic</w:t>
            </w:r>
            <w:r w:rsidR="00633186" w:rsidRPr="006E779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6E779C" w:rsidRDefault="00DD3CA7" w:rsidP="0039337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6E779C">
              <w:rPr>
                <w:rFonts w:asciiTheme="minorHAnsi" w:hAnsiTheme="minorHAnsi"/>
                <w:sz w:val="20"/>
                <w:szCs w:val="20"/>
              </w:rPr>
              <w:t>Organization of information</w:t>
            </w:r>
            <w:r w:rsidR="00393376" w:rsidRPr="006E77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C4A64" w:rsidRPr="006E779C">
              <w:rPr>
                <w:rFonts w:asciiTheme="minorHAnsi" w:hAnsiTheme="minorHAnsi"/>
                <w:sz w:val="20"/>
                <w:szCs w:val="20"/>
              </w:rPr>
              <w:t>may be somewhat confusing.</w:t>
            </w:r>
          </w:p>
          <w:p w:rsidR="00455923" w:rsidRPr="006E779C" w:rsidRDefault="00455923" w:rsidP="00555078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DD3CA7" w:rsidRPr="006E779C" w:rsidRDefault="00DD3CA7" w:rsidP="00DD3CA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6E779C">
              <w:rPr>
                <w:rFonts w:asciiTheme="minorHAnsi" w:hAnsiTheme="minorHAnsi"/>
                <w:sz w:val="20"/>
                <w:szCs w:val="20"/>
              </w:rPr>
              <w:t>Lacks an introduction to the topic.</w:t>
            </w:r>
          </w:p>
          <w:p w:rsidR="00B50F7E" w:rsidRPr="006E779C" w:rsidRDefault="00342727" w:rsidP="009672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6E779C">
              <w:rPr>
                <w:rFonts w:asciiTheme="minorHAnsi" w:hAnsiTheme="minorHAnsi"/>
                <w:sz w:val="20"/>
                <w:szCs w:val="20"/>
              </w:rPr>
              <w:t>Organization of information may be illogical.</w:t>
            </w:r>
          </w:p>
          <w:p w:rsidR="00B50F7E" w:rsidRPr="006E779C" w:rsidRDefault="00B50F7E" w:rsidP="00555078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"/>
          </w:tcPr>
          <w:p w:rsidR="00B50F7E" w:rsidRPr="001E584B" w:rsidRDefault="00B50F7E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1E584B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:rsidR="00B50F7E" w:rsidRPr="00C06464" w:rsidRDefault="00B50F7E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:rsidR="00B50F7E" w:rsidRPr="00C06464" w:rsidRDefault="00B50F7E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6E779C">
        <w:trPr>
          <w:trHeight w:val="1232"/>
        </w:trPr>
        <w:tc>
          <w:tcPr>
            <w:tcW w:w="90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C552BD">
              <w:rPr>
                <w:rFonts w:asciiTheme="minorHAnsi" w:hAnsiTheme="minorHAnsi"/>
                <w:sz w:val="20"/>
                <w:szCs w:val="20"/>
              </w:rPr>
              <w:t>3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b</w:t>
            </w:r>
          </w:p>
          <w:p w:rsidR="00B50F7E" w:rsidRP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064C7E" w:rsidRDefault="00BE6D5A" w:rsidP="00BE6D5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>Effectively develops the topic with strategically chosen facts, definitions, and details.</w:t>
            </w:r>
          </w:p>
        </w:tc>
        <w:tc>
          <w:tcPr>
            <w:tcW w:w="3060" w:type="dxa"/>
          </w:tcPr>
          <w:p w:rsidR="00B50F7E" w:rsidRPr="00064C7E" w:rsidRDefault="00AF6ACB" w:rsidP="009E786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>Develops the topic with facts, definitions, and details.</w:t>
            </w:r>
          </w:p>
        </w:tc>
        <w:tc>
          <w:tcPr>
            <w:tcW w:w="3420" w:type="dxa"/>
          </w:tcPr>
          <w:p w:rsidR="00B50F7E" w:rsidRPr="00064C7E" w:rsidRDefault="00342727" w:rsidP="00C4693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>Minimally develops the topic with limited use of facts, definitions, and details</w:t>
            </w:r>
            <w:r w:rsidR="00C46936" w:rsidRPr="00064C7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B50F7E" w:rsidRPr="00064C7E" w:rsidRDefault="00342727" w:rsidP="0034272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>Does not develop the topic with facts, definitions, and details.</w:t>
            </w:r>
          </w:p>
          <w:p w:rsidR="00B50F7E" w:rsidRPr="00064C7E" w:rsidRDefault="00B50F7E" w:rsidP="00B50F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6E779C">
        <w:trPr>
          <w:trHeight w:val="1088"/>
        </w:trPr>
        <w:tc>
          <w:tcPr>
            <w:tcW w:w="900" w:type="dxa"/>
          </w:tcPr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8C4454" w:rsidRDefault="00B50F7E" w:rsidP="00C552BD">
            <w:p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W.</w:t>
            </w:r>
            <w:r w:rsidR="00C552BD">
              <w:rPr>
                <w:rFonts w:asciiTheme="minorHAnsi" w:hAnsiTheme="minorHAnsi"/>
                <w:sz w:val="20"/>
                <w:szCs w:val="20"/>
              </w:rPr>
              <w:t>3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064C7E" w:rsidRDefault="00BE6D5A" w:rsidP="00BE6D5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>Skillfully uses linking words and phrases to connect ideas within categories of information.</w:t>
            </w:r>
          </w:p>
        </w:tc>
        <w:tc>
          <w:tcPr>
            <w:tcW w:w="3060" w:type="dxa"/>
          </w:tcPr>
          <w:p w:rsidR="00B50F7E" w:rsidRPr="00064C7E" w:rsidRDefault="00AF6ACB" w:rsidP="00E55FB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>Uses linking words and phrases to connect ideas within categories of information.</w:t>
            </w:r>
          </w:p>
        </w:tc>
        <w:tc>
          <w:tcPr>
            <w:tcW w:w="3420" w:type="dxa"/>
          </w:tcPr>
          <w:p w:rsidR="00B50F7E" w:rsidRPr="00064C7E" w:rsidRDefault="00B50F7E" w:rsidP="00E458F4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E458F4" w:rsidRPr="00064C7E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064C7E">
              <w:rPr>
                <w:rFonts w:asciiTheme="minorHAnsi" w:hAnsiTheme="minorHAnsi"/>
                <w:sz w:val="20"/>
                <w:szCs w:val="20"/>
              </w:rPr>
              <w:t xml:space="preserve">ineffective use of </w:t>
            </w:r>
            <w:r w:rsidR="00342727" w:rsidRPr="00064C7E">
              <w:rPr>
                <w:rFonts w:asciiTheme="minorHAnsi" w:hAnsiTheme="minorHAnsi"/>
                <w:sz w:val="20"/>
                <w:szCs w:val="20"/>
              </w:rPr>
              <w:t>linking words and phrases to connect ideas within categories of information.</w:t>
            </w:r>
          </w:p>
        </w:tc>
        <w:tc>
          <w:tcPr>
            <w:tcW w:w="3060" w:type="dxa"/>
          </w:tcPr>
          <w:p w:rsidR="00B50F7E" w:rsidRPr="00064C7E" w:rsidRDefault="00342727" w:rsidP="00E55FB6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>Lacks linking words and phrases to connect ideas within categories of information.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6E779C">
        <w:trPr>
          <w:trHeight w:val="272"/>
        </w:trPr>
        <w:tc>
          <w:tcPr>
            <w:tcW w:w="900" w:type="dxa"/>
          </w:tcPr>
          <w:p w:rsidR="00B50F7E" w:rsidRDefault="00B50F7E" w:rsidP="008C445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:rsidR="008C4454" w:rsidRPr="008C4454" w:rsidRDefault="008C4454" w:rsidP="00C552B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C552BD">
              <w:rPr>
                <w:rFonts w:asciiTheme="minorHAnsi" w:hAnsiTheme="minorHAnsi"/>
                <w:sz w:val="20"/>
                <w:szCs w:val="20"/>
              </w:rPr>
              <w:t>3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E55FB6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064C7E" w:rsidRDefault="00435BBF" w:rsidP="00E55FB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 xml:space="preserve">     P</w:t>
            </w:r>
            <w:r w:rsidR="00B50F7E" w:rsidRPr="00064C7E">
              <w:rPr>
                <w:rFonts w:asciiTheme="minorHAnsi" w:hAnsiTheme="minorHAnsi"/>
                <w:sz w:val="20"/>
                <w:szCs w:val="20"/>
              </w:rPr>
              <w:t xml:space="preserve">rovides a </w:t>
            </w:r>
            <w:r w:rsidRPr="00064C7E">
              <w:rPr>
                <w:rFonts w:asciiTheme="minorHAnsi" w:hAnsiTheme="minorHAnsi"/>
                <w:sz w:val="20"/>
                <w:szCs w:val="20"/>
              </w:rPr>
              <w:t xml:space="preserve">clear </w:t>
            </w:r>
            <w:r w:rsidR="00DD3CA7" w:rsidRPr="00064C7E">
              <w:rPr>
                <w:rFonts w:asciiTheme="minorHAnsi" w:hAnsiTheme="minorHAnsi"/>
                <w:sz w:val="20"/>
                <w:szCs w:val="20"/>
              </w:rPr>
              <w:t>concluding statement or section</w:t>
            </w:r>
            <w:r w:rsidR="00E55FB6" w:rsidRPr="00064C7E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3060" w:type="dxa"/>
          </w:tcPr>
          <w:p w:rsidR="00B50F7E" w:rsidRPr="00064C7E" w:rsidRDefault="005A66A5" w:rsidP="00E55FB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B50F7E" w:rsidRPr="00064C7E">
              <w:rPr>
                <w:rFonts w:asciiTheme="minorHAnsi" w:hAnsiTheme="minorHAnsi"/>
                <w:sz w:val="20"/>
                <w:szCs w:val="20"/>
              </w:rPr>
              <w:t xml:space="preserve">Provides a </w:t>
            </w:r>
            <w:r w:rsidR="00AF6ACB" w:rsidRPr="00064C7E">
              <w:rPr>
                <w:rFonts w:asciiTheme="minorHAnsi" w:hAnsiTheme="minorHAnsi"/>
                <w:sz w:val="20"/>
                <w:szCs w:val="20"/>
              </w:rPr>
              <w:t xml:space="preserve">concluding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AF6ACB" w:rsidRPr="00064C7E">
              <w:rPr>
                <w:rFonts w:asciiTheme="minorHAnsi" w:hAnsiTheme="minorHAnsi"/>
                <w:sz w:val="20"/>
                <w:szCs w:val="20"/>
              </w:rPr>
              <w:t>statement or section</w:t>
            </w:r>
            <w:r w:rsidR="00E55FB6" w:rsidRPr="00064C7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B50F7E" w:rsidRPr="00064C7E" w:rsidRDefault="00B50F7E" w:rsidP="00E55FB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 xml:space="preserve">Provides a weak </w:t>
            </w:r>
            <w:r w:rsidR="00342727" w:rsidRPr="00064C7E">
              <w:rPr>
                <w:rFonts w:asciiTheme="minorHAnsi" w:hAnsiTheme="minorHAnsi"/>
                <w:sz w:val="20"/>
                <w:szCs w:val="20"/>
              </w:rPr>
              <w:t>concluding statement or section</w:t>
            </w:r>
            <w:r w:rsidR="00E55FB6" w:rsidRPr="00064C7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E55FB6" w:rsidRPr="00064C7E" w:rsidRDefault="005A66A5" w:rsidP="00F460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342727" w:rsidRPr="00064C7E">
              <w:rPr>
                <w:rFonts w:asciiTheme="minorHAnsi" w:hAnsiTheme="minorHAnsi"/>
                <w:sz w:val="20"/>
                <w:szCs w:val="20"/>
              </w:rPr>
              <w:t>Does not provide a concluding statement or section</w:t>
            </w:r>
            <w:r w:rsidR="00E55FB6" w:rsidRPr="00064C7E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064C7E" w:rsidRDefault="00B50F7E" w:rsidP="00E55FB6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6E779C">
        <w:trPr>
          <w:trHeight w:val="272"/>
        </w:trPr>
        <w:tc>
          <w:tcPr>
            <w:tcW w:w="900" w:type="dxa"/>
          </w:tcPr>
          <w:p w:rsidR="00B50F7E" w:rsidRPr="00197FD3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B50F7E" w:rsidRPr="00064C7E" w:rsidRDefault="00B50F7E" w:rsidP="00B53715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064C7E" w:rsidRDefault="00B50F7E" w:rsidP="00E67ECD">
            <w:pPr>
              <w:spacing w:line="360" w:lineRule="auto"/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4C7E">
              <w:rPr>
                <w:rFonts w:asciiTheme="minorHAnsi" w:hAnsiTheme="minorHAnsi"/>
                <w:b/>
                <w:sz w:val="20"/>
                <w:szCs w:val="20"/>
              </w:rPr>
              <w:t xml:space="preserve">STUDENT’s HOLISTIC SCORE for the </w:t>
            </w:r>
            <w:r w:rsidR="00E67ECD">
              <w:rPr>
                <w:rFonts w:asciiTheme="minorHAnsi" w:hAnsiTheme="minorHAnsi"/>
                <w:b/>
                <w:sz w:val="20"/>
                <w:szCs w:val="20"/>
              </w:rPr>
              <w:t>INFORMATIVE/EXPLANATORY WRITING</w:t>
            </w:r>
            <w:r w:rsidRPr="00064C7E">
              <w:rPr>
                <w:rFonts w:asciiTheme="minorHAnsi" w:hAnsiTheme="minorHAnsi"/>
                <w:b/>
                <w:sz w:val="20"/>
                <w:szCs w:val="20"/>
              </w:rPr>
              <w:t>, circle one:   4   3   2   1   NS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97FD3" w:rsidRPr="008861E9" w:rsidTr="006E779C">
        <w:trPr>
          <w:trHeight w:val="79"/>
        </w:trPr>
        <w:tc>
          <w:tcPr>
            <w:tcW w:w="900" w:type="dxa"/>
          </w:tcPr>
          <w:p w:rsidR="00197FD3" w:rsidRPr="00197FD3" w:rsidRDefault="00197FD3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7FD3" w:rsidRPr="00197FD3" w:rsidRDefault="00197FD3" w:rsidP="00A72329">
            <w:pPr>
              <w:rPr>
                <w:rFonts w:asciiTheme="minorHAnsi" w:hAnsiTheme="minorHAnsi"/>
                <w:sz w:val="20"/>
                <w:szCs w:val="20"/>
              </w:rPr>
            </w:pPr>
            <w:r w:rsidRPr="00197FD3">
              <w:rPr>
                <w:rFonts w:asciiTheme="minorHAnsi" w:hAnsiTheme="minorHAnsi"/>
                <w:sz w:val="20"/>
                <w:szCs w:val="20"/>
              </w:rPr>
              <w:t>L</w:t>
            </w:r>
            <w:r w:rsidR="00A72329">
              <w:rPr>
                <w:rFonts w:asciiTheme="minorHAnsi" w:hAnsiTheme="minorHAnsi"/>
                <w:sz w:val="20"/>
                <w:szCs w:val="20"/>
              </w:rPr>
              <w:t>.3.1,2</w:t>
            </w:r>
          </w:p>
          <w:p w:rsidR="00197FD3" w:rsidRPr="00197FD3" w:rsidRDefault="00197FD3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197FD3" w:rsidRPr="00064C7E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>Demonstrates use of effective and purposeful sentence structures.</w:t>
            </w:r>
          </w:p>
          <w:p w:rsidR="00197FD3" w:rsidRPr="00064C7E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>Skillfully uses punctuation, capitalization, grammar usage, and spelling to enhance meaning.</w:t>
            </w:r>
          </w:p>
        </w:tc>
        <w:tc>
          <w:tcPr>
            <w:tcW w:w="3060" w:type="dxa"/>
          </w:tcPr>
          <w:p w:rsidR="00197FD3" w:rsidRPr="00064C7E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>Purposeful sentence structures.</w:t>
            </w:r>
          </w:p>
          <w:p w:rsidR="00197FD3" w:rsidRPr="00064C7E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197FD3" w:rsidRPr="00064C7E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>Some weakness in sentence structures.</w:t>
            </w:r>
          </w:p>
          <w:p w:rsidR="00197FD3" w:rsidRPr="00064C7E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>Inconsistent use of punctuation, capitalization, grammar usage, and spelling. Errors somewhat interfere with meaning.</w:t>
            </w:r>
          </w:p>
        </w:tc>
        <w:tc>
          <w:tcPr>
            <w:tcW w:w="3060" w:type="dxa"/>
          </w:tcPr>
          <w:p w:rsidR="00197FD3" w:rsidRPr="00064C7E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 xml:space="preserve">Weak and/or confusing sentence structures. </w:t>
            </w:r>
          </w:p>
          <w:p w:rsidR="00197FD3" w:rsidRPr="00064C7E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064C7E">
              <w:rPr>
                <w:rFonts w:asciiTheme="minorHAnsi" w:hAnsiTheme="minorHAnsi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540" w:type="dxa"/>
            <w:vMerge/>
          </w:tcPr>
          <w:p w:rsidR="00197FD3" w:rsidRPr="008861E9" w:rsidRDefault="00197FD3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6E779C">
        <w:trPr>
          <w:trHeight w:val="548"/>
        </w:trPr>
        <w:tc>
          <w:tcPr>
            <w:tcW w:w="90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3A7D8A" w:rsidRPr="00B50F7E" w:rsidRDefault="003A7D8A" w:rsidP="003A7D8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54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AD71BE" w:rsidRDefault="00AD71BE" w:rsidP="00F4605D">
      <w:pPr>
        <w:jc w:val="center"/>
        <w:rPr>
          <w:rFonts w:ascii="Cambria" w:hAnsi="Cambria"/>
          <w:b/>
          <w:sz w:val="18"/>
          <w:szCs w:val="18"/>
        </w:rPr>
      </w:pPr>
    </w:p>
    <w:sectPr w:rsidR="00AD71BE" w:rsidSect="00AD7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76" w:rsidRDefault="00663C76">
      <w:r>
        <w:separator/>
      </w:r>
    </w:p>
  </w:endnote>
  <w:endnote w:type="continuationSeparator" w:id="0">
    <w:p w:rsidR="00663C76" w:rsidRDefault="0066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76" w:rsidRDefault="00663C76">
      <w:r>
        <w:separator/>
      </w:r>
    </w:p>
  </w:footnote>
  <w:footnote w:type="continuationSeparator" w:id="0">
    <w:p w:rsidR="00663C76" w:rsidRDefault="00663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B8A4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65D89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64EC4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64C7E"/>
    <w:rsid w:val="00072ABC"/>
    <w:rsid w:val="000A64E4"/>
    <w:rsid w:val="000E04A2"/>
    <w:rsid w:val="001501DA"/>
    <w:rsid w:val="0017414C"/>
    <w:rsid w:val="0017607B"/>
    <w:rsid w:val="00197FD3"/>
    <w:rsid w:val="001B54C0"/>
    <w:rsid w:val="001E584B"/>
    <w:rsid w:val="002217CE"/>
    <w:rsid w:val="002336AF"/>
    <w:rsid w:val="0029547D"/>
    <w:rsid w:val="002955EB"/>
    <w:rsid w:val="002A5D2A"/>
    <w:rsid w:val="002F01FE"/>
    <w:rsid w:val="002F04A3"/>
    <w:rsid w:val="00342727"/>
    <w:rsid w:val="00384C53"/>
    <w:rsid w:val="00387541"/>
    <w:rsid w:val="00387B83"/>
    <w:rsid w:val="00393376"/>
    <w:rsid w:val="003A7D8A"/>
    <w:rsid w:val="003D4A7D"/>
    <w:rsid w:val="003D7DB4"/>
    <w:rsid w:val="003F121D"/>
    <w:rsid w:val="00435BBF"/>
    <w:rsid w:val="00455923"/>
    <w:rsid w:val="004607EA"/>
    <w:rsid w:val="004C1266"/>
    <w:rsid w:val="00555078"/>
    <w:rsid w:val="005A66A5"/>
    <w:rsid w:val="005C4A64"/>
    <w:rsid w:val="00603F9E"/>
    <w:rsid w:val="00633186"/>
    <w:rsid w:val="00663C76"/>
    <w:rsid w:val="00684D2C"/>
    <w:rsid w:val="00686360"/>
    <w:rsid w:val="006C66D0"/>
    <w:rsid w:val="006E779C"/>
    <w:rsid w:val="00772676"/>
    <w:rsid w:val="0078032C"/>
    <w:rsid w:val="0078598B"/>
    <w:rsid w:val="00786693"/>
    <w:rsid w:val="00786E25"/>
    <w:rsid w:val="00890147"/>
    <w:rsid w:val="008B299F"/>
    <w:rsid w:val="008B447C"/>
    <w:rsid w:val="008C2E92"/>
    <w:rsid w:val="008C4454"/>
    <w:rsid w:val="00916453"/>
    <w:rsid w:val="009317D6"/>
    <w:rsid w:val="00933CB8"/>
    <w:rsid w:val="009672D4"/>
    <w:rsid w:val="009E786D"/>
    <w:rsid w:val="00A14E52"/>
    <w:rsid w:val="00A45524"/>
    <w:rsid w:val="00A72329"/>
    <w:rsid w:val="00A72F76"/>
    <w:rsid w:val="00A813EE"/>
    <w:rsid w:val="00A929ED"/>
    <w:rsid w:val="00AA1D15"/>
    <w:rsid w:val="00AC399E"/>
    <w:rsid w:val="00AD2E1F"/>
    <w:rsid w:val="00AD71BE"/>
    <w:rsid w:val="00AF6ACB"/>
    <w:rsid w:val="00B50F7E"/>
    <w:rsid w:val="00B53715"/>
    <w:rsid w:val="00B921C2"/>
    <w:rsid w:val="00BE6D5A"/>
    <w:rsid w:val="00BF45FF"/>
    <w:rsid w:val="00BF646B"/>
    <w:rsid w:val="00C06464"/>
    <w:rsid w:val="00C210C6"/>
    <w:rsid w:val="00C454C3"/>
    <w:rsid w:val="00C46936"/>
    <w:rsid w:val="00C552BD"/>
    <w:rsid w:val="00CA295A"/>
    <w:rsid w:val="00CB231E"/>
    <w:rsid w:val="00CF25C8"/>
    <w:rsid w:val="00D206B0"/>
    <w:rsid w:val="00D32C30"/>
    <w:rsid w:val="00D44A19"/>
    <w:rsid w:val="00D46D07"/>
    <w:rsid w:val="00DB31FA"/>
    <w:rsid w:val="00DD3CA7"/>
    <w:rsid w:val="00E458F4"/>
    <w:rsid w:val="00E54B8B"/>
    <w:rsid w:val="00E55FB6"/>
    <w:rsid w:val="00E67ECD"/>
    <w:rsid w:val="00F02782"/>
    <w:rsid w:val="00F4605D"/>
    <w:rsid w:val="00F80923"/>
    <w:rsid w:val="00FB3047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6</cp:revision>
  <cp:lastPrinted>2015-12-08T21:06:00Z</cp:lastPrinted>
  <dcterms:created xsi:type="dcterms:W3CDTF">2015-12-16T23:05:00Z</dcterms:created>
  <dcterms:modified xsi:type="dcterms:W3CDTF">2016-02-08T23:19:00Z</dcterms:modified>
</cp:coreProperties>
</file>