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D20DFC" w:rsidP="00495B67">
      <w:pPr>
        <w:jc w:val="center"/>
      </w:pPr>
      <w:proofErr w:type="spellStart"/>
      <w:r>
        <w:t>Qib</w:t>
      </w:r>
      <w:proofErr w:type="spellEnd"/>
      <w:r>
        <w:t xml:space="preserve"> 2</w:t>
      </w:r>
    </w:p>
    <w:p w:rsidR="00495B67" w:rsidRDefault="00495B67" w:rsidP="00495B67">
      <w:pPr>
        <w:jc w:val="center"/>
      </w:pPr>
    </w:p>
    <w:p w:rsidR="00975D4E" w:rsidRDefault="001302BE" w:rsidP="00495B67">
      <w:pPr>
        <w:jc w:val="center"/>
      </w:pPr>
      <w:proofErr w:type="spellStart"/>
      <w:r>
        <w:t>Lub</w:t>
      </w:r>
      <w:proofErr w:type="spellEnd"/>
      <w:r>
        <w:t xml:space="preserve"> Trimester 2 </w:t>
      </w:r>
      <w:proofErr w:type="spellStart"/>
      <w:proofErr w:type="gramStart"/>
      <w:r>
        <w:t>kev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tsum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yam </w:t>
      </w:r>
      <w:proofErr w:type="spellStart"/>
      <w:r>
        <w:t>haujlwm</w:t>
      </w:r>
      <w:proofErr w:type="spellEnd"/>
      <w:r>
        <w:t xml:space="preserve"> </w:t>
      </w:r>
      <w:proofErr w:type="spellStart"/>
      <w:r>
        <w:t>dabtsi</w:t>
      </w:r>
      <w:bookmarkStart w:id="0" w:name="_GoBack"/>
      <w:bookmarkEnd w:id="0"/>
      <w:proofErr w:type="spellEnd"/>
    </w:p>
    <w:p w:rsidR="00C32090" w:rsidRDefault="00C32090">
      <w:pPr>
        <w:rPr>
          <w:b/>
        </w:rPr>
      </w:pPr>
    </w:p>
    <w:p w:rsidR="001835DF" w:rsidRDefault="001835DF">
      <w:pPr>
        <w:rPr>
          <w:b/>
        </w:rPr>
      </w:pPr>
    </w:p>
    <w:p w:rsidR="00A65777" w:rsidRDefault="00A65777">
      <w:pPr>
        <w:rPr>
          <w:b/>
        </w:rPr>
      </w:pPr>
    </w:p>
    <w:p w:rsidR="00842F7C" w:rsidRDefault="0088135A" w:rsidP="00842F7C">
      <w:pPr>
        <w:rPr>
          <w:b/>
        </w:rPr>
      </w:pPr>
      <w:proofErr w:type="spellStart"/>
      <w:r>
        <w:rPr>
          <w:b/>
        </w:rPr>
        <w:t>Hnub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yuav</w:t>
      </w:r>
      <w:proofErr w:type="spellEnd"/>
      <w:r>
        <w:rPr>
          <w:b/>
        </w:rPr>
        <w:t xml:space="preserve"> tau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ib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tsab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 xml:space="preserve">. </w:t>
      </w:r>
      <w:r w:rsidR="00842F7C">
        <w:rPr>
          <w:b/>
        </w:rPr>
        <w:t xml:space="preserve"> </w:t>
      </w:r>
      <w:proofErr w:type="spellStart"/>
      <w:r>
        <w:rPr>
          <w:b/>
        </w:rPr>
        <w:t>Tsab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yuav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qhia</w:t>
      </w:r>
      <w:proofErr w:type="spellEnd"/>
      <w:r>
        <w:rPr>
          <w:b/>
        </w:rPr>
        <w:t xml:space="preserve"> tau </w:t>
      </w:r>
      <w:proofErr w:type="spellStart"/>
      <w:r>
        <w:rPr>
          <w:b/>
        </w:rPr>
        <w:t>cov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nyeem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ib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 w:rsidR="00EB585C">
        <w:rPr>
          <w:b/>
        </w:rPr>
        <w:t xml:space="preserve">, </w:t>
      </w:r>
      <w:proofErr w:type="spellStart"/>
      <w:r>
        <w:rPr>
          <w:b/>
        </w:rPr>
        <w:t>piv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txwv</w:t>
      </w:r>
      <w:proofErr w:type="spellEnd"/>
      <w:r>
        <w:rPr>
          <w:b/>
        </w:rPr>
        <w:t xml:space="preserve"> li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</w:t>
      </w:r>
      <w:proofErr w:type="spellEnd"/>
      <w:r>
        <w:rPr>
          <w:b/>
        </w:rPr>
        <w:t xml:space="preserve"> tug </w:t>
      </w:r>
      <w:proofErr w:type="spellStart"/>
      <w:r>
        <w:rPr>
          <w:b/>
        </w:rPr>
        <w:t>twg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 xml:space="preserve">. </w:t>
      </w:r>
    </w:p>
    <w:p w:rsidR="00B15B4F" w:rsidRDefault="00B15B4F" w:rsidP="00B15B4F">
      <w:pPr>
        <w:rPr>
          <w:b/>
        </w:rPr>
      </w:pPr>
    </w:p>
    <w:p w:rsidR="00B15B4F" w:rsidRDefault="00B15B4F" w:rsidP="00B15B4F">
      <w:pPr>
        <w:rPr>
          <w:b/>
        </w:rPr>
      </w:pPr>
    </w:p>
    <w:p w:rsidR="0088135A" w:rsidRDefault="0088135A" w:rsidP="0088135A">
      <w:pPr>
        <w:rPr>
          <w:b/>
        </w:rPr>
      </w:pP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xaiv</w:t>
      </w:r>
      <w:proofErr w:type="spellEnd"/>
      <w:r>
        <w:rPr>
          <w:b/>
        </w:rPr>
        <w:t xml:space="preserve"> tau </w:t>
      </w:r>
      <w:proofErr w:type="spellStart"/>
      <w:proofErr w:type="gramStart"/>
      <w:r>
        <w:rPr>
          <w:b/>
        </w:rPr>
        <w:t>tias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txog</w:t>
      </w:r>
      <w:proofErr w:type="spellEnd"/>
      <w:r>
        <w:rPr>
          <w:b/>
        </w:rPr>
        <w:t>:</w:t>
      </w:r>
    </w:p>
    <w:p w:rsidR="0088135A" w:rsidRDefault="0088135A" w:rsidP="0088135A">
      <w:pPr>
        <w:rPr>
          <w:b/>
        </w:rPr>
      </w:pPr>
    </w:p>
    <w:p w:rsidR="0088135A" w:rsidRDefault="0088135A" w:rsidP="0088135A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twb</w:t>
      </w:r>
      <w:proofErr w:type="spellEnd"/>
      <w:r>
        <w:rPr>
          <w:b/>
        </w:rPr>
        <w:t xml:space="preserve"> tau </w:t>
      </w:r>
      <w:proofErr w:type="spellStart"/>
      <w:r>
        <w:rPr>
          <w:b/>
        </w:rPr>
        <w:t>kawm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chav</w:t>
      </w:r>
      <w:proofErr w:type="spellEnd"/>
    </w:p>
    <w:p w:rsidR="0088135A" w:rsidRDefault="0088135A" w:rsidP="0088135A">
      <w:pPr>
        <w:rPr>
          <w:b/>
        </w:rPr>
      </w:pPr>
    </w:p>
    <w:p w:rsidR="0088135A" w:rsidRPr="00C13291" w:rsidRDefault="0088135A" w:rsidP="0088135A">
      <w:pPr>
        <w:ind w:left="1440"/>
        <w:rPr>
          <w:b/>
        </w:rPr>
      </w:pPr>
      <w:proofErr w:type="spellStart"/>
      <w:r>
        <w:rPr>
          <w:b/>
        </w:rPr>
        <w:t>Lossis</w:t>
      </w:r>
      <w:proofErr w:type="spellEnd"/>
    </w:p>
    <w:p w:rsidR="0088135A" w:rsidRDefault="0088135A" w:rsidP="0088135A">
      <w:pPr>
        <w:pStyle w:val="ListParagraph"/>
        <w:ind w:left="1446"/>
        <w:rPr>
          <w:b/>
        </w:rPr>
      </w:pPr>
    </w:p>
    <w:p w:rsidR="00B15B4F" w:rsidRPr="0088135A" w:rsidRDefault="0088135A" w:rsidP="0088135A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ntsiab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ntau</w:t>
      </w:r>
      <w:proofErr w:type="spellEnd"/>
      <w:r>
        <w:rPr>
          <w:b/>
        </w:rPr>
        <w:t xml:space="preserve"> yam </w:t>
      </w:r>
      <w:proofErr w:type="spellStart"/>
      <w:r>
        <w:rPr>
          <w:b/>
        </w:rPr>
        <w:t>txog</w:t>
      </w:r>
      <w:proofErr w:type="spellEnd"/>
    </w:p>
    <w:p w:rsidR="00A65777" w:rsidRDefault="00A65777">
      <w:pPr>
        <w:rPr>
          <w:b/>
        </w:rPr>
      </w:pPr>
    </w:p>
    <w:p w:rsidR="004F41F5" w:rsidRDefault="004F41F5">
      <w:pPr>
        <w:rPr>
          <w:b/>
        </w:rPr>
      </w:pP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88135A" w:rsidP="004F41F5">
            <w:pPr>
              <w:rPr>
                <w:b/>
              </w:rPr>
            </w:pPr>
            <w:proofErr w:type="spellStart"/>
            <w:r>
              <w:rPr>
                <w:b/>
              </w:rPr>
              <w:t>Yog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ntawv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ntsoov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Default="004F6F2D" w:rsidP="004F41F5">
            <w:r>
              <w:t xml:space="preserve"> </w:t>
            </w:r>
          </w:p>
          <w:p w:rsidR="004F41F5" w:rsidRDefault="00D20DFC" w:rsidP="004F41F5">
            <w:proofErr w:type="spellStart"/>
            <w:r>
              <w:t>Pib</w:t>
            </w:r>
            <w:proofErr w:type="spellEnd"/>
            <w:r>
              <w:t xml:space="preserve"> </w:t>
            </w:r>
            <w:proofErr w:type="spellStart"/>
            <w:r>
              <w:t>nthuav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</w:p>
          <w:p w:rsidR="004F41F5" w:rsidRPr="00A65777" w:rsidRDefault="004F41F5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Default="004F41F5" w:rsidP="000814B3"/>
          <w:p w:rsidR="00A65777" w:rsidRDefault="00D20DFC" w:rsidP="00281B7C"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tseeb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txhais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(</w:t>
            </w:r>
            <w:r w:rsidR="005D2526">
              <w:t>Provide facts and definitions</w:t>
            </w:r>
            <w:r>
              <w:t>)</w:t>
            </w:r>
          </w:p>
          <w:p w:rsidR="004F41F5" w:rsidRPr="00A65777" w:rsidRDefault="004F41F5" w:rsidP="004F41F5">
            <w:pPr>
              <w:pStyle w:val="ListParagraph"/>
            </w:pP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A65777" w:rsidRDefault="0088135A" w:rsidP="004F41F5"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qho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kawg</w:t>
            </w:r>
            <w:proofErr w:type="spellEnd"/>
            <w:r>
              <w:t xml:space="preserve"> (</w:t>
            </w:r>
            <w:r w:rsidR="00647834">
              <w:t>Provide a conclusion</w:t>
            </w:r>
            <w:r>
              <w:t>)</w:t>
            </w:r>
          </w:p>
          <w:p w:rsidR="003F69CC" w:rsidRPr="00A65777" w:rsidRDefault="003F69CC" w:rsidP="004F41F5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Default="000814B3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88135A" w:rsidP="00911D28">
            <w:pPr>
              <w:rPr>
                <w:b/>
              </w:rPr>
            </w:pPr>
            <w:proofErr w:type="spellStart"/>
            <w:r>
              <w:rPr>
                <w:b/>
              </w:rPr>
              <w:t>Yog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ntawv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kuaj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</w:t>
            </w:r>
            <w:proofErr w:type="spellEnd"/>
            <w:r>
              <w:rPr>
                <w:b/>
              </w:rPr>
              <w:t>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88135A">
            <w:proofErr w:type="spellStart"/>
            <w:r>
              <w:t>Cov</w:t>
            </w:r>
            <w:proofErr w:type="spellEnd"/>
            <w:r w:rsidR="00631261">
              <w:t xml:space="preserve"> </w:t>
            </w:r>
            <w:proofErr w:type="spellStart"/>
            <w:r w:rsidR="00631261">
              <w:t>niam</w:t>
            </w:r>
            <w:proofErr w:type="spellEnd"/>
            <w:r w:rsidR="00631261">
              <w:t xml:space="preserve"> </w:t>
            </w:r>
            <w:proofErr w:type="spellStart"/>
            <w:r w:rsidR="00631261">
              <w:t>tsiaj</w:t>
            </w:r>
            <w:proofErr w:type="spellEnd"/>
            <w:r w:rsidR="00631261">
              <w:t xml:space="preserve"> </w:t>
            </w:r>
            <w:proofErr w:type="spellStart"/>
            <w:r w:rsidR="00631261">
              <w:t>ntawv</w:t>
            </w:r>
            <w:proofErr w:type="spellEnd"/>
            <w:r w:rsidR="00631261">
              <w:t xml:space="preserve"> </w:t>
            </w:r>
            <w:proofErr w:type="spellStart"/>
            <w:r w:rsidR="00631261">
              <w:t>loj</w:t>
            </w:r>
            <w:proofErr w:type="spellEnd"/>
            <w:r w:rsidR="00631261">
              <w:t xml:space="preserve"> (Capitaliz</w:t>
            </w:r>
            <w:r>
              <w:t>ation)</w:t>
            </w:r>
            <w:r w:rsidRPr="00A65777">
              <w:t xml:space="preserve"> </w:t>
            </w:r>
            <w:r w:rsidR="00A65777" w:rsidRPr="00A65777">
              <w:t xml:space="preserve">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88135A" w:rsidP="0088135A"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(</w:t>
            </w:r>
            <w:r w:rsidRPr="00A65777">
              <w:t>Sentences</w:t>
            </w:r>
            <w:r>
              <w:t>)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88135A">
            <w:proofErr w:type="spellStart"/>
            <w:r>
              <w:t>Cov</w:t>
            </w:r>
            <w:proofErr w:type="spellEnd"/>
            <w:r>
              <w:t xml:space="preserve"> </w:t>
            </w:r>
            <w:r w:rsidR="00A65777"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88135A">
            <w:proofErr w:type="spellStart"/>
            <w:r>
              <w:t>Cov</w:t>
            </w:r>
            <w:proofErr w:type="spellEnd"/>
            <w:r>
              <w:t xml:space="preserve"> lo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(</w:t>
            </w:r>
            <w:r w:rsidRPr="00A65777">
              <w:t>Spelling</w:t>
            </w:r>
            <w:r>
              <w:t>)</w:t>
            </w:r>
          </w:p>
        </w:tc>
      </w:tr>
    </w:tbl>
    <w:p w:rsidR="00A65777" w:rsidRDefault="00A65777">
      <w:pPr>
        <w:rPr>
          <w:b/>
        </w:rPr>
      </w:pPr>
    </w:p>
    <w:p w:rsidR="007B0208" w:rsidRDefault="007B0208">
      <w:pPr>
        <w:rPr>
          <w:b/>
        </w:rPr>
      </w:pPr>
    </w:p>
    <w:p w:rsidR="00EF27FC" w:rsidRDefault="00EF27FC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A4421"/>
    <w:rsid w:val="000E605E"/>
    <w:rsid w:val="000F3CD8"/>
    <w:rsid w:val="001302BE"/>
    <w:rsid w:val="001835DF"/>
    <w:rsid w:val="001D4480"/>
    <w:rsid w:val="00281B7C"/>
    <w:rsid w:val="003D7DA3"/>
    <w:rsid w:val="003F69CC"/>
    <w:rsid w:val="00494666"/>
    <w:rsid w:val="00495B67"/>
    <w:rsid w:val="004F41F5"/>
    <w:rsid w:val="004F6F2D"/>
    <w:rsid w:val="00546249"/>
    <w:rsid w:val="005D2526"/>
    <w:rsid w:val="00631261"/>
    <w:rsid w:val="00647834"/>
    <w:rsid w:val="00722E91"/>
    <w:rsid w:val="007B0208"/>
    <w:rsid w:val="00842F7C"/>
    <w:rsid w:val="0088135A"/>
    <w:rsid w:val="008F5F6D"/>
    <w:rsid w:val="00911D28"/>
    <w:rsid w:val="00917E32"/>
    <w:rsid w:val="00962A71"/>
    <w:rsid w:val="00975D4E"/>
    <w:rsid w:val="00A031DE"/>
    <w:rsid w:val="00A65777"/>
    <w:rsid w:val="00B15B4F"/>
    <w:rsid w:val="00B47F23"/>
    <w:rsid w:val="00BA19E8"/>
    <w:rsid w:val="00C32090"/>
    <w:rsid w:val="00D20DFC"/>
    <w:rsid w:val="00E07E4A"/>
    <w:rsid w:val="00EB585C"/>
    <w:rsid w:val="00EF27FC"/>
    <w:rsid w:val="00F0057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4</cp:revision>
  <dcterms:created xsi:type="dcterms:W3CDTF">2016-02-24T00:33:00Z</dcterms:created>
  <dcterms:modified xsi:type="dcterms:W3CDTF">2016-02-24T22:56:00Z</dcterms:modified>
</cp:coreProperties>
</file>