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58507" w14:textId="77777777" w:rsidR="0096242A" w:rsidRPr="007005B8" w:rsidRDefault="007005B8" w:rsidP="0096242A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  <w:lang w:val="en"/>
        </w:rPr>
      </w:pPr>
      <w:bookmarkStart w:id="0" w:name="_GoBack"/>
      <w:bookmarkEnd w:id="0"/>
      <w:r w:rsidRPr="007005B8">
        <w:rPr>
          <w:rFonts w:ascii="Arial" w:eastAsia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0ECA1A" wp14:editId="49F67E4D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152525" cy="939800"/>
            <wp:effectExtent l="0" t="0" r="0" b="0"/>
            <wp:wrapTight wrapText="bothSides">
              <wp:wrapPolygon edited="0">
                <wp:start x="0" y="0"/>
                <wp:lineTo x="0" y="21016"/>
                <wp:lineTo x="20945" y="21016"/>
                <wp:lineTo x="20945" y="0"/>
                <wp:lineTo x="0" y="0"/>
              </wp:wrapPolygon>
            </wp:wrapTight>
            <wp:docPr id="1" name="Picture 1" descr="Macintosh HD:Users:student:Desktop:SCU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udent:Desktop:SCUS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42A" w:rsidRPr="007005B8">
        <w:rPr>
          <w:rFonts w:ascii="Arial" w:eastAsia="Arial" w:hAnsi="Arial" w:cs="Arial"/>
          <w:b/>
          <w:sz w:val="32"/>
          <w:szCs w:val="32"/>
          <w:lang w:val="en"/>
        </w:rPr>
        <w:t>SECTION 504 ELIGIBILITY DETERMINATION WORKSHEET</w:t>
      </w:r>
    </w:p>
    <w:p w14:paraId="3B7D32BD" w14:textId="77777777" w:rsidR="0096242A" w:rsidRDefault="0096242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14:paraId="4D10444B" w14:textId="311DF590" w:rsidR="0096242A" w:rsidRPr="0096242A" w:rsidRDefault="0096242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96242A">
        <w:rPr>
          <w:rFonts w:ascii="Arial" w:eastAsia="Arial" w:hAnsi="Arial" w:cs="Arial"/>
          <w:sz w:val="20"/>
          <w:szCs w:val="20"/>
          <w:lang w:val="en"/>
        </w:rPr>
        <w:t xml:space="preserve">Student: </w:t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1079716495"/>
          <w:placeholder>
            <w:docPart w:val="AF91E927F3E148E3B1FA369EE3200A91"/>
          </w:placeholder>
          <w:showingPlcHdr/>
        </w:sdtPr>
        <w:sdtEndPr/>
        <w:sdtContent>
          <w:r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  <w:r w:rsidR="008D7646">
        <w:rPr>
          <w:rFonts w:ascii="Arial" w:eastAsia="Arial" w:hAnsi="Arial" w:cs="Arial"/>
          <w:sz w:val="20"/>
          <w:szCs w:val="20"/>
          <w:lang w:val="en"/>
        </w:rPr>
        <w:t xml:space="preserve">                      </w:t>
      </w:r>
      <w:r w:rsidRPr="0096242A">
        <w:rPr>
          <w:rFonts w:ascii="Arial" w:eastAsia="Arial" w:hAnsi="Arial" w:cs="Arial"/>
          <w:sz w:val="20"/>
          <w:szCs w:val="20"/>
          <w:lang w:val="en"/>
        </w:rPr>
        <w:t>ID #</w:t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136029974"/>
          <w:placeholder>
            <w:docPart w:val="5C68EA32993748B3871B9816F08714DB"/>
          </w:placeholder>
          <w:showingPlcHdr/>
        </w:sdtPr>
        <w:sdtEndPr/>
        <w:sdtContent>
          <w:r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  <w:r w:rsidRPr="0096242A">
        <w:rPr>
          <w:rFonts w:ascii="Arial" w:eastAsia="Arial" w:hAnsi="Arial" w:cs="Arial"/>
          <w:sz w:val="20"/>
          <w:szCs w:val="20"/>
          <w:lang w:val="en"/>
        </w:rPr>
        <w:t xml:space="preserve"> </w:t>
      </w:r>
    </w:p>
    <w:p w14:paraId="0418BD9A" w14:textId="709036D9" w:rsidR="0096242A" w:rsidRPr="0096242A" w:rsidRDefault="008D7646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sz w:val="20"/>
          <w:szCs w:val="20"/>
          <w:lang w:val="en"/>
        </w:rPr>
        <w:t>Date of birth</w:t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>:</w:t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1613161659"/>
          <w:placeholder>
            <w:docPart w:val="C0D076B87F9748F59EE904D054339A81"/>
          </w:placeholder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 xml:space="preserve"> </w:t>
      </w:r>
      <w:r>
        <w:rPr>
          <w:rFonts w:ascii="Arial" w:eastAsia="Arial" w:hAnsi="Arial" w:cs="Arial"/>
          <w:sz w:val="20"/>
          <w:szCs w:val="20"/>
          <w:lang w:val="en"/>
        </w:rPr>
        <w:t xml:space="preserve">               </w:t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 xml:space="preserve">Grade: </w:t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1208915776"/>
          <w:placeholder>
            <w:docPart w:val="78FB5083E63E4186BBCD37D1022EB285"/>
          </w:placeholder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</w:p>
    <w:p w14:paraId="3BEF732E" w14:textId="6182A933" w:rsidR="008D7646" w:rsidRPr="0096242A" w:rsidRDefault="008D7646" w:rsidP="008D76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1383296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lang w:val="en"/>
        </w:rPr>
        <w:t xml:space="preserve"> Initial determination </w:t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26303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lang w:val="en"/>
        </w:rPr>
        <w:t xml:space="preserve"> Review</w:t>
      </w:r>
      <w:r>
        <w:rPr>
          <w:rFonts w:ascii="Arial" w:eastAsia="Arial" w:hAnsi="Arial" w:cs="Arial"/>
          <w:sz w:val="20"/>
          <w:szCs w:val="20"/>
          <w:lang w:val="en"/>
        </w:rPr>
        <w:tab/>
      </w:r>
      <w:r>
        <w:rPr>
          <w:rFonts w:ascii="Arial" w:eastAsia="Arial" w:hAnsi="Arial" w:cs="Arial"/>
          <w:sz w:val="20"/>
          <w:szCs w:val="20"/>
          <w:lang w:val="en"/>
        </w:rPr>
        <w:tab/>
      </w:r>
      <w:r>
        <w:rPr>
          <w:rFonts w:ascii="Arial" w:eastAsia="Arial" w:hAnsi="Arial" w:cs="Arial"/>
          <w:sz w:val="20"/>
          <w:szCs w:val="20"/>
          <w:lang w:val="en"/>
        </w:rPr>
        <w:tab/>
      </w:r>
      <w:r>
        <w:rPr>
          <w:rFonts w:ascii="Arial" w:eastAsia="Arial" w:hAnsi="Arial" w:cs="Arial"/>
          <w:sz w:val="20"/>
          <w:szCs w:val="20"/>
          <w:lang w:val="en"/>
        </w:rPr>
        <w:tab/>
        <w:t>Meeting date</w:t>
      </w:r>
      <w:r w:rsidRPr="0096242A">
        <w:rPr>
          <w:rFonts w:ascii="Arial" w:eastAsia="Arial" w:hAnsi="Arial" w:cs="Arial"/>
          <w:sz w:val="20"/>
          <w:szCs w:val="20"/>
          <w:lang w:val="en"/>
        </w:rPr>
        <w:t xml:space="preserve">: </w:t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1893960828"/>
          <w:placeholder>
            <w:docPart w:val="A8C368133BC84047A70560D9C47A5BDE"/>
          </w:placeholder>
          <w:showingPlcHdr/>
        </w:sdtPr>
        <w:sdtContent>
          <w:r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</w:p>
    <w:p w14:paraId="1A5A817F" w14:textId="2773281D" w:rsidR="008D7646" w:rsidRPr="008D7646" w:rsidRDefault="008D7646" w:rsidP="008D76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14:paraId="4522CAD4" w14:textId="51779B93" w:rsidR="0096242A" w:rsidRPr="007005B8" w:rsidRDefault="0096242A" w:rsidP="0096242A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val="en"/>
        </w:rPr>
      </w:pPr>
      <w:r w:rsidRPr="007005B8">
        <w:rPr>
          <w:rFonts w:ascii="Arial" w:eastAsia="Arial" w:hAnsi="Arial" w:cs="Arial"/>
          <w:i/>
          <w:sz w:val="24"/>
          <w:szCs w:val="24"/>
          <w:lang w:val="en"/>
        </w:rPr>
        <w:t>The 504 team has carefully considered data from the follo</w:t>
      </w:r>
      <w:r w:rsidR="00D53015" w:rsidRPr="007005B8">
        <w:rPr>
          <w:rFonts w:ascii="Arial" w:eastAsia="Arial" w:hAnsi="Arial" w:cs="Arial"/>
          <w:i/>
          <w:sz w:val="24"/>
          <w:szCs w:val="24"/>
          <w:lang w:val="en"/>
        </w:rPr>
        <w:t xml:space="preserve">wing sources in determining 504 </w:t>
      </w:r>
      <w:proofErr w:type="gramStart"/>
      <w:r w:rsidRPr="007005B8">
        <w:rPr>
          <w:rFonts w:ascii="Arial" w:eastAsia="Arial" w:hAnsi="Arial" w:cs="Arial"/>
          <w:i/>
          <w:sz w:val="24"/>
          <w:szCs w:val="24"/>
          <w:lang w:val="en"/>
        </w:rPr>
        <w:t>eligibility</w:t>
      </w:r>
      <w:proofErr w:type="gramEnd"/>
      <w:r w:rsidRPr="007005B8">
        <w:rPr>
          <w:rFonts w:ascii="Arial" w:eastAsia="Arial" w:hAnsi="Arial" w:cs="Arial"/>
          <w:i/>
          <w:sz w:val="24"/>
          <w:szCs w:val="24"/>
          <w:lang w:val="en"/>
        </w:rPr>
        <w:t>:</w:t>
      </w:r>
    </w:p>
    <w:p w14:paraId="62CBFE88" w14:textId="77777777" w:rsidR="0096242A" w:rsidRPr="0096242A" w:rsidRDefault="0054065A" w:rsidP="009624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96535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>Psychological Evaluation</w:t>
      </w:r>
    </w:p>
    <w:p w14:paraId="46F0873D" w14:textId="77777777" w:rsidR="0096242A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161932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 xml:space="preserve">Physician’s Report </w:t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102979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>School Health History</w:t>
      </w:r>
    </w:p>
    <w:p w14:paraId="14811537" w14:textId="77777777" w:rsidR="0096242A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151461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 xml:space="preserve">Behavior Observations </w:t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140036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>Academic Assessments</w:t>
      </w:r>
    </w:p>
    <w:p w14:paraId="3717A198" w14:textId="75C0AEC8" w:rsidR="0096242A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76946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>Attendance Record</w:t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75741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lang w:val="en"/>
        </w:rPr>
        <w:t>Teacher Recommendations</w:t>
      </w:r>
    </w:p>
    <w:p w14:paraId="209F0A0E" w14:textId="77777777" w:rsidR="0096242A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129502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 xml:space="preserve">Counselor Records </w:t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4279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>Transcript</w:t>
      </w:r>
    </w:p>
    <w:p w14:paraId="105179A8" w14:textId="77777777" w:rsidR="0096242A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14305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>Cumulative File</w:t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76792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 xml:space="preserve"> Work Samples/Portfolio</w:t>
      </w:r>
    </w:p>
    <w:p w14:paraId="20B4C8D9" w14:textId="7CFFEADD" w:rsid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18972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>Discipline Records</w:t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18791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>Grade Reports</w:t>
      </w:r>
    </w:p>
    <w:p w14:paraId="00E21C4C" w14:textId="4C0C313C" w:rsidR="00BA6B2C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91043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B2C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BA6B2C">
        <w:rPr>
          <w:rFonts w:ascii="Arial" w:eastAsia="Arial" w:hAnsi="Arial" w:cs="Arial"/>
          <w:sz w:val="20"/>
          <w:szCs w:val="20"/>
          <w:lang w:val="en"/>
        </w:rPr>
        <w:t>Family interview</w:t>
      </w:r>
    </w:p>
    <w:p w14:paraId="5289E3C1" w14:textId="77777777" w:rsidR="0096242A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195247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96242A">
            <w:rPr>
              <w:rFonts w:ascii="Segoe UI Symbol" w:eastAsia="Arial" w:hAnsi="Segoe UI Symbol" w:cs="Segoe UI Symbol"/>
              <w:sz w:val="20"/>
              <w:szCs w:val="20"/>
              <w:lang w:val="en"/>
            </w:rPr>
            <w:t>☐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>Other:</w:t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1933425944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sz w:val="20"/>
              <w:szCs w:val="20"/>
              <w:u w:val="single"/>
              <w:lang w:val="en"/>
            </w:rPr>
            <w:t>Click or tap here to enter text</w:t>
          </w:r>
          <w:r w:rsidR="0096242A" w:rsidRPr="0096242A">
            <w:rPr>
              <w:rFonts w:ascii="Arial" w:eastAsia="Arial" w:hAnsi="Arial" w:cs="Arial"/>
              <w:color w:val="808080"/>
              <w:sz w:val="20"/>
              <w:szCs w:val="20"/>
              <w:lang w:val="en"/>
            </w:rPr>
            <w:t>.</w:t>
          </w:r>
        </w:sdtContent>
      </w:sdt>
    </w:p>
    <w:p w14:paraId="0EF3426D" w14:textId="1F368BA2" w:rsidR="0096242A" w:rsidRPr="0096242A" w:rsidRDefault="00D53015" w:rsidP="0096242A">
      <w:pPr>
        <w:spacing w:after="0" w:line="276" w:lineRule="auto"/>
        <w:rPr>
          <w:rFonts w:ascii="Arial" w:eastAsia="Arial" w:hAnsi="Arial" w:cs="Arial"/>
          <w:i/>
          <w:sz w:val="20"/>
          <w:szCs w:val="20"/>
          <w:lang w:val="en"/>
        </w:rPr>
      </w:pPr>
      <w:r>
        <w:rPr>
          <w:rFonts w:ascii="Arial" w:eastAsia="Arial" w:hAnsi="Arial" w:cs="Arial"/>
          <w:i/>
          <w:sz w:val="20"/>
          <w:szCs w:val="20"/>
          <w:lang w:val="en"/>
        </w:rPr>
        <w:t>(504 law requires</w:t>
      </w:r>
      <w:r w:rsidR="00E562AC">
        <w:rPr>
          <w:rFonts w:ascii="Arial" w:eastAsia="Arial" w:hAnsi="Arial" w:cs="Arial"/>
          <w:i/>
          <w:sz w:val="20"/>
          <w:szCs w:val="20"/>
          <w:lang w:val="en"/>
        </w:rPr>
        <w:t xml:space="preserve"> using</w:t>
      </w:r>
      <w:r>
        <w:rPr>
          <w:rFonts w:ascii="Arial" w:eastAsia="Arial" w:hAnsi="Arial" w:cs="Arial"/>
          <w:i/>
          <w:sz w:val="20"/>
          <w:szCs w:val="20"/>
          <w:lang w:val="en"/>
        </w:rPr>
        <w:t xml:space="preserve"> data from multiple sources in ord</w:t>
      </w:r>
      <w:r w:rsidR="00F577FF">
        <w:rPr>
          <w:rFonts w:ascii="Arial" w:eastAsia="Arial" w:hAnsi="Arial" w:cs="Arial"/>
          <w:i/>
          <w:sz w:val="20"/>
          <w:szCs w:val="20"/>
          <w:lang w:val="en"/>
        </w:rPr>
        <w:t>er to establish eligibility.</w:t>
      </w:r>
      <w:r>
        <w:rPr>
          <w:rFonts w:ascii="Arial" w:eastAsia="Arial" w:hAnsi="Arial" w:cs="Arial"/>
          <w:i/>
          <w:sz w:val="20"/>
          <w:szCs w:val="20"/>
          <w:lang w:val="en"/>
        </w:rPr>
        <w:t xml:space="preserve"> While not required, please include dia</w:t>
      </w:r>
      <w:r w:rsidR="00BC2DB7">
        <w:rPr>
          <w:rFonts w:ascii="Arial" w:eastAsia="Arial" w:hAnsi="Arial" w:cs="Arial"/>
          <w:i/>
          <w:sz w:val="20"/>
          <w:szCs w:val="20"/>
          <w:lang w:val="en"/>
        </w:rPr>
        <w:t xml:space="preserve">gnosis if possible.  Attach </w:t>
      </w:r>
      <w:r>
        <w:rPr>
          <w:rFonts w:ascii="Arial" w:eastAsia="Arial" w:hAnsi="Arial" w:cs="Arial"/>
          <w:i/>
          <w:sz w:val="20"/>
          <w:szCs w:val="20"/>
          <w:lang w:val="en"/>
        </w:rPr>
        <w:t>evidence to this worksheet.</w:t>
      </w:r>
      <w:r w:rsidR="0096242A" w:rsidRPr="0096242A">
        <w:rPr>
          <w:rFonts w:ascii="Arial" w:eastAsia="Arial" w:hAnsi="Arial" w:cs="Arial"/>
          <w:i/>
          <w:sz w:val="20"/>
          <w:szCs w:val="20"/>
          <w:lang w:val="en"/>
        </w:rPr>
        <w:t>)</w:t>
      </w:r>
    </w:p>
    <w:p w14:paraId="254804E0" w14:textId="77777777" w:rsidR="0096242A" w:rsidRPr="0096242A" w:rsidRDefault="0096242A" w:rsidP="0096242A">
      <w:pPr>
        <w:spacing w:after="0" w:line="276" w:lineRule="auto"/>
        <w:rPr>
          <w:rFonts w:ascii="Arial" w:eastAsia="Arial" w:hAnsi="Arial" w:cs="Arial"/>
          <w:b/>
          <w:lang w:val="en"/>
        </w:rPr>
      </w:pPr>
    </w:p>
    <w:p w14:paraId="56EFBE78" w14:textId="77777777" w:rsidR="0096242A" w:rsidRPr="00D53015" w:rsidRDefault="0096242A" w:rsidP="0096242A">
      <w:pPr>
        <w:spacing w:after="0" w:line="276" w:lineRule="auto"/>
        <w:rPr>
          <w:rFonts w:ascii="Arial" w:eastAsia="Arial" w:hAnsi="Arial" w:cs="Arial"/>
          <w:lang w:val="en"/>
        </w:rPr>
      </w:pPr>
      <w:r w:rsidRPr="00D53015">
        <w:rPr>
          <w:rFonts w:ascii="Arial" w:eastAsia="Arial" w:hAnsi="Arial" w:cs="Arial"/>
          <w:b/>
          <w:lang w:val="en"/>
        </w:rPr>
        <w:t>Using above data, the 504 committee answered the following questions to determine eligibility:</w:t>
      </w:r>
    </w:p>
    <w:p w14:paraId="466AEB2B" w14:textId="77777777" w:rsidR="0096242A" w:rsidRPr="00BC2DB7" w:rsidRDefault="0096242A" w:rsidP="0096242A">
      <w:pPr>
        <w:spacing w:after="0" w:line="276" w:lineRule="auto"/>
        <w:rPr>
          <w:rFonts w:ascii="Arial" w:eastAsia="Arial" w:hAnsi="Arial" w:cs="Arial"/>
          <w:lang w:val="en"/>
        </w:rPr>
      </w:pPr>
      <w:r w:rsidRPr="00BC2DB7">
        <w:rPr>
          <w:rFonts w:ascii="Arial" w:eastAsia="Arial" w:hAnsi="Arial" w:cs="Arial"/>
          <w:lang w:val="en"/>
        </w:rPr>
        <w:t xml:space="preserve">YES/NO   </w:t>
      </w:r>
    </w:p>
    <w:p w14:paraId="0ECCA7D7" w14:textId="77777777" w:rsidR="0096242A" w:rsidRPr="00BC2DB7" w:rsidRDefault="0054065A" w:rsidP="0096242A">
      <w:pPr>
        <w:spacing w:after="0" w:line="276" w:lineRule="auto"/>
        <w:rPr>
          <w:rFonts w:ascii="Arial" w:eastAsia="Arial" w:hAnsi="Arial" w:cs="Arial"/>
          <w:lang w:val="en"/>
        </w:rPr>
      </w:pPr>
      <w:sdt>
        <w:sdtPr>
          <w:rPr>
            <w:rFonts w:ascii="Arial" w:eastAsia="Arial" w:hAnsi="Arial" w:cs="Arial"/>
            <w:lang w:val="en"/>
          </w:rPr>
          <w:id w:val="65611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lang w:val="en"/>
        </w:rPr>
        <w:t>/</w:t>
      </w:r>
      <w:sdt>
        <w:sdtPr>
          <w:rPr>
            <w:rFonts w:ascii="Arial" w:eastAsia="Arial" w:hAnsi="Arial" w:cs="Arial"/>
            <w:lang w:val="en"/>
          </w:rPr>
          <w:id w:val="-59755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lang w:val="en"/>
        </w:rPr>
        <w:tab/>
        <w:t xml:space="preserve">1) Does the student have a </w:t>
      </w:r>
      <w:r w:rsidR="0096242A" w:rsidRPr="002321F5">
        <w:rPr>
          <w:rFonts w:ascii="Arial" w:eastAsia="Arial" w:hAnsi="Arial" w:cs="Arial"/>
          <w:lang w:val="en"/>
        </w:rPr>
        <w:t>physical or mental impairment</w:t>
      </w:r>
      <w:r w:rsidR="0096242A" w:rsidRPr="00BC2DB7">
        <w:rPr>
          <w:rFonts w:ascii="Arial" w:eastAsia="Arial" w:hAnsi="Arial" w:cs="Arial"/>
          <w:lang w:val="en"/>
        </w:rPr>
        <w:t>? If yes, please describe:</w:t>
      </w:r>
    </w:p>
    <w:sdt>
      <w:sdtPr>
        <w:rPr>
          <w:rFonts w:ascii="Arial" w:eastAsia="Arial" w:hAnsi="Arial" w:cs="Arial"/>
          <w:lang w:val="en"/>
        </w:rPr>
        <w:id w:val="1938250926"/>
        <w:showingPlcHdr/>
      </w:sdtPr>
      <w:sdtEndPr/>
      <w:sdtContent>
        <w:p w14:paraId="5C4FA710" w14:textId="77777777" w:rsidR="0096242A" w:rsidRPr="00BC2DB7" w:rsidRDefault="0096242A" w:rsidP="0096242A">
          <w:pPr>
            <w:spacing w:after="0" w:line="276" w:lineRule="auto"/>
            <w:rPr>
              <w:rFonts w:ascii="Arial" w:eastAsia="Arial" w:hAnsi="Arial" w:cs="Arial"/>
              <w:lang w:val="en"/>
            </w:rPr>
          </w:pPr>
          <w:r w:rsidRPr="00BC2DB7">
            <w:rPr>
              <w:rFonts w:ascii="Arial" w:eastAsia="Arial" w:hAnsi="Arial" w:cs="Arial"/>
              <w:color w:val="808080"/>
              <w:lang w:val="en"/>
            </w:rPr>
            <w:t>Click or tap here to enter text.</w:t>
          </w:r>
        </w:p>
      </w:sdtContent>
    </w:sdt>
    <w:p w14:paraId="76C90759" w14:textId="77777777" w:rsidR="0096242A" w:rsidRPr="00BC2DB7" w:rsidRDefault="0096242A" w:rsidP="0096242A">
      <w:pPr>
        <w:spacing w:after="0" w:line="276" w:lineRule="auto"/>
        <w:rPr>
          <w:rFonts w:ascii="Arial" w:eastAsia="Arial" w:hAnsi="Arial" w:cs="Arial"/>
          <w:lang w:val="en"/>
        </w:rPr>
      </w:pPr>
    </w:p>
    <w:p w14:paraId="192BC8D0" w14:textId="77777777" w:rsidR="0096242A" w:rsidRPr="00BC2DB7" w:rsidRDefault="0096242A" w:rsidP="0096242A">
      <w:pPr>
        <w:spacing w:after="0" w:line="276" w:lineRule="auto"/>
        <w:rPr>
          <w:rFonts w:ascii="Arial" w:eastAsia="Arial" w:hAnsi="Arial" w:cs="Arial"/>
          <w:lang w:val="en"/>
        </w:rPr>
      </w:pPr>
    </w:p>
    <w:p w14:paraId="3FC38132" w14:textId="34B92274" w:rsidR="0096242A" w:rsidRPr="00BC2DB7" w:rsidRDefault="0096242A" w:rsidP="0096242A">
      <w:pPr>
        <w:spacing w:after="0" w:line="276" w:lineRule="auto"/>
        <w:rPr>
          <w:rFonts w:ascii="Arial" w:eastAsia="Arial" w:hAnsi="Arial" w:cs="Arial"/>
          <w:lang w:val="en"/>
        </w:rPr>
      </w:pPr>
      <w:r w:rsidRPr="00BC2DB7">
        <w:rPr>
          <w:rFonts w:ascii="Arial" w:eastAsia="Arial" w:hAnsi="Arial" w:cs="Arial"/>
          <w:lang w:val="en"/>
        </w:rPr>
        <w:t>YES/NO 2) Does the phys</w:t>
      </w:r>
      <w:r w:rsidR="00BA6B2C">
        <w:rPr>
          <w:rFonts w:ascii="Arial" w:eastAsia="Arial" w:hAnsi="Arial" w:cs="Arial"/>
          <w:lang w:val="en"/>
        </w:rPr>
        <w:t xml:space="preserve">ical or mental impairment </w:t>
      </w:r>
      <w:r w:rsidR="00BA6B2C" w:rsidRPr="002321F5">
        <w:rPr>
          <w:rFonts w:ascii="Arial" w:eastAsia="Arial" w:hAnsi="Arial" w:cs="Arial"/>
          <w:lang w:val="en"/>
        </w:rPr>
        <w:t>substantially limit</w:t>
      </w:r>
      <w:r w:rsidRPr="00BC2DB7">
        <w:rPr>
          <w:rFonts w:ascii="Arial" w:eastAsia="Arial" w:hAnsi="Arial" w:cs="Arial"/>
          <w:lang w:val="en"/>
        </w:rPr>
        <w:t xml:space="preserve"> one or more major life activities? If yes, indicate below:</w:t>
      </w:r>
    </w:p>
    <w:p w14:paraId="4A402664" w14:textId="77777777" w:rsidR="0096242A" w:rsidRPr="00BC2DB7" w:rsidRDefault="0054065A" w:rsidP="0096242A">
      <w:pPr>
        <w:spacing w:after="0" w:line="276" w:lineRule="auto"/>
        <w:rPr>
          <w:rFonts w:ascii="Arial" w:eastAsia="Arial" w:hAnsi="Arial" w:cs="Arial"/>
          <w:lang w:val="en"/>
        </w:rPr>
      </w:pPr>
      <w:sdt>
        <w:sdtPr>
          <w:rPr>
            <w:rFonts w:ascii="Arial" w:eastAsia="Arial" w:hAnsi="Arial" w:cs="Arial"/>
            <w:lang w:val="en"/>
          </w:rPr>
          <w:id w:val="-204867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lang w:val="en"/>
        </w:rPr>
        <w:t>/</w:t>
      </w:r>
      <w:sdt>
        <w:sdtPr>
          <w:rPr>
            <w:rFonts w:ascii="Arial" w:eastAsia="Arial" w:hAnsi="Arial" w:cs="Arial"/>
            <w:lang w:val="en"/>
          </w:rPr>
          <w:id w:val="-146557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</w:p>
    <w:p w14:paraId="1A0DB242" w14:textId="56C61282" w:rsidR="0096242A" w:rsidRPr="00BC2DB7" w:rsidRDefault="0054065A" w:rsidP="0096242A">
      <w:pPr>
        <w:spacing w:after="0" w:line="276" w:lineRule="auto"/>
        <w:ind w:left="720" w:firstLine="720"/>
        <w:rPr>
          <w:rFonts w:ascii="Arial" w:eastAsia="Arial" w:hAnsi="Arial" w:cs="Arial"/>
          <w:lang w:val="en"/>
        </w:rPr>
      </w:pPr>
      <w:sdt>
        <w:sdtPr>
          <w:rPr>
            <w:rFonts w:ascii="Arial" w:eastAsia="Arial" w:hAnsi="Arial" w:cs="Arial"/>
            <w:lang w:val="en"/>
          </w:rPr>
          <w:id w:val="-46411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5" w:rsidRPr="00BC2DB7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lang w:val="en"/>
        </w:rPr>
        <w:t xml:space="preserve">seeing </w:t>
      </w:r>
      <w:sdt>
        <w:sdtPr>
          <w:rPr>
            <w:rFonts w:ascii="Arial" w:eastAsia="Arial" w:hAnsi="Arial" w:cs="Arial"/>
            <w:lang w:val="en"/>
          </w:rPr>
          <w:id w:val="149552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lang w:val="en"/>
        </w:rPr>
        <w:t xml:space="preserve"> hearing  </w:t>
      </w:r>
      <w:sdt>
        <w:sdtPr>
          <w:rPr>
            <w:rFonts w:ascii="Arial" w:eastAsia="Arial" w:hAnsi="Arial" w:cs="Arial"/>
            <w:lang w:val="en"/>
          </w:rPr>
          <w:id w:val="-207704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lang w:val="en"/>
        </w:rPr>
        <w:t xml:space="preserve">breathing  </w:t>
      </w:r>
      <w:sdt>
        <w:sdtPr>
          <w:rPr>
            <w:rFonts w:ascii="Arial" w:eastAsia="Arial" w:hAnsi="Arial" w:cs="Arial"/>
            <w:lang w:val="en"/>
          </w:rPr>
          <w:id w:val="153723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lang w:val="en"/>
        </w:rPr>
        <w:t xml:space="preserve">walking </w:t>
      </w:r>
      <w:sdt>
        <w:sdtPr>
          <w:rPr>
            <w:rFonts w:ascii="Arial" w:eastAsia="Arial" w:hAnsi="Arial" w:cs="Arial"/>
            <w:lang w:val="en"/>
          </w:rPr>
          <w:id w:val="-211750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lang w:val="en"/>
        </w:rPr>
        <w:t>learning</w:t>
      </w:r>
    </w:p>
    <w:p w14:paraId="1A7C3EFB" w14:textId="4E8EB1DE" w:rsidR="0096242A" w:rsidRPr="00BC2DB7" w:rsidRDefault="0096242A" w:rsidP="0096242A">
      <w:pPr>
        <w:spacing w:after="0" w:line="276" w:lineRule="auto"/>
        <w:ind w:left="720" w:firstLine="720"/>
        <w:rPr>
          <w:rFonts w:ascii="Arial" w:eastAsia="Arial" w:hAnsi="Arial" w:cs="Arial"/>
          <w:lang w:val="en"/>
        </w:rPr>
      </w:pPr>
      <w:r w:rsidRPr="00BC2DB7">
        <w:rPr>
          <w:rFonts w:ascii="Arial" w:eastAsia="Arial" w:hAnsi="Arial" w:cs="Arial"/>
          <w:lang w:val="en"/>
        </w:rPr>
        <w:t xml:space="preserve"> </w:t>
      </w:r>
      <w:sdt>
        <w:sdtPr>
          <w:rPr>
            <w:rFonts w:ascii="Arial" w:eastAsia="Arial" w:hAnsi="Arial" w:cs="Arial"/>
            <w:lang w:val="en"/>
          </w:rPr>
          <w:id w:val="167945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="00BA6B2C">
        <w:rPr>
          <w:rFonts w:ascii="Arial" w:eastAsia="Arial" w:hAnsi="Arial" w:cs="Arial"/>
          <w:lang w:val="en"/>
        </w:rPr>
        <w:t xml:space="preserve">performing manual tasks </w:t>
      </w:r>
      <w:sdt>
        <w:sdtPr>
          <w:rPr>
            <w:rFonts w:ascii="Arial" w:eastAsia="Arial" w:hAnsi="Arial" w:cs="Arial"/>
            <w:lang w:val="en"/>
          </w:rPr>
          <w:id w:val="10925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B2C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  <w:r w:rsidR="00BA6B2C" w:rsidRPr="00BC2DB7">
        <w:rPr>
          <w:rFonts w:ascii="Arial" w:eastAsia="Arial" w:hAnsi="Arial" w:cs="Arial"/>
          <w:lang w:val="en"/>
        </w:rPr>
        <w:t xml:space="preserve"> </w:t>
      </w:r>
      <w:r w:rsidRPr="00BC2DB7">
        <w:rPr>
          <w:rFonts w:ascii="Arial" w:eastAsia="Arial" w:hAnsi="Arial" w:cs="Arial"/>
          <w:lang w:val="en"/>
        </w:rPr>
        <w:t>speaking</w:t>
      </w:r>
      <w:r w:rsidR="002321F5">
        <w:rPr>
          <w:rFonts w:ascii="Arial" w:eastAsia="Arial" w:hAnsi="Arial" w:cs="Arial"/>
          <w:lang w:val="en"/>
        </w:rPr>
        <w:t xml:space="preserve"> </w:t>
      </w:r>
      <w:sdt>
        <w:sdtPr>
          <w:rPr>
            <w:rFonts w:ascii="Arial" w:eastAsia="Arial" w:hAnsi="Arial" w:cs="Arial"/>
            <w:lang w:val="en"/>
          </w:rPr>
          <w:id w:val="4491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1F5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  <w:r w:rsidR="002321F5">
        <w:rPr>
          <w:rFonts w:ascii="Arial" w:eastAsia="Arial" w:hAnsi="Arial" w:cs="Arial"/>
          <w:lang w:val="en"/>
        </w:rPr>
        <w:t xml:space="preserve">attention </w:t>
      </w:r>
      <w:sdt>
        <w:sdtPr>
          <w:rPr>
            <w:rFonts w:ascii="Arial" w:eastAsia="Arial" w:hAnsi="Arial" w:cs="Arial"/>
            <w:lang w:val="en"/>
          </w:rPr>
          <w:id w:val="114701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Pr="00BC2DB7">
        <w:rPr>
          <w:rFonts w:ascii="Arial" w:eastAsia="Arial" w:hAnsi="Arial" w:cs="Arial"/>
          <w:lang w:val="en"/>
        </w:rPr>
        <w:t xml:space="preserve">other: </w:t>
      </w:r>
      <w:sdt>
        <w:sdtPr>
          <w:rPr>
            <w:rFonts w:ascii="Arial" w:eastAsia="Arial" w:hAnsi="Arial" w:cs="Arial"/>
            <w:lang w:val="en"/>
          </w:rPr>
          <w:id w:val="-311094637"/>
          <w:showingPlcHdr/>
        </w:sdtPr>
        <w:sdtEndPr/>
        <w:sdtContent>
          <w:r w:rsidRPr="00BC2DB7">
            <w:rPr>
              <w:rFonts w:ascii="Arial" w:eastAsia="Arial" w:hAnsi="Arial" w:cs="Arial"/>
              <w:color w:val="808080"/>
              <w:lang w:val="en"/>
            </w:rPr>
            <w:t>Click or tap here to enter text.</w:t>
          </w:r>
        </w:sdtContent>
      </w:sdt>
    </w:p>
    <w:p w14:paraId="2B88F515" w14:textId="77777777" w:rsidR="0096242A" w:rsidRPr="00BC2DB7" w:rsidRDefault="0096242A" w:rsidP="0096242A">
      <w:pPr>
        <w:spacing w:after="0" w:line="276" w:lineRule="auto"/>
        <w:rPr>
          <w:rFonts w:ascii="Arial" w:eastAsia="Arial" w:hAnsi="Arial" w:cs="Arial"/>
          <w:lang w:val="en"/>
        </w:rPr>
      </w:pPr>
    </w:p>
    <w:p w14:paraId="402EEE8F" w14:textId="77777777" w:rsidR="0096242A" w:rsidRPr="00BC2DB7" w:rsidRDefault="0096242A" w:rsidP="0096242A">
      <w:pPr>
        <w:spacing w:after="0" w:line="276" w:lineRule="auto"/>
        <w:rPr>
          <w:rFonts w:ascii="Arial" w:eastAsia="Arial" w:hAnsi="Arial" w:cs="Arial"/>
          <w:lang w:val="en"/>
        </w:rPr>
      </w:pPr>
      <w:r w:rsidRPr="00BC2DB7">
        <w:rPr>
          <w:rFonts w:ascii="Arial" w:eastAsia="Arial" w:hAnsi="Arial" w:cs="Arial"/>
          <w:lang w:val="en"/>
        </w:rPr>
        <w:t>YES/NO  3)Does the student need Sec</w:t>
      </w:r>
      <w:r w:rsidR="00D53015" w:rsidRPr="00BC2DB7">
        <w:rPr>
          <w:rFonts w:ascii="Arial" w:eastAsia="Arial" w:hAnsi="Arial" w:cs="Arial"/>
          <w:lang w:val="en"/>
        </w:rPr>
        <w:t xml:space="preserve">tion 504 services in order for </w:t>
      </w:r>
      <w:r w:rsidRPr="00BC2DB7">
        <w:rPr>
          <w:rFonts w:ascii="Arial" w:eastAsia="Arial" w:hAnsi="Arial" w:cs="Arial"/>
          <w:lang w:val="en"/>
        </w:rPr>
        <w:t xml:space="preserve">the student’s educational needs to </w:t>
      </w:r>
    </w:p>
    <w:p w14:paraId="6382CC2C" w14:textId="77777777" w:rsidR="0096242A" w:rsidRPr="00BC2DB7" w:rsidRDefault="0054065A" w:rsidP="0096242A">
      <w:pPr>
        <w:spacing w:after="0" w:line="276" w:lineRule="auto"/>
        <w:rPr>
          <w:rFonts w:ascii="Arial" w:eastAsia="Arial" w:hAnsi="Arial" w:cs="Arial"/>
          <w:lang w:val="en"/>
        </w:rPr>
      </w:pPr>
      <w:sdt>
        <w:sdtPr>
          <w:rPr>
            <w:rFonts w:ascii="Arial" w:eastAsia="Arial" w:hAnsi="Arial" w:cs="Arial"/>
            <w:lang w:val="en"/>
          </w:rPr>
          <w:id w:val="156939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lang w:val="en"/>
        </w:rPr>
        <w:t>/</w:t>
      </w:r>
      <w:sdt>
        <w:sdtPr>
          <w:rPr>
            <w:rFonts w:ascii="Arial" w:eastAsia="Arial" w:hAnsi="Arial" w:cs="Arial"/>
            <w:lang w:val="en"/>
          </w:rPr>
          <w:id w:val="-168196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lang w:val="en"/>
        </w:rPr>
        <w:tab/>
      </w:r>
      <w:r w:rsidR="0096242A" w:rsidRPr="00BC2DB7">
        <w:rPr>
          <w:rFonts w:ascii="Arial" w:eastAsia="Arial" w:hAnsi="Arial" w:cs="Arial"/>
          <w:lang w:val="en"/>
        </w:rPr>
        <w:tab/>
        <w:t>be met as adequately as those of non-disabled peers?</w:t>
      </w:r>
    </w:p>
    <w:p w14:paraId="2BDFA73A" w14:textId="77777777" w:rsidR="0096242A" w:rsidRPr="0096242A" w:rsidRDefault="0096242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14:paraId="3E1F1D7C" w14:textId="77777777" w:rsidR="0096242A" w:rsidRPr="00BC2DB7" w:rsidRDefault="0096242A" w:rsidP="0096242A">
      <w:pPr>
        <w:spacing w:after="0" w:line="276" w:lineRule="auto"/>
        <w:rPr>
          <w:rFonts w:ascii="Arial" w:eastAsia="Arial" w:hAnsi="Arial" w:cs="Arial"/>
          <w:b/>
          <w:lang w:val="en"/>
        </w:rPr>
      </w:pPr>
      <w:r w:rsidRPr="00BC2DB7">
        <w:rPr>
          <w:rFonts w:ascii="Arial" w:eastAsia="Arial" w:hAnsi="Arial" w:cs="Arial"/>
          <w:b/>
          <w:lang w:val="en"/>
        </w:rPr>
        <w:t>The 504 analysis of eligibility criteria indicates that:</w:t>
      </w:r>
    </w:p>
    <w:p w14:paraId="4ABAE77A" w14:textId="1FDB9373" w:rsidR="0096242A" w:rsidRPr="00BC2DB7" w:rsidRDefault="0054065A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  <w:sdt>
        <w:sdtPr>
          <w:rPr>
            <w:rFonts w:ascii="Arial" w:eastAsia="Arial" w:hAnsi="Arial" w:cs="Arial"/>
            <w:i/>
            <w:lang w:val="en"/>
          </w:rPr>
          <w:id w:val="25957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i/>
          <w:lang w:val="en"/>
        </w:rPr>
        <w:t xml:space="preserve">The student is </w:t>
      </w:r>
      <w:r w:rsidR="0096242A" w:rsidRPr="00BC2DB7">
        <w:rPr>
          <w:rFonts w:ascii="Arial" w:eastAsia="Arial" w:hAnsi="Arial" w:cs="Arial"/>
          <w:b/>
          <w:i/>
          <w:u w:val="single"/>
          <w:lang w:val="en"/>
        </w:rPr>
        <w:t>not eligible</w:t>
      </w:r>
      <w:r w:rsidR="0096242A" w:rsidRPr="00BC2DB7">
        <w:rPr>
          <w:rFonts w:ascii="Arial" w:eastAsia="Arial" w:hAnsi="Arial" w:cs="Arial"/>
          <w:i/>
          <w:lang w:val="en"/>
        </w:rPr>
        <w:t xml:space="preserve"> for services under Section 504 and will continue to receive general</w:t>
      </w:r>
      <w:r w:rsidR="00F577FF" w:rsidRPr="00BC2DB7">
        <w:rPr>
          <w:rFonts w:ascii="Arial" w:eastAsia="Arial" w:hAnsi="Arial" w:cs="Arial"/>
          <w:i/>
          <w:lang w:val="en"/>
        </w:rPr>
        <w:t xml:space="preserve"> </w:t>
      </w:r>
      <w:r w:rsidR="0096242A" w:rsidRPr="00BC2DB7">
        <w:rPr>
          <w:rFonts w:ascii="Arial" w:eastAsia="Arial" w:hAnsi="Arial" w:cs="Arial"/>
          <w:i/>
          <w:lang w:val="en"/>
        </w:rPr>
        <w:t>education and any available general education resources and programs.</w:t>
      </w:r>
    </w:p>
    <w:p w14:paraId="7F4F0D75" w14:textId="77777777" w:rsidR="0096242A" w:rsidRPr="00BC2DB7" w:rsidRDefault="0054065A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  <w:sdt>
        <w:sdtPr>
          <w:rPr>
            <w:rFonts w:ascii="Arial" w:eastAsia="Arial" w:hAnsi="Arial" w:cs="Arial"/>
            <w:i/>
            <w:lang w:val="en"/>
          </w:rPr>
          <w:id w:val="-30385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i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i/>
          <w:lang w:val="en"/>
        </w:rPr>
        <w:t xml:space="preserve">The student </w:t>
      </w:r>
      <w:r w:rsidR="0096242A" w:rsidRPr="00BC2DB7">
        <w:rPr>
          <w:rFonts w:ascii="Arial" w:eastAsia="Arial" w:hAnsi="Arial" w:cs="Arial"/>
          <w:b/>
          <w:i/>
          <w:u w:val="single"/>
          <w:lang w:val="en"/>
        </w:rPr>
        <w:t>is eligible</w:t>
      </w:r>
      <w:r w:rsidR="0096242A" w:rsidRPr="00BC2DB7">
        <w:rPr>
          <w:rFonts w:ascii="Arial" w:eastAsia="Arial" w:hAnsi="Arial" w:cs="Arial"/>
          <w:i/>
          <w:lang w:val="en"/>
        </w:rPr>
        <w:t xml:space="preserve"> under Section 504 and will receive a 504 Accommodation Plan.</w:t>
      </w:r>
    </w:p>
    <w:p w14:paraId="16C42F0D" w14:textId="77777777" w:rsidR="0096242A" w:rsidRPr="00BC2DB7" w:rsidRDefault="0054065A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  <w:sdt>
        <w:sdtPr>
          <w:rPr>
            <w:rFonts w:ascii="Arial" w:eastAsia="Arial" w:hAnsi="Arial" w:cs="Arial"/>
            <w:i/>
            <w:lang w:val="en"/>
          </w:rPr>
          <w:id w:val="-98231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42A" w:rsidRPr="00BC2DB7">
            <w:rPr>
              <w:rFonts w:ascii="Segoe UI Symbol" w:eastAsia="Arial" w:hAnsi="Segoe UI Symbol" w:cs="Segoe UI Symbol"/>
              <w:i/>
              <w:lang w:val="en"/>
            </w:rPr>
            <w:t>☐</w:t>
          </w:r>
        </w:sdtContent>
      </w:sdt>
      <w:r w:rsidR="0096242A" w:rsidRPr="00BC2DB7">
        <w:rPr>
          <w:rFonts w:ascii="Arial" w:eastAsia="Arial" w:hAnsi="Arial" w:cs="Arial"/>
          <w:i/>
          <w:lang w:val="en"/>
        </w:rPr>
        <w:t xml:space="preserve">The student </w:t>
      </w:r>
      <w:r w:rsidR="0096242A" w:rsidRPr="00BC2DB7">
        <w:rPr>
          <w:rFonts w:ascii="Arial" w:eastAsia="Arial" w:hAnsi="Arial" w:cs="Arial"/>
          <w:b/>
          <w:i/>
          <w:u w:val="single"/>
          <w:lang w:val="en"/>
        </w:rPr>
        <w:t>remains eligible</w:t>
      </w:r>
      <w:r w:rsidR="0096242A" w:rsidRPr="00BC2DB7">
        <w:rPr>
          <w:rFonts w:ascii="Arial" w:eastAsia="Arial" w:hAnsi="Arial" w:cs="Arial"/>
          <w:i/>
          <w:lang w:val="en"/>
        </w:rPr>
        <w:t xml:space="preserve"> under Section 504 and will receive and updated 504</w:t>
      </w:r>
    </w:p>
    <w:p w14:paraId="7F4DCEC6" w14:textId="38811ED7" w:rsidR="0096242A" w:rsidRDefault="0096242A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  <w:r w:rsidRPr="00BC2DB7">
        <w:rPr>
          <w:rFonts w:ascii="Arial" w:eastAsia="Arial" w:hAnsi="Arial" w:cs="Arial"/>
          <w:i/>
          <w:lang w:val="en"/>
        </w:rPr>
        <w:t>Accommodation Plan.</w:t>
      </w:r>
    </w:p>
    <w:p w14:paraId="4C88F326" w14:textId="3D6B9C93" w:rsidR="00BA6B2C" w:rsidRDefault="00BA6B2C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</w:p>
    <w:p w14:paraId="64628479" w14:textId="7D530E66" w:rsidR="00BA6B2C" w:rsidRPr="00BA6B2C" w:rsidRDefault="00BA6B2C" w:rsidP="0096242A">
      <w:p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 xml:space="preserve">Additional </w:t>
      </w:r>
      <w:r w:rsidR="002321F5">
        <w:rPr>
          <w:rFonts w:ascii="Arial" w:eastAsia="Arial" w:hAnsi="Arial" w:cs="Arial"/>
          <w:lang w:val="en"/>
        </w:rPr>
        <w:t>Notes:</w:t>
      </w:r>
    </w:p>
    <w:sdt>
      <w:sdtPr>
        <w:rPr>
          <w:rFonts w:ascii="Arial" w:eastAsia="Arial" w:hAnsi="Arial" w:cs="Arial"/>
          <w:lang w:val="en"/>
        </w:rPr>
        <w:id w:val="606927752"/>
        <w:showingPlcHdr/>
      </w:sdtPr>
      <w:sdtEndPr/>
      <w:sdtContent>
        <w:p w14:paraId="7F03AC14" w14:textId="5B1240FB" w:rsidR="00BA6B2C" w:rsidRPr="00BC2DB7" w:rsidRDefault="0054065A" w:rsidP="00BA6B2C">
          <w:pPr>
            <w:spacing w:after="0" w:line="276" w:lineRule="auto"/>
            <w:rPr>
              <w:rFonts w:ascii="Arial" w:eastAsia="Arial" w:hAnsi="Arial" w:cs="Arial"/>
              <w:lang w:val="en"/>
            </w:rPr>
          </w:pPr>
          <w:r>
            <w:rPr>
              <w:rFonts w:ascii="Arial" w:eastAsia="Arial" w:hAnsi="Arial" w:cs="Arial"/>
              <w:lang w:val="en"/>
            </w:rPr>
            <w:t xml:space="preserve">     </w:t>
          </w:r>
        </w:p>
      </w:sdtContent>
    </w:sdt>
    <w:p w14:paraId="5979658C" w14:textId="77777777" w:rsidR="00BA6B2C" w:rsidRPr="00BA6B2C" w:rsidRDefault="00BA6B2C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</w:p>
    <w:p w14:paraId="32606AE1" w14:textId="37F1165A" w:rsidR="00BA6B2C" w:rsidRDefault="00BA6B2C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</w:p>
    <w:p w14:paraId="36F341A7" w14:textId="2D2A7E08" w:rsidR="00BA6B2C" w:rsidRDefault="00BA6B2C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</w:p>
    <w:p w14:paraId="5231D4FE" w14:textId="5CC4F72D" w:rsidR="00BA6B2C" w:rsidRDefault="00BA6B2C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</w:p>
    <w:p w14:paraId="0B4B7090" w14:textId="6829F769" w:rsidR="00BA6B2C" w:rsidRDefault="00BA6B2C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</w:p>
    <w:p w14:paraId="2D0572B4" w14:textId="450E2B06" w:rsidR="00BA6B2C" w:rsidRDefault="00BA6B2C" w:rsidP="0096242A">
      <w:pPr>
        <w:spacing w:after="0" w:line="276" w:lineRule="auto"/>
        <w:rPr>
          <w:rFonts w:ascii="Arial" w:eastAsia="Arial" w:hAnsi="Arial" w:cs="Arial"/>
          <w:i/>
          <w:lang w:val="en"/>
        </w:rPr>
      </w:pPr>
    </w:p>
    <w:p w14:paraId="66D9BD93" w14:textId="117DEF0E" w:rsidR="0096242A" w:rsidRPr="002321F5" w:rsidRDefault="0096242A" w:rsidP="0096242A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/>
        </w:rPr>
      </w:pPr>
      <w:r w:rsidRPr="002321F5">
        <w:rPr>
          <w:rFonts w:ascii="Arial" w:eastAsia="Arial" w:hAnsi="Arial" w:cs="Arial"/>
          <w:b/>
          <w:sz w:val="24"/>
          <w:szCs w:val="24"/>
          <w:lang w:val="en"/>
        </w:rPr>
        <w:t>List of 504 Committee Members:</w:t>
      </w:r>
    </w:p>
    <w:p w14:paraId="4A4AABBC" w14:textId="77777777" w:rsidR="0096242A" w:rsidRPr="0096242A" w:rsidRDefault="0096242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96242A">
        <w:rPr>
          <w:rFonts w:ascii="Arial" w:eastAsia="Arial" w:hAnsi="Arial" w:cs="Arial"/>
          <w:sz w:val="20"/>
          <w:szCs w:val="20"/>
          <w:lang w:val="en"/>
        </w:rPr>
        <w:t>Names:</w:t>
      </w:r>
      <w:r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Pr="0096242A">
        <w:rPr>
          <w:rFonts w:ascii="Arial" w:eastAsia="Arial" w:hAnsi="Arial" w:cs="Arial"/>
          <w:sz w:val="20"/>
          <w:szCs w:val="20"/>
          <w:lang w:val="en"/>
        </w:rPr>
        <w:tab/>
        <w:t>Signatures:</w:t>
      </w:r>
    </w:p>
    <w:p w14:paraId="2DAB2463" w14:textId="77777777" w:rsidR="0096242A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282310508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980385358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</w:p>
    <w:p w14:paraId="199FC2AF" w14:textId="77777777" w:rsidR="0096242A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1966624231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130604605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</w:p>
    <w:p w14:paraId="20FC6973" w14:textId="77777777" w:rsidR="0096242A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686945802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490635819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</w:p>
    <w:p w14:paraId="0E662B42" w14:textId="77777777" w:rsidR="0096242A" w:rsidRPr="0096242A" w:rsidRDefault="0054065A" w:rsidP="0096242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445623738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1187488044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</w:p>
    <w:p w14:paraId="1BD991C6" w14:textId="4C61A41F" w:rsidR="00BC2DB7" w:rsidRPr="00BC2DB7" w:rsidRDefault="0054065A" w:rsidP="00BC2DB7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578979753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r w:rsidR="0096242A" w:rsidRPr="0096242A">
        <w:rPr>
          <w:rFonts w:ascii="Arial" w:eastAsia="Arial" w:hAnsi="Arial" w:cs="Arial"/>
          <w:sz w:val="20"/>
          <w:szCs w:val="20"/>
          <w:lang w:val="en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"/>
          </w:rPr>
          <w:id w:val="-231234395"/>
          <w:showingPlcHdr/>
        </w:sdtPr>
        <w:sdtEndPr/>
        <w:sdtContent>
          <w:r w:rsidR="0096242A" w:rsidRPr="0096242A">
            <w:rPr>
              <w:rFonts w:ascii="Arial" w:eastAsia="Arial" w:hAnsi="Arial" w:cs="Arial"/>
              <w:color w:val="808080"/>
              <w:u w:val="single"/>
              <w:lang w:val="en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1437"/>
        <w:gridCol w:w="1881"/>
        <w:gridCol w:w="1713"/>
        <w:gridCol w:w="2104"/>
        <w:gridCol w:w="1847"/>
        <w:gridCol w:w="1808"/>
      </w:tblGrid>
      <w:tr w:rsidR="00BA6B2C" w:rsidRPr="00BA6B2C" w14:paraId="3475C465" w14:textId="77777777" w:rsidTr="00BA6B2C">
        <w:tc>
          <w:tcPr>
            <w:tcW w:w="1437" w:type="dxa"/>
          </w:tcPr>
          <w:p w14:paraId="4C370D8E" w14:textId="77777777" w:rsidR="00BA6B2C" w:rsidRPr="00BA6B2C" w:rsidRDefault="00BA6B2C" w:rsidP="00BA6B2C">
            <w:pPr>
              <w:rPr>
                <w:rFonts w:cstheme="minorHAnsi"/>
                <w:sz w:val="24"/>
                <w:szCs w:val="24"/>
              </w:rPr>
            </w:pPr>
            <w:r w:rsidRPr="00BA6B2C">
              <w:rPr>
                <w:rFonts w:cstheme="minorHAnsi"/>
                <w:sz w:val="24"/>
                <w:szCs w:val="24"/>
              </w:rPr>
              <w:t>Distribution:</w:t>
            </w:r>
          </w:p>
        </w:tc>
        <w:tc>
          <w:tcPr>
            <w:tcW w:w="1919" w:type="dxa"/>
          </w:tcPr>
          <w:p w14:paraId="770FF16D" w14:textId="77777777" w:rsidR="00BA6B2C" w:rsidRPr="00BA6B2C" w:rsidRDefault="0054065A" w:rsidP="00BA6B2C">
            <w:pPr>
              <w:tabs>
                <w:tab w:val="center" w:pos="113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1441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2C" w:rsidRPr="00BA6B2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6B2C" w:rsidRPr="00BA6B2C">
              <w:rPr>
                <w:rFonts w:cstheme="minorHAnsi"/>
                <w:sz w:val="24"/>
                <w:szCs w:val="24"/>
              </w:rPr>
              <w:t>District 504 coordinator</w:t>
            </w:r>
          </w:p>
        </w:tc>
        <w:tc>
          <w:tcPr>
            <w:tcW w:w="1760" w:type="dxa"/>
          </w:tcPr>
          <w:p w14:paraId="39ADD191" w14:textId="77777777" w:rsidR="00BA6B2C" w:rsidRPr="00BA6B2C" w:rsidRDefault="0054065A" w:rsidP="00BA6B2C">
            <w:pPr>
              <w:tabs>
                <w:tab w:val="left" w:pos="113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5526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2C" w:rsidRPr="00BA6B2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6B2C" w:rsidRPr="00BA6B2C">
              <w:rPr>
                <w:rFonts w:cstheme="minorHAnsi"/>
                <w:sz w:val="24"/>
                <w:szCs w:val="24"/>
              </w:rPr>
              <w:t>Parent or guardian</w:t>
            </w:r>
          </w:p>
        </w:tc>
        <w:tc>
          <w:tcPr>
            <w:tcW w:w="2176" w:type="dxa"/>
          </w:tcPr>
          <w:p w14:paraId="5C4D81F7" w14:textId="77777777" w:rsidR="00BA6B2C" w:rsidRPr="00BA6B2C" w:rsidRDefault="0054065A" w:rsidP="00BA6B2C">
            <w:pPr>
              <w:tabs>
                <w:tab w:val="center" w:pos="1514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001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2C" w:rsidRPr="00BA6B2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6B2C" w:rsidRPr="00BA6B2C">
              <w:rPr>
                <w:rFonts w:cstheme="minorHAnsi"/>
                <w:sz w:val="24"/>
                <w:szCs w:val="24"/>
              </w:rPr>
              <w:t>Section 504 Plan Service Providers</w:t>
            </w:r>
          </w:p>
        </w:tc>
        <w:tc>
          <w:tcPr>
            <w:tcW w:w="1880" w:type="dxa"/>
          </w:tcPr>
          <w:p w14:paraId="247FB5DA" w14:textId="77777777" w:rsidR="00BA6B2C" w:rsidRPr="00BA6B2C" w:rsidRDefault="0054065A" w:rsidP="00BA6B2C">
            <w:pPr>
              <w:tabs>
                <w:tab w:val="center" w:pos="108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613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2C" w:rsidRPr="00BA6B2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6B2C" w:rsidRPr="00BA6B2C">
              <w:rPr>
                <w:rFonts w:cstheme="minorHAnsi"/>
                <w:sz w:val="24"/>
                <w:szCs w:val="24"/>
              </w:rPr>
              <w:t>Site section 504 Coordinator</w:t>
            </w:r>
          </w:p>
        </w:tc>
        <w:tc>
          <w:tcPr>
            <w:tcW w:w="1844" w:type="dxa"/>
          </w:tcPr>
          <w:p w14:paraId="52702CDC" w14:textId="36337C7A" w:rsidR="00BA6B2C" w:rsidRPr="00BA6B2C" w:rsidRDefault="0054065A" w:rsidP="00BA6B2C">
            <w:pPr>
              <w:tabs>
                <w:tab w:val="center" w:pos="108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9163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6B2C" w:rsidRPr="00BA6B2C">
              <w:rPr>
                <w:rFonts w:cstheme="minorHAnsi"/>
                <w:sz w:val="24"/>
                <w:szCs w:val="24"/>
              </w:rPr>
              <w:t>Cumulative file</w:t>
            </w:r>
          </w:p>
        </w:tc>
      </w:tr>
    </w:tbl>
    <w:p w14:paraId="5DF58C28" w14:textId="77777777" w:rsidR="007005B8" w:rsidRPr="00BA6B2C" w:rsidRDefault="007005B8">
      <w:pPr>
        <w:rPr>
          <w:sz w:val="24"/>
          <w:szCs w:val="24"/>
        </w:rPr>
      </w:pPr>
    </w:p>
    <w:sectPr w:rsidR="007005B8" w:rsidRPr="00BA6B2C" w:rsidSect="00962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rmZjPmMj/T9t53NtdnqB5k1y1GYem+V6xalmvGFuSQHQ4Tz+5mmutDqetB0Nm+wEp6IBnp9fyYEbax5nPrtpQ==" w:salt="sKVnc5gUxJzLTyCDIGKTM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A"/>
    <w:rsid w:val="002321F5"/>
    <w:rsid w:val="00266A00"/>
    <w:rsid w:val="003B4661"/>
    <w:rsid w:val="003C6D8D"/>
    <w:rsid w:val="003F0E59"/>
    <w:rsid w:val="0054065A"/>
    <w:rsid w:val="007005B8"/>
    <w:rsid w:val="008D7646"/>
    <w:rsid w:val="0096242A"/>
    <w:rsid w:val="00A25720"/>
    <w:rsid w:val="00BA6B2C"/>
    <w:rsid w:val="00BC2DB7"/>
    <w:rsid w:val="00D53015"/>
    <w:rsid w:val="00E2321E"/>
    <w:rsid w:val="00E562AC"/>
    <w:rsid w:val="00F577FF"/>
    <w:rsid w:val="00FB198F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0D443"/>
  <w15:docId w15:val="{FAA82D2C-20E3-458D-A3FD-5AA2925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5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91E927F3E148E3B1FA369EE320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982C-7E8C-4CB8-9C09-8B24286ACE95}"/>
      </w:docPartPr>
      <w:docPartBody>
        <w:p w:rsidR="00763F64" w:rsidRDefault="000F3D08" w:rsidP="000F3D08">
          <w:pPr>
            <w:pStyle w:val="AF91E927F3E148E3B1FA369EE3200A91"/>
          </w:pPr>
          <w:r w:rsidRPr="003C4AA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C68EA32993748B3871B9816F087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6B6B-E151-420D-9C2D-C9874966B69F}"/>
      </w:docPartPr>
      <w:docPartBody>
        <w:p w:rsidR="00763F64" w:rsidRDefault="000F3D08" w:rsidP="000F3D08">
          <w:pPr>
            <w:pStyle w:val="5C68EA32993748B3871B9816F08714DB"/>
          </w:pPr>
          <w:r w:rsidRPr="003C4AA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0D076B87F9748F59EE904D05433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D7806-8E35-4288-9FBA-00B1DD37ED2C}"/>
      </w:docPartPr>
      <w:docPartBody>
        <w:p w:rsidR="00763F64" w:rsidRDefault="000F3D08" w:rsidP="000F3D08">
          <w:pPr>
            <w:pStyle w:val="C0D076B87F9748F59EE904D054339A81"/>
          </w:pPr>
          <w:r w:rsidRPr="003C4AA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8FB5083E63E4186BBCD37D1022E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ADE8-F000-4CD7-BA57-72E40C173F39}"/>
      </w:docPartPr>
      <w:docPartBody>
        <w:p w:rsidR="00763F64" w:rsidRDefault="000F3D08" w:rsidP="000F3D08">
          <w:pPr>
            <w:pStyle w:val="78FB5083E63E4186BBCD37D1022EB285"/>
          </w:pPr>
          <w:r w:rsidRPr="003C4AA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8C368133BC84047A70560D9C47A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7FB5-079C-4C48-B9A3-920BE88656BF}"/>
      </w:docPartPr>
      <w:docPartBody>
        <w:p w:rsidR="00000000" w:rsidRDefault="00E00883" w:rsidP="00E00883">
          <w:pPr>
            <w:pStyle w:val="A8C368133BC84047A70560D9C47A5BDE"/>
          </w:pPr>
          <w:r w:rsidRPr="003C4AA7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08"/>
    <w:rsid w:val="000F3D08"/>
    <w:rsid w:val="001D3780"/>
    <w:rsid w:val="003B64C7"/>
    <w:rsid w:val="00746244"/>
    <w:rsid w:val="00763F64"/>
    <w:rsid w:val="00A71F67"/>
    <w:rsid w:val="00E0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883"/>
    <w:rPr>
      <w:color w:val="808080"/>
    </w:rPr>
  </w:style>
  <w:style w:type="paragraph" w:customStyle="1" w:styleId="AF91E927F3E148E3B1FA369EE3200A91">
    <w:name w:val="AF91E927F3E148E3B1FA369EE3200A91"/>
    <w:rsid w:val="000F3D08"/>
  </w:style>
  <w:style w:type="paragraph" w:customStyle="1" w:styleId="5C68EA32993748B3871B9816F08714DB">
    <w:name w:val="5C68EA32993748B3871B9816F08714DB"/>
    <w:rsid w:val="000F3D08"/>
  </w:style>
  <w:style w:type="paragraph" w:customStyle="1" w:styleId="C0D076B87F9748F59EE904D054339A81">
    <w:name w:val="C0D076B87F9748F59EE904D054339A81"/>
    <w:rsid w:val="000F3D08"/>
  </w:style>
  <w:style w:type="paragraph" w:customStyle="1" w:styleId="78FB5083E63E4186BBCD37D1022EB285">
    <w:name w:val="78FB5083E63E4186BBCD37D1022EB285"/>
    <w:rsid w:val="000F3D08"/>
  </w:style>
  <w:style w:type="paragraph" w:customStyle="1" w:styleId="C44A6474247D48BF9405FA35889AFCC5">
    <w:name w:val="C44A6474247D48BF9405FA35889AFCC5"/>
    <w:rsid w:val="000F3D08"/>
  </w:style>
  <w:style w:type="paragraph" w:customStyle="1" w:styleId="12E2554DED2F443BBB61014D7B5F70FC">
    <w:name w:val="12E2554DED2F443BBB61014D7B5F70FC"/>
    <w:rsid w:val="000F3D08"/>
  </w:style>
  <w:style w:type="paragraph" w:customStyle="1" w:styleId="AE39A016A7CE43C7B296F0C350D92762">
    <w:name w:val="AE39A016A7CE43C7B296F0C350D92762"/>
    <w:rsid w:val="000F3D08"/>
  </w:style>
  <w:style w:type="paragraph" w:customStyle="1" w:styleId="319FBCD4DF0E474D814E5603BD4CC621">
    <w:name w:val="319FBCD4DF0E474D814E5603BD4CC621"/>
    <w:rsid w:val="000F3D08"/>
  </w:style>
  <w:style w:type="paragraph" w:customStyle="1" w:styleId="71E93D48BE304095A2723B4D004B5491">
    <w:name w:val="71E93D48BE304095A2723B4D004B5491"/>
    <w:rsid w:val="000F3D08"/>
  </w:style>
  <w:style w:type="paragraph" w:customStyle="1" w:styleId="8A94AB2E495A49E1B37A92AA46D55DC5">
    <w:name w:val="8A94AB2E495A49E1B37A92AA46D55DC5"/>
    <w:rsid w:val="000F3D08"/>
  </w:style>
  <w:style w:type="paragraph" w:customStyle="1" w:styleId="8D6AD2C0CC86411FB85DA6D971203577">
    <w:name w:val="8D6AD2C0CC86411FB85DA6D971203577"/>
    <w:rsid w:val="000F3D08"/>
  </w:style>
  <w:style w:type="paragraph" w:customStyle="1" w:styleId="0DB508ED6327436AA15BA0135CC0F525">
    <w:name w:val="0DB508ED6327436AA15BA0135CC0F525"/>
    <w:rsid w:val="000F3D08"/>
  </w:style>
  <w:style w:type="paragraph" w:customStyle="1" w:styleId="3B3F32350C7A4F1FB2C27472EDDEEED2">
    <w:name w:val="3B3F32350C7A4F1FB2C27472EDDEEED2"/>
    <w:rsid w:val="000F3D08"/>
  </w:style>
  <w:style w:type="paragraph" w:customStyle="1" w:styleId="E3A4B839BBE8425B81870183E3FB2FE9">
    <w:name w:val="E3A4B839BBE8425B81870183E3FB2FE9"/>
    <w:rsid w:val="000F3D08"/>
  </w:style>
  <w:style w:type="paragraph" w:customStyle="1" w:styleId="A8C368133BC84047A70560D9C47A5BDE">
    <w:name w:val="A8C368133BC84047A70560D9C47A5BDE"/>
    <w:rsid w:val="00E00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76A4-ACC8-4428-BDCB-77CCA242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Clark</dc:creator>
  <cp:keywords/>
  <dc:description/>
  <cp:lastModifiedBy>Ashley Clark</cp:lastModifiedBy>
  <cp:revision>4</cp:revision>
  <dcterms:created xsi:type="dcterms:W3CDTF">2019-09-24T19:41:00Z</dcterms:created>
  <dcterms:modified xsi:type="dcterms:W3CDTF">2019-09-24T22:59:00Z</dcterms:modified>
</cp:coreProperties>
</file>