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>On-Demand Writing Task</w:t>
      </w:r>
    </w:p>
    <w:p w:rsidR="00EF265F" w:rsidRPr="00254C1F" w:rsidRDefault="002638A4" w:rsidP="00EF26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Benchmark 2</w:t>
      </w:r>
    </w:p>
    <w:p w:rsidR="00EF265F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 xml:space="preserve">Directions </w:t>
      </w:r>
      <w:r w:rsidR="004A023F">
        <w:rPr>
          <w:b/>
          <w:sz w:val="24"/>
          <w:szCs w:val="24"/>
        </w:rPr>
        <w:t xml:space="preserve">for Administration </w:t>
      </w:r>
      <w:r w:rsidRPr="00254C1F">
        <w:rPr>
          <w:b/>
          <w:sz w:val="24"/>
          <w:szCs w:val="24"/>
        </w:rPr>
        <w:t xml:space="preserve">– Grade </w:t>
      </w:r>
      <w:r w:rsidR="002F1FC1">
        <w:rPr>
          <w:b/>
          <w:sz w:val="24"/>
          <w:szCs w:val="24"/>
        </w:rPr>
        <w:t>3</w:t>
      </w:r>
    </w:p>
    <w:p w:rsidR="0060139C" w:rsidRDefault="0060139C" w:rsidP="0060139C"/>
    <w:p w:rsidR="0060139C" w:rsidRPr="004804DE" w:rsidRDefault="0060139C" w:rsidP="0060139C">
      <w:r w:rsidRPr="004804DE">
        <w:t xml:space="preserve">The ELA on-demand writing task is to be administered in one sitting, approximately 45-60 minutes, within the </w:t>
      </w:r>
      <w:r>
        <w:t xml:space="preserve">second </w:t>
      </w:r>
      <w:r w:rsidRPr="004804DE">
        <w:t xml:space="preserve">benchmark window of </w:t>
      </w:r>
      <w:r>
        <w:t>February 22 – April 1</w:t>
      </w:r>
      <w:r w:rsidRPr="004804DE">
        <w:t>, 201</w:t>
      </w:r>
      <w:r>
        <w:t>6</w:t>
      </w:r>
      <w:r w:rsidRPr="004804DE">
        <w:t>. Please input your students’ scores into I</w:t>
      </w:r>
      <w:r w:rsidR="005470AB">
        <w:t>lluminate</w:t>
      </w:r>
      <w:r w:rsidRPr="004804DE">
        <w:t xml:space="preserve"> by </w:t>
      </w:r>
      <w:r>
        <w:t>April 15, 2016</w:t>
      </w:r>
      <w:r w:rsidRPr="004804DE">
        <w:t xml:space="preserve">. Please input two scores per student: one for the </w:t>
      </w:r>
      <w:r w:rsidR="005470AB">
        <w:t>i</w:t>
      </w:r>
      <w:r>
        <w:t>nformative/explanatory piece a</w:t>
      </w:r>
      <w:r w:rsidRPr="004804DE">
        <w:t>nd one for language use and conventions (see rubric).</w:t>
      </w:r>
    </w:p>
    <w:p w:rsidR="00EF265F" w:rsidRDefault="00EF265F" w:rsidP="00EF265F">
      <w:pPr>
        <w:rPr>
          <w:b/>
        </w:rPr>
      </w:pPr>
    </w:p>
    <w:p w:rsidR="009C4F93" w:rsidRDefault="009C4F93" w:rsidP="009C4F93">
      <w:pPr>
        <w:rPr>
          <w:b/>
        </w:rPr>
      </w:pPr>
      <w:r>
        <w:rPr>
          <w:b/>
        </w:rPr>
        <w:t xml:space="preserve">This on-demand task is meant to assess what students </w:t>
      </w:r>
      <w:r w:rsidR="00D77650">
        <w:rPr>
          <w:b/>
        </w:rPr>
        <w:t xml:space="preserve">understand about </w:t>
      </w:r>
      <w:r w:rsidR="002638A4">
        <w:rPr>
          <w:b/>
        </w:rPr>
        <w:t xml:space="preserve">informative/explanatory </w:t>
      </w:r>
      <w:r w:rsidR="00D77650">
        <w:rPr>
          <w:b/>
        </w:rPr>
        <w:t>writing.</w:t>
      </w:r>
      <w:r>
        <w:rPr>
          <w:b/>
        </w:rPr>
        <w:t xml:space="preserve"> </w:t>
      </w:r>
    </w:p>
    <w:p w:rsidR="009C4F93" w:rsidRDefault="009C4F93" w:rsidP="009C4F93">
      <w:pPr>
        <w:pStyle w:val="ListParagraph"/>
        <w:numPr>
          <w:ilvl w:val="0"/>
          <w:numId w:val="1"/>
        </w:numPr>
      </w:pPr>
      <w:r w:rsidRPr="004804DE">
        <w:t xml:space="preserve">You may read the task out </w:t>
      </w:r>
      <w:r w:rsidR="004A023F" w:rsidRPr="004804DE">
        <w:t>loud to your students.</w:t>
      </w:r>
    </w:p>
    <w:p w:rsidR="00D77650" w:rsidRDefault="00D77650" w:rsidP="009C4F93">
      <w:pPr>
        <w:pStyle w:val="ListParagraph"/>
        <w:numPr>
          <w:ilvl w:val="0"/>
          <w:numId w:val="1"/>
        </w:numPr>
      </w:pPr>
      <w:r>
        <w:t xml:space="preserve">You may clarify </w:t>
      </w:r>
      <w:r w:rsidR="00AF00A0">
        <w:t xml:space="preserve">for your students </w:t>
      </w:r>
      <w:r>
        <w:t>that this is an informational writing task</w:t>
      </w:r>
      <w:r w:rsidR="00806319">
        <w:t xml:space="preserve"> (not a narrative</w:t>
      </w:r>
      <w:r w:rsidR="00272D9C">
        <w:t xml:space="preserve"> or opnion</w:t>
      </w:r>
      <w:r>
        <w:t xml:space="preserve">) by referring to a </w:t>
      </w:r>
      <w:r w:rsidR="00AF00A0">
        <w:t xml:space="preserve">familiar </w:t>
      </w:r>
      <w:r w:rsidR="00806319">
        <w:t>informational</w:t>
      </w:r>
      <w:r w:rsidR="00AF00A0">
        <w:t>/</w:t>
      </w:r>
      <w:r>
        <w:t>mentor text</w:t>
      </w:r>
      <w:r w:rsidR="00AF00A0">
        <w:t xml:space="preserve"> as an example.</w:t>
      </w:r>
    </w:p>
    <w:p w:rsidR="001D58C4" w:rsidRDefault="001D58C4" w:rsidP="001D58C4">
      <w:pPr>
        <w:pStyle w:val="ListParagraph"/>
        <w:numPr>
          <w:ilvl w:val="0"/>
          <w:numId w:val="2"/>
        </w:numPr>
      </w:pPr>
      <w:r>
        <w:t xml:space="preserve">Students may refer to </w:t>
      </w:r>
      <w:r w:rsidR="00057343">
        <w:t xml:space="preserve">texts previously studied </w:t>
      </w:r>
      <w:r>
        <w:t>in class about the topic they are writing about.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You may not assist</w:t>
      </w:r>
      <w:r w:rsidR="004A023F" w:rsidRPr="004804DE">
        <w:t xml:space="preserve"> students</w:t>
      </w:r>
      <w:r w:rsidRPr="004804DE">
        <w:t>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Students may engage in whatever pre-drafting strategies they choose including creating and using their own graphic organizer.</w:t>
      </w:r>
    </w:p>
    <w:p w:rsidR="009C4F93" w:rsidRPr="004804DE" w:rsidRDefault="004A023F" w:rsidP="009C4F93">
      <w:pPr>
        <w:pStyle w:val="ListParagraph"/>
        <w:numPr>
          <w:ilvl w:val="0"/>
          <w:numId w:val="1"/>
        </w:numPr>
        <w:spacing w:after="0"/>
      </w:pPr>
      <w:r w:rsidRPr="004804DE">
        <w:t xml:space="preserve">Students may not use </w:t>
      </w:r>
      <w:r w:rsidR="009C4F93" w:rsidRPr="004804DE">
        <w:t>dictionaries.</w:t>
      </w:r>
    </w:p>
    <w:p w:rsidR="009C4F93" w:rsidRDefault="009C4F93" w:rsidP="004804DE">
      <w:pPr>
        <w:spacing w:after="0" w:line="240" w:lineRule="auto"/>
        <w:rPr>
          <w:b/>
        </w:rPr>
      </w:pPr>
    </w:p>
    <w:p w:rsidR="00EF265F" w:rsidRPr="004A023F" w:rsidRDefault="00EF265F" w:rsidP="004804DE">
      <w:pPr>
        <w:spacing w:line="240" w:lineRule="auto"/>
        <w:rPr>
          <w:b/>
        </w:rPr>
      </w:pPr>
      <w:r w:rsidRPr="004A023F">
        <w:rPr>
          <w:b/>
        </w:rPr>
        <w:t xml:space="preserve">A </w:t>
      </w:r>
      <w:r w:rsidR="00196C4A">
        <w:rPr>
          <w:b/>
        </w:rPr>
        <w:t>s</w:t>
      </w:r>
      <w:bookmarkStart w:id="0" w:name="_GoBack"/>
      <w:bookmarkEnd w:id="0"/>
      <w:r w:rsidR="00196C4A">
        <w:rPr>
          <w:b/>
        </w:rPr>
        <w:t xml:space="preserve">tandards-based </w:t>
      </w:r>
      <w:r w:rsidRPr="004A023F">
        <w:rPr>
          <w:b/>
        </w:rPr>
        <w:t>rubric is provided. A collaborative scoring session is encouraged.</w:t>
      </w:r>
    </w:p>
    <w:p w:rsidR="004804DE" w:rsidRDefault="004804DE" w:rsidP="004804DE">
      <w:pPr>
        <w:spacing w:line="240" w:lineRule="auto"/>
        <w:rPr>
          <w:b/>
        </w:rPr>
      </w:pPr>
    </w:p>
    <w:p w:rsidR="001C0FDF" w:rsidRDefault="004A023F" w:rsidP="004804DE">
      <w:pPr>
        <w:spacing w:after="0" w:line="240" w:lineRule="auto"/>
      </w:pPr>
      <w:r w:rsidRPr="004A023F">
        <w:rPr>
          <w:b/>
        </w:rPr>
        <w:t>NOTE:</w:t>
      </w:r>
      <w:r>
        <w:rPr>
          <w:b/>
        </w:rPr>
        <w:t xml:space="preserve"> </w:t>
      </w:r>
      <w:r w:rsidR="00EF265F" w:rsidRPr="004A023F">
        <w:t>This assessment</w:t>
      </w:r>
      <w:r w:rsidR="00254C1F" w:rsidRPr="004A023F">
        <w:t xml:space="preserve"> is</w:t>
      </w:r>
      <w:r w:rsidR="00EF265F" w:rsidRPr="004A023F">
        <w:t xml:space="preserve"> aligned to the revised curriculum maps and focus</w:t>
      </w:r>
      <w:r w:rsidR="00254C1F" w:rsidRPr="004A023F">
        <w:t xml:space="preserve">es on </w:t>
      </w:r>
      <w:r w:rsidR="00EF265F" w:rsidRPr="004A023F">
        <w:t xml:space="preserve">that </w:t>
      </w:r>
      <w:r w:rsidR="00254C1F" w:rsidRPr="004A023F">
        <w:t xml:space="preserve">which was </w:t>
      </w:r>
      <w:r w:rsidR="00EF265F" w:rsidRPr="004A023F">
        <w:t xml:space="preserve">addressed in the unit(s) taught in </w:t>
      </w:r>
      <w:r w:rsidR="00DB2D73">
        <w:t xml:space="preserve">the </w:t>
      </w:r>
      <w:r w:rsidR="004E1036">
        <w:t>second</w:t>
      </w:r>
      <w:r w:rsidR="00DB2D73">
        <w:t xml:space="preserve"> t</w:t>
      </w:r>
      <w:r w:rsidR="007804EA" w:rsidRPr="004A023F">
        <w:t>rimester</w:t>
      </w:r>
      <w:r w:rsidR="001C0FDF" w:rsidRPr="004A023F">
        <w:t>.</w:t>
      </w:r>
      <w:r w:rsidR="00EF265F" w:rsidRPr="004A023F">
        <w:t xml:space="preserve">  The benchmark assessments are designed to provide useful information on student learning to</w:t>
      </w:r>
      <w:r w:rsidR="00E04E21">
        <w:t xml:space="preserve"> inform instructional practice.</w:t>
      </w:r>
    </w:p>
    <w:p w:rsidR="00E8170F" w:rsidRDefault="00E8170F" w:rsidP="004804DE">
      <w:pPr>
        <w:spacing w:after="0" w:line="240" w:lineRule="auto"/>
      </w:pPr>
    </w:p>
    <w:p w:rsidR="00E04E21" w:rsidRDefault="00E04E21" w:rsidP="004804DE">
      <w:pPr>
        <w:spacing w:after="0" w:line="240" w:lineRule="auto"/>
      </w:pPr>
    </w:p>
    <w:p w:rsidR="00E04E21" w:rsidRDefault="00E04E21" w:rsidP="00E04E2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Elementary: Timeline for Benchmark Assessments</w:t>
      </w:r>
    </w:p>
    <w:p w:rsidR="00E04E21" w:rsidRDefault="00E04E21" w:rsidP="00E04E21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9"/>
        <w:gridCol w:w="2249"/>
        <w:gridCol w:w="2792"/>
        <w:gridCol w:w="2716"/>
      </w:tblGrid>
      <w:tr w:rsidR="00E04E21" w:rsidTr="00E04E21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</w:t>
            </w:r>
          </w:p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9, 2015 - December 4,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</w:t>
            </w:r>
          </w:p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 for Grade 1</w:t>
            </w:r>
          </w:p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22, 2016 -</w:t>
            </w:r>
          </w:p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3</w:t>
            </w:r>
          </w:p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 for Grade 1</w:t>
            </w:r>
          </w:p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9, 2016 -</w:t>
            </w:r>
          </w:p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June 3, 2016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4E21" w:rsidTr="00E04E21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Levels Assessed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2 - 6</w:t>
            </w:r>
          </w:p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1 - 6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 Grade 1</w:t>
            </w:r>
          </w:p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for Grade 2 -6</w:t>
            </w:r>
          </w:p>
        </w:tc>
      </w:tr>
      <w:tr w:rsidR="00E04E21" w:rsidTr="00E04E21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Scores of hand scored items entered into </w:t>
            </w:r>
            <w:r>
              <w:rPr>
                <w:b/>
                <w:sz w:val="24"/>
                <w:szCs w:val="24"/>
              </w:rPr>
              <w:lastRenderedPageBreak/>
              <w:t>Illuminate by: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December 18,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15,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16, 2016</w:t>
            </w:r>
          </w:p>
        </w:tc>
      </w:tr>
    </w:tbl>
    <w:p w:rsidR="004804DE" w:rsidRPr="004A023F" w:rsidRDefault="004804DE" w:rsidP="004804DE">
      <w:pPr>
        <w:spacing w:after="0" w:line="240" w:lineRule="auto"/>
      </w:pPr>
    </w:p>
    <w:sectPr w:rsidR="004804DE" w:rsidRPr="004A023F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F28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057343"/>
    <w:rsid w:val="00196C4A"/>
    <w:rsid w:val="001C0FDF"/>
    <w:rsid w:val="001D58C4"/>
    <w:rsid w:val="00254C1F"/>
    <w:rsid w:val="00256D3F"/>
    <w:rsid w:val="002638A4"/>
    <w:rsid w:val="00272D9C"/>
    <w:rsid w:val="002E23E6"/>
    <w:rsid w:val="002F1FC1"/>
    <w:rsid w:val="003E66B8"/>
    <w:rsid w:val="004804DE"/>
    <w:rsid w:val="004A023F"/>
    <w:rsid w:val="004E1036"/>
    <w:rsid w:val="005470AB"/>
    <w:rsid w:val="0060139C"/>
    <w:rsid w:val="007804EA"/>
    <w:rsid w:val="00800B33"/>
    <w:rsid w:val="00806319"/>
    <w:rsid w:val="009C4F93"/>
    <w:rsid w:val="009F39BB"/>
    <w:rsid w:val="00AE5CFE"/>
    <w:rsid w:val="00AF00A0"/>
    <w:rsid w:val="00AF5713"/>
    <w:rsid w:val="00D77650"/>
    <w:rsid w:val="00DB1B97"/>
    <w:rsid w:val="00DB2D73"/>
    <w:rsid w:val="00E04E21"/>
    <w:rsid w:val="00E8170F"/>
    <w:rsid w:val="00E8626D"/>
    <w:rsid w:val="00EF265F"/>
    <w:rsid w:val="00F50782"/>
    <w:rsid w:val="00F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16</cp:revision>
  <dcterms:created xsi:type="dcterms:W3CDTF">2015-10-19T22:27:00Z</dcterms:created>
  <dcterms:modified xsi:type="dcterms:W3CDTF">2016-02-09T19:13:00Z</dcterms:modified>
</cp:coreProperties>
</file>