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84" w:rsidRDefault="00F73231">
      <w:pPr>
        <w:rPr>
          <w:rFonts w:ascii="Bookman Old Style" w:hAnsi="Bookman Old Style"/>
        </w:rPr>
      </w:pPr>
      <w:r>
        <w:rPr>
          <w:rFonts w:ascii="Bookman Old Style" w:hAnsi="Bookman Old Style"/>
        </w:rPr>
        <w:t xml:space="preserve">These lesson notes were developed by current SCUSD teachers who have used the William and Mary curriculum in its entirety for at least one year.  What follows are their suggestions for a successful implementation of the curriculum unit.  </w:t>
      </w:r>
    </w:p>
    <w:p w:rsidR="00F73231" w:rsidRPr="0009105C" w:rsidRDefault="00A87DC1">
      <w:pPr>
        <w:rPr>
          <w:rFonts w:ascii="Bookman Old Style" w:hAnsi="Bookman Old Style"/>
          <w:b/>
          <w:sz w:val="28"/>
        </w:rPr>
      </w:pPr>
      <w:r>
        <w:rPr>
          <w:rFonts w:ascii="Bookman Old Style" w:hAnsi="Bookman Old Style"/>
          <w:b/>
          <w:sz w:val="28"/>
        </w:rPr>
        <w:t>Autobiographies &amp; Memoirs</w:t>
      </w:r>
    </w:p>
    <w:tbl>
      <w:tblPr>
        <w:tblStyle w:val="TableGrid"/>
        <w:tblW w:w="0" w:type="auto"/>
        <w:tblLook w:val="04A0" w:firstRow="1" w:lastRow="0" w:firstColumn="1" w:lastColumn="0" w:noHBand="0" w:noVBand="1"/>
      </w:tblPr>
      <w:tblGrid>
        <w:gridCol w:w="1188"/>
        <w:gridCol w:w="2790"/>
        <w:gridCol w:w="10638"/>
      </w:tblGrid>
      <w:tr w:rsidR="00F73231" w:rsidTr="0009105C">
        <w:tc>
          <w:tcPr>
            <w:tcW w:w="1188" w:type="dxa"/>
          </w:tcPr>
          <w:p w:rsidR="00F73231" w:rsidRPr="00F73231" w:rsidRDefault="00F73231">
            <w:pPr>
              <w:rPr>
                <w:rFonts w:ascii="Bookman Old Style" w:hAnsi="Bookman Old Style"/>
                <w:b/>
              </w:rPr>
            </w:pPr>
            <w:r w:rsidRPr="00F73231">
              <w:rPr>
                <w:rFonts w:ascii="Bookman Old Style" w:hAnsi="Bookman Old Style"/>
                <w:b/>
              </w:rPr>
              <w:t>Lesson #</w:t>
            </w:r>
          </w:p>
        </w:tc>
        <w:tc>
          <w:tcPr>
            <w:tcW w:w="2790" w:type="dxa"/>
          </w:tcPr>
          <w:p w:rsidR="00F73231" w:rsidRPr="00F73231" w:rsidRDefault="00F73231">
            <w:pPr>
              <w:rPr>
                <w:rFonts w:ascii="Bookman Old Style" w:hAnsi="Bookman Old Style"/>
                <w:b/>
              </w:rPr>
            </w:pPr>
            <w:r w:rsidRPr="00F73231">
              <w:rPr>
                <w:rFonts w:ascii="Bookman Old Style" w:hAnsi="Bookman Old Style"/>
                <w:b/>
              </w:rPr>
              <w:t>Anticipated Timeline for Pacing</w:t>
            </w:r>
          </w:p>
        </w:tc>
        <w:tc>
          <w:tcPr>
            <w:tcW w:w="10638" w:type="dxa"/>
          </w:tcPr>
          <w:p w:rsidR="00F73231" w:rsidRPr="00F73231" w:rsidRDefault="00F73231">
            <w:pPr>
              <w:rPr>
                <w:rFonts w:ascii="Bookman Old Style" w:hAnsi="Bookman Old Style"/>
                <w:b/>
              </w:rPr>
            </w:pPr>
            <w:r w:rsidRPr="00F73231">
              <w:rPr>
                <w:rFonts w:ascii="Bookman Old Style" w:hAnsi="Bookman Old Style"/>
                <w:b/>
              </w:rPr>
              <w:t>Notes for the Teacher</w:t>
            </w:r>
          </w:p>
        </w:tc>
      </w:tr>
      <w:tr w:rsidR="00F73231" w:rsidTr="0009105C">
        <w:tc>
          <w:tcPr>
            <w:tcW w:w="1188" w:type="dxa"/>
          </w:tcPr>
          <w:p w:rsidR="00F73231" w:rsidRDefault="00F73231">
            <w:pPr>
              <w:rPr>
                <w:rFonts w:ascii="Bookman Old Style" w:hAnsi="Bookman Old Style"/>
              </w:rPr>
            </w:pPr>
            <w:r>
              <w:rPr>
                <w:rFonts w:ascii="Bookman Old Style" w:hAnsi="Bookman Old Style"/>
              </w:rPr>
              <w:t>1</w:t>
            </w:r>
          </w:p>
        </w:tc>
        <w:tc>
          <w:tcPr>
            <w:tcW w:w="2790" w:type="dxa"/>
          </w:tcPr>
          <w:p w:rsidR="00F73231" w:rsidRDefault="00031CCF" w:rsidP="00031CCF">
            <w:pPr>
              <w:rPr>
                <w:rFonts w:ascii="Bookman Old Style" w:hAnsi="Bookman Old Style"/>
              </w:rPr>
            </w:pPr>
            <w:r>
              <w:rPr>
                <w:rFonts w:ascii="Bookman Old Style" w:hAnsi="Bookman Old Style"/>
              </w:rPr>
              <w:t>1 week</w:t>
            </w:r>
          </w:p>
        </w:tc>
        <w:tc>
          <w:tcPr>
            <w:tcW w:w="10638" w:type="dxa"/>
          </w:tcPr>
          <w:p w:rsidR="002B277D" w:rsidRPr="00A87DC1" w:rsidRDefault="002B277D" w:rsidP="00A87DC1">
            <w:pPr>
              <w:rPr>
                <w:rFonts w:ascii="Bookman Old Style" w:hAnsi="Bookman Old Style"/>
              </w:rPr>
            </w:pPr>
          </w:p>
          <w:p w:rsidR="00364F72" w:rsidRDefault="002B277D" w:rsidP="002B277D">
            <w:pPr>
              <w:pStyle w:val="ListParagraph"/>
              <w:numPr>
                <w:ilvl w:val="0"/>
                <w:numId w:val="24"/>
              </w:numPr>
              <w:ind w:left="432"/>
              <w:rPr>
                <w:rFonts w:ascii="Bookman Old Style" w:hAnsi="Bookman Old Style"/>
              </w:rPr>
            </w:pPr>
            <w:r w:rsidRPr="002B277D">
              <w:rPr>
                <w:rFonts w:ascii="Bookman Old Style" w:hAnsi="Bookman Old Style"/>
              </w:rPr>
              <w:t>Use Pre-assessment Packet from GATE Office</w:t>
            </w:r>
          </w:p>
          <w:p w:rsidR="008377DF" w:rsidRPr="00B13484" w:rsidRDefault="002B277D" w:rsidP="00B13484">
            <w:pPr>
              <w:pStyle w:val="ListParagraph"/>
              <w:numPr>
                <w:ilvl w:val="0"/>
                <w:numId w:val="3"/>
              </w:numPr>
              <w:ind w:left="432"/>
              <w:rPr>
                <w:rFonts w:ascii="Bookman Old Style" w:hAnsi="Bookman Old Style"/>
              </w:rPr>
            </w:pPr>
            <w:r>
              <w:rPr>
                <w:rFonts w:ascii="Bookman Old Style" w:hAnsi="Bookman Old Style"/>
              </w:rPr>
              <w:t>Assign the homework assignment on TG pg. 57</w:t>
            </w:r>
          </w:p>
        </w:tc>
      </w:tr>
      <w:tr w:rsidR="00F73231" w:rsidTr="0009105C">
        <w:tc>
          <w:tcPr>
            <w:tcW w:w="1188" w:type="dxa"/>
          </w:tcPr>
          <w:p w:rsidR="00F73231" w:rsidRDefault="00F73231">
            <w:pPr>
              <w:rPr>
                <w:rFonts w:ascii="Bookman Old Style" w:hAnsi="Bookman Old Style"/>
              </w:rPr>
            </w:pPr>
            <w:r>
              <w:rPr>
                <w:rFonts w:ascii="Bookman Old Style" w:hAnsi="Bookman Old Style"/>
              </w:rPr>
              <w:t>2</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364F72" w:rsidRDefault="00364F72">
            <w:pPr>
              <w:rPr>
                <w:rFonts w:ascii="Bookman Old Style" w:hAnsi="Bookman Old Style"/>
              </w:rPr>
            </w:pPr>
          </w:p>
          <w:p w:rsidR="00A87DC1" w:rsidRDefault="00A87DC1">
            <w:pPr>
              <w:rPr>
                <w:rFonts w:ascii="Bookman Old Style" w:hAnsi="Bookman Old Style"/>
              </w:rPr>
            </w:pPr>
          </w:p>
          <w:p w:rsidR="00A87DC1" w:rsidRDefault="00A87DC1">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3</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031CCF" w:rsidRDefault="00031CCF" w:rsidP="00031CCF">
            <w:pPr>
              <w:pStyle w:val="ListParagraph"/>
              <w:ind w:left="432"/>
              <w:rPr>
                <w:rFonts w:ascii="Bookman Old Style" w:hAnsi="Bookman Old Style"/>
              </w:rPr>
            </w:pPr>
          </w:p>
          <w:p w:rsidR="00A87DC1" w:rsidRDefault="00A87DC1" w:rsidP="00031CCF">
            <w:pPr>
              <w:pStyle w:val="ListParagraph"/>
              <w:ind w:left="432"/>
              <w:rPr>
                <w:rFonts w:ascii="Bookman Old Style" w:hAnsi="Bookman Old Style"/>
              </w:rPr>
            </w:pPr>
          </w:p>
          <w:p w:rsidR="00A87DC1" w:rsidRPr="00031CCF" w:rsidRDefault="00A87DC1" w:rsidP="00031CC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4</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EC1A8B" w:rsidRDefault="00EC1A8B" w:rsidP="00EC1A8B">
            <w:pPr>
              <w:rPr>
                <w:rFonts w:ascii="Bookman Old Style" w:hAnsi="Bookman Old Style"/>
              </w:rPr>
            </w:pPr>
          </w:p>
          <w:p w:rsidR="00A87DC1" w:rsidRDefault="00A87DC1" w:rsidP="00EC1A8B">
            <w:pPr>
              <w:rPr>
                <w:rFonts w:ascii="Bookman Old Style" w:hAnsi="Bookman Old Style"/>
              </w:rPr>
            </w:pPr>
          </w:p>
          <w:p w:rsidR="00A87DC1" w:rsidRPr="00EC1A8B" w:rsidRDefault="00A87DC1" w:rsidP="00EC1A8B">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5</w:t>
            </w:r>
          </w:p>
        </w:tc>
        <w:tc>
          <w:tcPr>
            <w:tcW w:w="2790" w:type="dxa"/>
          </w:tcPr>
          <w:p w:rsidR="00F73231" w:rsidRDefault="00EC1A8B">
            <w:pPr>
              <w:rPr>
                <w:rFonts w:ascii="Bookman Old Style" w:hAnsi="Bookman Old Style"/>
              </w:rPr>
            </w:pPr>
            <w:r>
              <w:rPr>
                <w:rFonts w:ascii="Bookman Old Style" w:hAnsi="Bookman Old Style"/>
              </w:rPr>
              <w:t>1 week</w:t>
            </w:r>
          </w:p>
        </w:tc>
        <w:tc>
          <w:tcPr>
            <w:tcW w:w="10638" w:type="dxa"/>
          </w:tcPr>
          <w:p w:rsidR="008377DF" w:rsidRDefault="008377DF" w:rsidP="008377DF">
            <w:pPr>
              <w:pStyle w:val="ListParagraph"/>
              <w:ind w:left="432"/>
              <w:rPr>
                <w:rFonts w:ascii="Bookman Old Style" w:hAnsi="Bookman Old Style"/>
              </w:rPr>
            </w:pPr>
          </w:p>
          <w:p w:rsidR="008377DF" w:rsidRDefault="008377DF" w:rsidP="008377DF">
            <w:pPr>
              <w:pStyle w:val="ListParagraph"/>
              <w:ind w:left="432"/>
              <w:rPr>
                <w:rFonts w:ascii="Bookman Old Style" w:hAnsi="Bookman Old Style"/>
              </w:rPr>
            </w:pPr>
          </w:p>
          <w:p w:rsidR="00B13484" w:rsidRPr="00420824" w:rsidRDefault="00B13484" w:rsidP="008377D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6</w:t>
            </w:r>
          </w:p>
        </w:tc>
        <w:tc>
          <w:tcPr>
            <w:tcW w:w="2790" w:type="dxa"/>
          </w:tcPr>
          <w:p w:rsidR="00F73231" w:rsidRDefault="00F73231">
            <w:pPr>
              <w:rPr>
                <w:rFonts w:ascii="Bookman Old Style" w:hAnsi="Bookman Old Style"/>
              </w:rPr>
            </w:pPr>
            <w:r>
              <w:rPr>
                <w:rFonts w:ascii="Bookman Old Style" w:hAnsi="Bookman Old Style"/>
              </w:rPr>
              <w:t>1 week</w:t>
            </w:r>
          </w:p>
        </w:tc>
        <w:tc>
          <w:tcPr>
            <w:tcW w:w="10638" w:type="dxa"/>
          </w:tcPr>
          <w:p w:rsidR="0009105C" w:rsidRDefault="0009105C" w:rsidP="00053564">
            <w:pPr>
              <w:rPr>
                <w:rFonts w:ascii="Bookman Old Style" w:hAnsi="Bookman Old Style"/>
              </w:rPr>
            </w:pPr>
          </w:p>
          <w:p w:rsidR="00053564" w:rsidRDefault="00053564" w:rsidP="00053564">
            <w:pPr>
              <w:rPr>
                <w:rFonts w:ascii="Bookman Old Style" w:hAnsi="Bookman Old Style"/>
              </w:rPr>
            </w:pPr>
          </w:p>
          <w:p w:rsidR="00B13484" w:rsidRPr="00053564" w:rsidRDefault="00B13484" w:rsidP="00053564">
            <w:pPr>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7</w:t>
            </w:r>
          </w:p>
        </w:tc>
        <w:tc>
          <w:tcPr>
            <w:tcW w:w="2790" w:type="dxa"/>
          </w:tcPr>
          <w:p w:rsidR="008377DF" w:rsidRDefault="008377DF" w:rsidP="008377DF">
            <w:pPr>
              <w:rPr>
                <w:rFonts w:ascii="Bookman Old Style" w:hAnsi="Bookman Old Style"/>
              </w:rPr>
            </w:pPr>
            <w:r>
              <w:rPr>
                <w:rFonts w:ascii="Bookman Old Style" w:hAnsi="Bookman Old Style"/>
              </w:rPr>
              <w:t>1 week</w:t>
            </w:r>
          </w:p>
        </w:tc>
        <w:tc>
          <w:tcPr>
            <w:tcW w:w="10638" w:type="dxa"/>
          </w:tcPr>
          <w:p w:rsidR="00B13484" w:rsidRPr="00B13484" w:rsidRDefault="00B13484" w:rsidP="00B13484">
            <w:pPr>
              <w:rPr>
                <w:rFonts w:ascii="Bookman Old Style" w:hAnsi="Bookman Old Style"/>
              </w:rPr>
            </w:pPr>
          </w:p>
          <w:p w:rsidR="00053564" w:rsidRDefault="00053564" w:rsidP="00B13484">
            <w:pPr>
              <w:rPr>
                <w:rFonts w:ascii="Bookman Old Style" w:hAnsi="Bookman Old Style"/>
              </w:rPr>
            </w:pPr>
          </w:p>
          <w:p w:rsidR="00A87DC1" w:rsidRPr="00B13484" w:rsidRDefault="00A87DC1" w:rsidP="00B1348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8</w:t>
            </w:r>
          </w:p>
        </w:tc>
        <w:tc>
          <w:tcPr>
            <w:tcW w:w="2790" w:type="dxa"/>
          </w:tcPr>
          <w:p w:rsidR="00B13484" w:rsidRDefault="00B13484">
            <w:pPr>
              <w:rPr>
                <w:rFonts w:ascii="Bookman Old Style" w:hAnsi="Bookman Old Style"/>
              </w:rPr>
            </w:pPr>
            <w:r>
              <w:rPr>
                <w:rFonts w:ascii="Bookman Old Style" w:hAnsi="Bookman Old Style"/>
              </w:rPr>
              <w:t>1 ½ weeks</w:t>
            </w:r>
          </w:p>
        </w:tc>
        <w:tc>
          <w:tcPr>
            <w:tcW w:w="10638" w:type="dxa"/>
          </w:tcPr>
          <w:p w:rsidR="00B13484" w:rsidRPr="00053564" w:rsidRDefault="00B13484" w:rsidP="00053564">
            <w:pPr>
              <w:rPr>
                <w:rFonts w:ascii="Bookman Old Style" w:hAnsi="Bookman Old Style"/>
              </w:rPr>
            </w:pPr>
          </w:p>
          <w:p w:rsidR="00B13484" w:rsidRDefault="00B13484" w:rsidP="002D293B">
            <w:pPr>
              <w:pStyle w:val="ListParagraph"/>
              <w:ind w:left="432"/>
              <w:rPr>
                <w:rFonts w:ascii="Bookman Old Style" w:hAnsi="Bookman Old Style"/>
              </w:rPr>
            </w:pPr>
          </w:p>
          <w:p w:rsidR="00B13484" w:rsidRPr="0009105C" w:rsidRDefault="00B13484" w:rsidP="002D293B">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9</w:t>
            </w:r>
          </w:p>
        </w:tc>
        <w:tc>
          <w:tcPr>
            <w:tcW w:w="2790" w:type="dxa"/>
          </w:tcPr>
          <w:p w:rsidR="00B13484" w:rsidRDefault="00B13484">
            <w:pPr>
              <w:rPr>
                <w:rFonts w:ascii="Bookman Old Style" w:hAnsi="Bookman Old Style"/>
              </w:rPr>
            </w:pPr>
            <w:r>
              <w:rPr>
                <w:rFonts w:ascii="Bookman Old Style" w:hAnsi="Bookman Old Style"/>
              </w:rPr>
              <w:t>1 ½ weeks</w:t>
            </w:r>
          </w:p>
        </w:tc>
        <w:tc>
          <w:tcPr>
            <w:tcW w:w="10638" w:type="dxa"/>
          </w:tcPr>
          <w:p w:rsidR="00B13484" w:rsidRDefault="00B13484" w:rsidP="0009105C">
            <w:pPr>
              <w:pStyle w:val="ListParagraph"/>
              <w:ind w:left="792"/>
              <w:rPr>
                <w:rFonts w:ascii="Bookman Old Style" w:hAnsi="Bookman Old Style"/>
              </w:rPr>
            </w:pPr>
          </w:p>
          <w:p w:rsidR="00B13484" w:rsidRDefault="00B13484" w:rsidP="0009105C">
            <w:pPr>
              <w:pStyle w:val="ListParagraph"/>
              <w:ind w:left="792"/>
              <w:rPr>
                <w:rFonts w:ascii="Bookman Old Style" w:hAnsi="Bookman Old Style"/>
              </w:rPr>
            </w:pPr>
          </w:p>
          <w:p w:rsidR="00B13484" w:rsidRPr="0009105C" w:rsidRDefault="00B13484" w:rsidP="0009105C">
            <w:pPr>
              <w:pStyle w:val="ListParagraph"/>
              <w:ind w:left="79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10</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09105C">
            <w:pPr>
              <w:pStyle w:val="ListParagraph"/>
              <w:ind w:left="432"/>
              <w:rPr>
                <w:rFonts w:ascii="Bookman Old Style" w:hAnsi="Bookman Old Style"/>
              </w:rPr>
            </w:pPr>
          </w:p>
          <w:p w:rsidR="00B13484" w:rsidRDefault="00B13484" w:rsidP="0009105C">
            <w:pPr>
              <w:pStyle w:val="ListParagraph"/>
              <w:ind w:left="432"/>
              <w:rPr>
                <w:rFonts w:ascii="Bookman Old Style" w:hAnsi="Bookman Old Style"/>
              </w:rPr>
            </w:pPr>
          </w:p>
          <w:p w:rsidR="00B13484" w:rsidRPr="0009105C" w:rsidRDefault="00B13484" w:rsidP="0009105C">
            <w:pPr>
              <w:pStyle w:val="ListParagraph"/>
              <w:ind w:left="432"/>
              <w:rPr>
                <w:rFonts w:ascii="Bookman Old Style" w:hAnsi="Bookman Old Style"/>
              </w:rPr>
            </w:pPr>
          </w:p>
        </w:tc>
      </w:tr>
      <w:tr w:rsidR="00A87DC1" w:rsidTr="00053564">
        <w:trPr>
          <w:trHeight w:val="620"/>
        </w:trPr>
        <w:tc>
          <w:tcPr>
            <w:tcW w:w="1188" w:type="dxa"/>
          </w:tcPr>
          <w:p w:rsidR="00A87DC1" w:rsidRPr="00F73231" w:rsidRDefault="00A87DC1" w:rsidP="001A2749">
            <w:pPr>
              <w:rPr>
                <w:rFonts w:ascii="Bookman Old Style" w:hAnsi="Bookman Old Style"/>
                <w:b/>
              </w:rPr>
            </w:pPr>
            <w:r w:rsidRPr="00F73231">
              <w:rPr>
                <w:rFonts w:ascii="Bookman Old Style" w:hAnsi="Bookman Old Style"/>
                <w:b/>
              </w:rPr>
              <w:lastRenderedPageBreak/>
              <w:t>Lesson #</w:t>
            </w:r>
          </w:p>
        </w:tc>
        <w:tc>
          <w:tcPr>
            <w:tcW w:w="2790" w:type="dxa"/>
          </w:tcPr>
          <w:p w:rsidR="00A87DC1" w:rsidRPr="00F73231" w:rsidRDefault="00A87DC1" w:rsidP="001A2749">
            <w:pPr>
              <w:rPr>
                <w:rFonts w:ascii="Bookman Old Style" w:hAnsi="Bookman Old Style"/>
                <w:b/>
              </w:rPr>
            </w:pPr>
            <w:r w:rsidRPr="00F73231">
              <w:rPr>
                <w:rFonts w:ascii="Bookman Old Style" w:hAnsi="Bookman Old Style"/>
                <w:b/>
              </w:rPr>
              <w:t>Anticipated Timeline for Pacing</w:t>
            </w:r>
          </w:p>
        </w:tc>
        <w:tc>
          <w:tcPr>
            <w:tcW w:w="10638" w:type="dxa"/>
          </w:tcPr>
          <w:p w:rsidR="00A87DC1" w:rsidRPr="00F73231" w:rsidRDefault="00A87DC1" w:rsidP="001A2749">
            <w:pPr>
              <w:rPr>
                <w:rFonts w:ascii="Bookman Old Style" w:hAnsi="Bookman Old Style"/>
                <w:b/>
              </w:rPr>
            </w:pPr>
            <w:r w:rsidRPr="00F73231">
              <w:rPr>
                <w:rFonts w:ascii="Bookman Old Style" w:hAnsi="Bookman Old Style"/>
                <w:b/>
              </w:rPr>
              <w:t>Notes for the Teacher</w:t>
            </w:r>
          </w:p>
        </w:tc>
      </w:tr>
      <w:tr w:rsidR="00B13484" w:rsidTr="00053564">
        <w:trPr>
          <w:trHeight w:val="620"/>
        </w:trPr>
        <w:tc>
          <w:tcPr>
            <w:tcW w:w="1188" w:type="dxa"/>
          </w:tcPr>
          <w:p w:rsidR="00B13484" w:rsidRPr="00053564" w:rsidRDefault="00B13484" w:rsidP="00053564">
            <w:pPr>
              <w:rPr>
                <w:rFonts w:ascii="Bookman Old Style" w:hAnsi="Bookman Old Style"/>
              </w:rPr>
            </w:pPr>
            <w:r>
              <w:rPr>
                <w:rFonts w:ascii="Bookman Old Style" w:hAnsi="Bookman Old Style"/>
              </w:rPr>
              <w:t>11</w:t>
            </w:r>
          </w:p>
        </w:tc>
        <w:tc>
          <w:tcPr>
            <w:tcW w:w="2790" w:type="dxa"/>
          </w:tcPr>
          <w:p w:rsidR="00B13484" w:rsidRDefault="00A87DC1">
            <w:pPr>
              <w:rPr>
                <w:rFonts w:ascii="Bookman Old Style" w:hAnsi="Bookman Old Style"/>
              </w:rPr>
            </w:pPr>
            <w:r>
              <w:rPr>
                <w:rFonts w:ascii="Bookman Old Style" w:hAnsi="Bookman Old Style"/>
              </w:rPr>
              <w:t>1 week</w:t>
            </w:r>
          </w:p>
        </w:tc>
        <w:tc>
          <w:tcPr>
            <w:tcW w:w="10638" w:type="dxa"/>
          </w:tcPr>
          <w:p w:rsidR="00B13484" w:rsidRDefault="00B13484" w:rsidP="00053564">
            <w:pPr>
              <w:rPr>
                <w:rFonts w:ascii="Bookman Old Style" w:hAnsi="Bookman Old Style"/>
              </w:rPr>
            </w:pPr>
          </w:p>
          <w:p w:rsidR="00B13484" w:rsidRPr="00053564" w:rsidRDefault="00B13484" w:rsidP="0005356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12</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rPr>
                <w:rFonts w:ascii="Bookman Old Style" w:hAnsi="Bookman Old Style"/>
              </w:rPr>
            </w:pPr>
          </w:p>
          <w:p w:rsidR="00B13484" w:rsidRPr="009D6754" w:rsidRDefault="00B13484" w:rsidP="009D675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13</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rPr>
                <w:rFonts w:ascii="Bookman Old Style" w:hAnsi="Bookman Old Style"/>
              </w:rPr>
            </w:pPr>
          </w:p>
          <w:p w:rsidR="00B13484" w:rsidRDefault="00B13484" w:rsidP="009D6754">
            <w:pPr>
              <w:rPr>
                <w:rFonts w:ascii="Bookman Old Style" w:hAnsi="Bookman Old Style"/>
              </w:rPr>
            </w:pPr>
          </w:p>
          <w:p w:rsidR="00B13484" w:rsidRPr="009D6754" w:rsidRDefault="00B13484" w:rsidP="009D675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14</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rPr>
                <w:rFonts w:ascii="Bookman Old Style" w:hAnsi="Bookman Old Style"/>
              </w:rPr>
            </w:pPr>
          </w:p>
          <w:p w:rsidR="00B13484" w:rsidRPr="009D6754" w:rsidRDefault="00B13484" w:rsidP="009D675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15</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pPr>
              <w:rPr>
                <w:rFonts w:ascii="Bookman Old Style" w:hAnsi="Bookman Old Style"/>
              </w:rPr>
            </w:pPr>
          </w:p>
          <w:p w:rsidR="00B13484" w:rsidRDefault="00B13484">
            <w:pPr>
              <w:rPr>
                <w:rFonts w:ascii="Bookman Old Style" w:hAnsi="Bookman Old Style"/>
              </w:rPr>
            </w:pPr>
          </w:p>
          <w:p w:rsidR="00B13484" w:rsidRDefault="00B1348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16</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p w:rsidR="00B13484" w:rsidRPr="004E3033" w:rsidRDefault="00B13484" w:rsidP="009D6754">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17</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Pr="009D6754" w:rsidRDefault="00B13484" w:rsidP="009D6754">
            <w:pPr>
              <w:rPr>
                <w:rFonts w:ascii="Bookman Old Style" w:hAnsi="Bookman Old Style"/>
              </w:rPr>
            </w:pPr>
          </w:p>
          <w:p w:rsidR="00B13484" w:rsidRDefault="00B13484" w:rsidP="004E3033">
            <w:pPr>
              <w:pStyle w:val="ListParagraph"/>
              <w:ind w:left="432"/>
              <w:rPr>
                <w:rFonts w:ascii="Bookman Old Style" w:hAnsi="Bookman Old Style"/>
              </w:rPr>
            </w:pPr>
          </w:p>
          <w:p w:rsidR="00B13484" w:rsidRPr="004E3033" w:rsidRDefault="00B13484" w:rsidP="004E3033">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18</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4E3033">
            <w:pPr>
              <w:pStyle w:val="ListParagraph"/>
              <w:ind w:left="432"/>
              <w:rPr>
                <w:rFonts w:ascii="Bookman Old Style" w:hAnsi="Bookman Old Style"/>
              </w:rPr>
            </w:pPr>
          </w:p>
          <w:p w:rsidR="00B13484" w:rsidRDefault="00B13484" w:rsidP="004E3033">
            <w:pPr>
              <w:pStyle w:val="ListParagraph"/>
              <w:ind w:left="432"/>
              <w:rPr>
                <w:rFonts w:ascii="Bookman Old Style" w:hAnsi="Bookman Old Style"/>
              </w:rPr>
            </w:pPr>
          </w:p>
          <w:p w:rsidR="00B13484" w:rsidRPr="004E3033" w:rsidRDefault="00B13484" w:rsidP="004E3033">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19</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pPr>
              <w:rPr>
                <w:rFonts w:ascii="Bookman Old Style" w:hAnsi="Bookman Old Style"/>
              </w:rPr>
            </w:pPr>
          </w:p>
          <w:p w:rsidR="00B13484" w:rsidRDefault="00B13484">
            <w:pPr>
              <w:rPr>
                <w:rFonts w:ascii="Bookman Old Style" w:hAnsi="Bookman Old Style"/>
              </w:rPr>
            </w:pPr>
          </w:p>
          <w:p w:rsidR="00B13484" w:rsidRDefault="00B1348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20</w:t>
            </w: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pPr>
              <w:rPr>
                <w:rFonts w:ascii="Bookman Old Style" w:hAnsi="Bookman Old Style"/>
              </w:rPr>
            </w:pPr>
          </w:p>
          <w:p w:rsidR="00B13484" w:rsidRDefault="00B13484">
            <w:pPr>
              <w:rPr>
                <w:rFonts w:ascii="Bookman Old Style" w:hAnsi="Bookman Old Style"/>
              </w:rPr>
            </w:pPr>
          </w:p>
          <w:p w:rsidR="00B13484" w:rsidRDefault="00B13484">
            <w:pPr>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21</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2B277D">
            <w:pPr>
              <w:pStyle w:val="ListParagraph"/>
              <w:ind w:left="432"/>
              <w:rPr>
                <w:rFonts w:ascii="Bookman Old Style" w:hAnsi="Bookman Old Style"/>
              </w:rPr>
            </w:pPr>
          </w:p>
          <w:p w:rsidR="00B13484" w:rsidRDefault="00B13484" w:rsidP="002B277D">
            <w:pPr>
              <w:pStyle w:val="ListParagraph"/>
              <w:ind w:left="432"/>
              <w:rPr>
                <w:rFonts w:ascii="Bookman Old Style" w:hAnsi="Bookman Old Style"/>
              </w:rPr>
            </w:pPr>
          </w:p>
          <w:p w:rsidR="00B13484" w:rsidRPr="009D6754" w:rsidRDefault="00B13484" w:rsidP="002B277D">
            <w:pPr>
              <w:pStyle w:val="ListParagraph"/>
              <w:ind w:left="432"/>
              <w:rPr>
                <w:rFonts w:ascii="Bookman Old Style" w:hAnsi="Bookman Old Style"/>
              </w:rPr>
            </w:pPr>
          </w:p>
        </w:tc>
      </w:tr>
      <w:tr w:rsidR="00B13484" w:rsidTr="0009105C">
        <w:tc>
          <w:tcPr>
            <w:tcW w:w="1188" w:type="dxa"/>
          </w:tcPr>
          <w:p w:rsidR="00B13484" w:rsidRDefault="00B13484">
            <w:pPr>
              <w:rPr>
                <w:rFonts w:ascii="Bookman Old Style" w:hAnsi="Bookman Old Style"/>
              </w:rPr>
            </w:pPr>
            <w:r>
              <w:rPr>
                <w:rFonts w:ascii="Bookman Old Style" w:hAnsi="Bookman Old Style"/>
              </w:rPr>
              <w:t>22</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Pr="00A87DC1" w:rsidRDefault="00B13484" w:rsidP="00A87DC1">
            <w:pPr>
              <w:rPr>
                <w:rFonts w:ascii="Bookman Old Style" w:hAnsi="Bookman Old Style"/>
              </w:rPr>
            </w:pPr>
          </w:p>
        </w:tc>
      </w:tr>
      <w:tr w:rsidR="00A87DC1" w:rsidTr="0009105C">
        <w:tc>
          <w:tcPr>
            <w:tcW w:w="1188" w:type="dxa"/>
          </w:tcPr>
          <w:p w:rsidR="00A87DC1" w:rsidRPr="00F73231" w:rsidRDefault="002177FD" w:rsidP="001A2749">
            <w:pPr>
              <w:rPr>
                <w:rFonts w:ascii="Bookman Old Style" w:hAnsi="Bookman Old Style"/>
                <w:b/>
              </w:rPr>
            </w:pPr>
            <w:r>
              <w:rPr>
                <w:rFonts w:ascii="Bookman Old Style" w:hAnsi="Bookman Old Style"/>
                <w:b/>
              </w:rPr>
              <w:lastRenderedPageBreak/>
              <w:t xml:space="preserve"> </w:t>
            </w:r>
            <w:bookmarkStart w:id="0" w:name="_GoBack"/>
            <w:bookmarkEnd w:id="0"/>
          </w:p>
        </w:tc>
        <w:tc>
          <w:tcPr>
            <w:tcW w:w="2790" w:type="dxa"/>
          </w:tcPr>
          <w:p w:rsidR="00A87DC1" w:rsidRPr="00F73231" w:rsidRDefault="00A87DC1" w:rsidP="001A2749">
            <w:pPr>
              <w:rPr>
                <w:rFonts w:ascii="Bookman Old Style" w:hAnsi="Bookman Old Style"/>
                <w:b/>
              </w:rPr>
            </w:pPr>
            <w:r w:rsidRPr="00F73231">
              <w:rPr>
                <w:rFonts w:ascii="Bookman Old Style" w:hAnsi="Bookman Old Style"/>
                <w:b/>
              </w:rPr>
              <w:t>Anticipated Timeline for Pacing</w:t>
            </w:r>
          </w:p>
        </w:tc>
        <w:tc>
          <w:tcPr>
            <w:tcW w:w="10638" w:type="dxa"/>
          </w:tcPr>
          <w:p w:rsidR="00A87DC1" w:rsidRPr="00F73231" w:rsidRDefault="00A87DC1" w:rsidP="001A2749">
            <w:pPr>
              <w:rPr>
                <w:rFonts w:ascii="Bookman Old Style" w:hAnsi="Bookman Old Style"/>
                <w:b/>
              </w:rPr>
            </w:pPr>
            <w:r w:rsidRPr="00F73231">
              <w:rPr>
                <w:rFonts w:ascii="Bookman Old Style" w:hAnsi="Bookman Old Style"/>
                <w:b/>
              </w:rPr>
              <w:t>Notes for the Teacher</w:t>
            </w:r>
          </w:p>
        </w:tc>
      </w:tr>
      <w:tr w:rsidR="00B13484" w:rsidTr="0009105C">
        <w:tc>
          <w:tcPr>
            <w:tcW w:w="1188" w:type="dxa"/>
          </w:tcPr>
          <w:p w:rsidR="00B13484" w:rsidRDefault="00B13484">
            <w:pPr>
              <w:rPr>
                <w:rFonts w:ascii="Bookman Old Style" w:hAnsi="Bookman Old Style"/>
              </w:rPr>
            </w:pPr>
            <w:r>
              <w:rPr>
                <w:rFonts w:ascii="Bookman Old Style" w:hAnsi="Bookman Old Style"/>
              </w:rPr>
              <w:t>23</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p w:rsidR="00B13484" w:rsidRDefault="00B13484" w:rsidP="009D6754">
            <w:pPr>
              <w:pStyle w:val="ListParagraph"/>
              <w:ind w:left="432"/>
              <w:rPr>
                <w:rFonts w:ascii="Bookman Old Style" w:hAnsi="Bookman Old Style"/>
              </w:rPr>
            </w:pPr>
          </w:p>
        </w:tc>
      </w:tr>
      <w:tr w:rsidR="00B13484" w:rsidTr="009D6754">
        <w:trPr>
          <w:trHeight w:val="557"/>
        </w:trPr>
        <w:tc>
          <w:tcPr>
            <w:tcW w:w="1188" w:type="dxa"/>
          </w:tcPr>
          <w:p w:rsidR="00B13484" w:rsidRDefault="00B13484">
            <w:pPr>
              <w:rPr>
                <w:rFonts w:ascii="Bookman Old Style" w:hAnsi="Bookman Old Style"/>
              </w:rPr>
            </w:pPr>
            <w:r>
              <w:rPr>
                <w:rFonts w:ascii="Bookman Old Style" w:hAnsi="Bookman Old Style"/>
              </w:rPr>
              <w:t>24</w:t>
            </w:r>
          </w:p>
          <w:p w:rsidR="00B13484" w:rsidRDefault="00B13484">
            <w:pPr>
              <w:rPr>
                <w:rFonts w:ascii="Bookman Old Style" w:hAnsi="Bookman Old Style"/>
              </w:rPr>
            </w:pPr>
          </w:p>
        </w:tc>
        <w:tc>
          <w:tcPr>
            <w:tcW w:w="2790" w:type="dxa"/>
          </w:tcPr>
          <w:p w:rsidR="00B13484" w:rsidRDefault="00B13484">
            <w:pPr>
              <w:rPr>
                <w:rFonts w:ascii="Bookman Old Style" w:hAnsi="Bookman Old Style"/>
              </w:rPr>
            </w:pPr>
            <w:r>
              <w:rPr>
                <w:rFonts w:ascii="Bookman Old Style" w:hAnsi="Bookman Old Style"/>
              </w:rPr>
              <w:t>1 week</w:t>
            </w:r>
          </w:p>
        </w:tc>
        <w:tc>
          <w:tcPr>
            <w:tcW w:w="10638" w:type="dxa"/>
          </w:tcPr>
          <w:p w:rsidR="00B13484" w:rsidRDefault="00B13484" w:rsidP="002B277D">
            <w:pPr>
              <w:pStyle w:val="ListParagraph"/>
              <w:numPr>
                <w:ilvl w:val="0"/>
                <w:numId w:val="3"/>
              </w:numPr>
              <w:ind w:left="432"/>
              <w:rPr>
                <w:rFonts w:ascii="Bookman Old Style" w:hAnsi="Bookman Old Style"/>
              </w:rPr>
            </w:pPr>
            <w:r>
              <w:rPr>
                <w:rFonts w:ascii="Bookman Old Style" w:hAnsi="Bookman Old Style"/>
              </w:rPr>
              <w:t>Use Post-assessment Packet from GATE Office</w:t>
            </w:r>
          </w:p>
          <w:p w:rsidR="00B13484" w:rsidRDefault="00B13484" w:rsidP="002B277D">
            <w:pPr>
              <w:pStyle w:val="ListParagraph"/>
              <w:ind w:left="432"/>
              <w:rPr>
                <w:rFonts w:ascii="Bookman Old Style" w:hAnsi="Bookman Old Style"/>
              </w:rPr>
            </w:pPr>
          </w:p>
          <w:p w:rsidR="00B13484" w:rsidRPr="009D6754" w:rsidRDefault="00B13484" w:rsidP="002B277D">
            <w:pPr>
              <w:pStyle w:val="ListParagraph"/>
              <w:ind w:left="432"/>
              <w:rPr>
                <w:rFonts w:ascii="Bookman Old Style" w:hAnsi="Bookman Old Style"/>
              </w:rPr>
            </w:pPr>
          </w:p>
        </w:tc>
      </w:tr>
    </w:tbl>
    <w:p w:rsidR="003001A4" w:rsidRPr="009D6754" w:rsidRDefault="004E3033" w:rsidP="009D6754">
      <w:pPr>
        <w:rPr>
          <w:rFonts w:ascii="Bookman Old Style" w:hAnsi="Bookman Old Style"/>
        </w:rPr>
      </w:pPr>
      <w:r>
        <w:rPr>
          <w:rFonts w:ascii="Bookman Old Style" w:hAnsi="Bookman Old Style"/>
        </w:rPr>
        <w:t>Additional Notes:</w:t>
      </w:r>
    </w:p>
    <w:p w:rsidR="004E3033" w:rsidRPr="004E3033" w:rsidRDefault="004E3033" w:rsidP="004E3033">
      <w:pPr>
        <w:pStyle w:val="ListParagraph"/>
        <w:numPr>
          <w:ilvl w:val="0"/>
          <w:numId w:val="17"/>
        </w:numPr>
        <w:rPr>
          <w:rFonts w:ascii="Bookman Old Style" w:hAnsi="Bookman Old Style"/>
        </w:rPr>
      </w:pPr>
      <w:r>
        <w:rPr>
          <w:rFonts w:ascii="Bookman Old Style" w:hAnsi="Bookman Old Style"/>
        </w:rPr>
        <w:t>Please take photos of or submit copies of excellent student work samples to the GATE Office (Box 754)</w:t>
      </w:r>
    </w:p>
    <w:sectPr w:rsidR="004E3033" w:rsidRPr="004E3033" w:rsidSect="0009105C">
      <w:headerReference w:type="even" r:id="rId8"/>
      <w:headerReference w:type="default" r:id="rId9"/>
      <w:footerReference w:type="default" r:id="rId10"/>
      <w:headerReference w:type="first" r:id="rId11"/>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31" w:rsidRDefault="00F73231" w:rsidP="00F73231">
      <w:pPr>
        <w:spacing w:after="0" w:line="240" w:lineRule="auto"/>
      </w:pPr>
      <w:r>
        <w:separator/>
      </w:r>
    </w:p>
  </w:endnote>
  <w:endnote w:type="continuationSeparator" w:id="0">
    <w:p w:rsidR="00F73231" w:rsidRDefault="00F73231" w:rsidP="00F7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5C" w:rsidRPr="0009105C" w:rsidRDefault="0009105C">
    <w:pPr>
      <w:pStyle w:val="Footer"/>
      <w:rPr>
        <w:rFonts w:ascii="Bookman Old Style" w:hAnsi="Bookman Old Style"/>
        <w:sz w:val="18"/>
      </w:rPr>
    </w:pPr>
    <w:r w:rsidRPr="0009105C">
      <w:rPr>
        <w:rFonts w:ascii="Bookman Old Style" w:hAnsi="Bookman Old Style"/>
        <w:sz w:val="18"/>
      </w:rPr>
      <w:t>SG= Student Guide</w:t>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t>SCUSD GATE Office 2014-2015</w:t>
    </w:r>
  </w:p>
  <w:p w:rsidR="0009105C" w:rsidRPr="0009105C" w:rsidRDefault="0009105C">
    <w:pPr>
      <w:pStyle w:val="Footer"/>
      <w:rPr>
        <w:rFonts w:ascii="Bookman Old Style" w:hAnsi="Bookman Old Style"/>
        <w:sz w:val="18"/>
      </w:rPr>
    </w:pPr>
    <w:r w:rsidRPr="0009105C">
      <w:rPr>
        <w:rFonts w:ascii="Bookman Old Style" w:hAnsi="Bookman Old Style"/>
        <w:sz w:val="18"/>
      </w:rPr>
      <w:t>TG= Teacher Guide</w:t>
    </w:r>
  </w:p>
  <w:p w:rsidR="0009105C" w:rsidRDefault="0009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31" w:rsidRDefault="00F73231" w:rsidP="00F73231">
      <w:pPr>
        <w:spacing w:after="0" w:line="240" w:lineRule="auto"/>
      </w:pPr>
      <w:r>
        <w:separator/>
      </w:r>
    </w:p>
  </w:footnote>
  <w:footnote w:type="continuationSeparator" w:id="0">
    <w:p w:rsidR="00F73231" w:rsidRDefault="00F73231" w:rsidP="00F7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2177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0" o:spid="_x0000_s2050" type="#_x0000_t136" style="position:absolute;margin-left:0;margin-top:0;width:571.05pt;height:190.35pt;rotation:315;z-index:-251654144;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Default="002177FD" w:rsidP="00F73231">
    <w:pPr>
      <w:pStyle w:val="Header"/>
      <w:jc w:val="center"/>
      <w:rPr>
        <w:rFonts w:ascii="Bookman Old Style" w:hAnsi="Bookman Old Style"/>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1" o:spid="_x0000_s2051" type="#_x0000_t136" style="position:absolute;left:0;text-align:left;margin-left:0;margin-top:0;width:571.05pt;height:190.35pt;rotation:315;z-index:-251652096;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r w:rsidR="00F73231">
      <w:rPr>
        <w:rFonts w:ascii="Bookman Old Style" w:hAnsi="Bookman Old Style"/>
        <w:b/>
        <w:noProof/>
        <w:sz w:val="28"/>
      </w:rPr>
      <w:drawing>
        <wp:anchor distT="0" distB="0" distL="114300" distR="114300" simplePos="0" relativeHeight="251658240" behindDoc="1" locked="0" layoutInCell="1" allowOverlap="1" wp14:anchorId="4059E183" wp14:editId="532D44CB">
          <wp:simplePos x="0" y="0"/>
          <wp:positionH relativeFrom="column">
            <wp:posOffset>1219200</wp:posOffset>
          </wp:positionH>
          <wp:positionV relativeFrom="paragraph">
            <wp:posOffset>-181610</wp:posOffset>
          </wp:positionV>
          <wp:extent cx="990600" cy="731520"/>
          <wp:effectExtent l="0" t="0" r="0" b="0"/>
          <wp:wrapTight wrapText="bothSides">
            <wp:wrapPolygon edited="0">
              <wp:start x="0" y="0"/>
              <wp:lineTo x="0" y="20813"/>
              <wp:lineTo x="21185" y="2081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31520"/>
                  </a:xfrm>
                  <a:prstGeom prst="rect">
                    <a:avLst/>
                  </a:prstGeom>
                </pic:spPr>
              </pic:pic>
            </a:graphicData>
          </a:graphic>
          <wp14:sizeRelH relativeFrom="page">
            <wp14:pctWidth>0</wp14:pctWidth>
          </wp14:sizeRelH>
          <wp14:sizeRelV relativeFrom="page">
            <wp14:pctHeight>0</wp14:pctHeight>
          </wp14:sizeRelV>
        </wp:anchor>
      </w:drawing>
    </w:r>
    <w:r w:rsidR="00A87DC1">
      <w:rPr>
        <w:rFonts w:ascii="Bookman Old Style" w:hAnsi="Bookman Old Style"/>
        <w:b/>
        <w:sz w:val="28"/>
      </w:rPr>
      <w:t>5</w:t>
    </w:r>
    <w:r w:rsidR="00A87DC1" w:rsidRPr="00A87DC1">
      <w:rPr>
        <w:rFonts w:ascii="Bookman Old Style" w:hAnsi="Bookman Old Style"/>
        <w:b/>
        <w:sz w:val="28"/>
        <w:vertAlign w:val="superscript"/>
      </w:rPr>
      <w:t>th</w:t>
    </w:r>
    <w:r w:rsidR="00A87DC1">
      <w:rPr>
        <w:rFonts w:ascii="Bookman Old Style" w:hAnsi="Bookman Old Style"/>
        <w:b/>
        <w:sz w:val="28"/>
      </w:rPr>
      <w:t>/6</w:t>
    </w:r>
    <w:r w:rsidR="00A87DC1" w:rsidRPr="00A87DC1">
      <w:rPr>
        <w:rFonts w:ascii="Bookman Old Style" w:hAnsi="Bookman Old Style"/>
        <w:b/>
        <w:sz w:val="28"/>
        <w:vertAlign w:val="superscript"/>
      </w:rPr>
      <w:t>th</w:t>
    </w:r>
    <w:r w:rsidR="002B277D">
      <w:rPr>
        <w:rFonts w:ascii="Bookman Old Style" w:hAnsi="Bookman Old Style"/>
        <w:b/>
        <w:sz w:val="28"/>
      </w:rPr>
      <w:t xml:space="preserve"> </w:t>
    </w:r>
    <w:r w:rsidR="00F73231" w:rsidRPr="00F73231">
      <w:rPr>
        <w:rFonts w:ascii="Bookman Old Style" w:hAnsi="Bookman Old Style"/>
        <w:b/>
        <w:sz w:val="28"/>
      </w:rPr>
      <w:t>Grade William &amp; Mary Lesson Notes</w:t>
    </w:r>
  </w:p>
  <w:p w:rsidR="00F73231" w:rsidRPr="00F73231" w:rsidRDefault="00F73231" w:rsidP="00F73231">
    <w:pPr>
      <w:pStyle w:val="Header"/>
      <w:jc w:val="center"/>
      <w:rPr>
        <w:rFonts w:ascii="Bookman Old Style" w:hAnsi="Bookman Old Style"/>
        <w:sz w:val="28"/>
      </w:rPr>
    </w:pPr>
    <w:r>
      <w:rPr>
        <w:rFonts w:ascii="Bookman Old Style" w:hAnsi="Bookman Old Style"/>
        <w:sz w:val="28"/>
      </w:rPr>
      <w:t>For use in SCUSD GATE Classrooms</w:t>
    </w:r>
  </w:p>
  <w:p w:rsidR="00F73231" w:rsidRDefault="00F7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2177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09" o:spid="_x0000_s2049" type="#_x0000_t136" style="position:absolute;margin-left:0;margin-top:0;width:571.05pt;height:190.35pt;rotation:315;z-index:-251656192;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7D7"/>
    <w:multiLevelType w:val="hybridMultilevel"/>
    <w:tmpl w:val="9B348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07BD4"/>
    <w:multiLevelType w:val="hybridMultilevel"/>
    <w:tmpl w:val="B1F21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34CA"/>
    <w:multiLevelType w:val="hybridMultilevel"/>
    <w:tmpl w:val="B3DEB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4DF9"/>
    <w:multiLevelType w:val="hybridMultilevel"/>
    <w:tmpl w:val="0D421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C7C56"/>
    <w:multiLevelType w:val="hybridMultilevel"/>
    <w:tmpl w:val="8CEA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A6719"/>
    <w:multiLevelType w:val="hybridMultilevel"/>
    <w:tmpl w:val="D110DA1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196243B"/>
    <w:multiLevelType w:val="hybridMultilevel"/>
    <w:tmpl w:val="7360A6EA"/>
    <w:lvl w:ilvl="0" w:tplc="D6DEBD3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C58DC"/>
    <w:multiLevelType w:val="hybridMultilevel"/>
    <w:tmpl w:val="D01A2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237B0"/>
    <w:multiLevelType w:val="hybridMultilevel"/>
    <w:tmpl w:val="2B301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27CDF"/>
    <w:multiLevelType w:val="hybridMultilevel"/>
    <w:tmpl w:val="C6C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25BD8"/>
    <w:multiLevelType w:val="hybridMultilevel"/>
    <w:tmpl w:val="5E542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D2CB8"/>
    <w:multiLevelType w:val="hybridMultilevel"/>
    <w:tmpl w:val="B4409A78"/>
    <w:lvl w:ilvl="0" w:tplc="3D4ACB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56723"/>
    <w:multiLevelType w:val="hybridMultilevel"/>
    <w:tmpl w:val="5EB49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D290A"/>
    <w:multiLevelType w:val="hybridMultilevel"/>
    <w:tmpl w:val="1DC20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469DE"/>
    <w:multiLevelType w:val="hybridMultilevel"/>
    <w:tmpl w:val="6B122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63B32"/>
    <w:multiLevelType w:val="hybridMultilevel"/>
    <w:tmpl w:val="E878CE94"/>
    <w:lvl w:ilvl="0" w:tplc="B06CB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D5E79"/>
    <w:multiLevelType w:val="hybridMultilevel"/>
    <w:tmpl w:val="4476D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F6E36"/>
    <w:multiLevelType w:val="hybridMultilevel"/>
    <w:tmpl w:val="CBDC3BDE"/>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40677CC"/>
    <w:multiLevelType w:val="hybridMultilevel"/>
    <w:tmpl w:val="40A69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46E2"/>
    <w:multiLevelType w:val="hybridMultilevel"/>
    <w:tmpl w:val="25C44D8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FD101E2"/>
    <w:multiLevelType w:val="hybridMultilevel"/>
    <w:tmpl w:val="E7C0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B72E5"/>
    <w:multiLevelType w:val="hybridMultilevel"/>
    <w:tmpl w:val="34CE4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13EB7"/>
    <w:multiLevelType w:val="hybridMultilevel"/>
    <w:tmpl w:val="545C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513B7"/>
    <w:multiLevelType w:val="hybridMultilevel"/>
    <w:tmpl w:val="47D8A26A"/>
    <w:lvl w:ilvl="0" w:tplc="C0B473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C981BC1"/>
    <w:multiLevelType w:val="hybridMultilevel"/>
    <w:tmpl w:val="CB1C9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9"/>
  </w:num>
  <w:num w:numId="5">
    <w:abstractNumId w:val="13"/>
  </w:num>
  <w:num w:numId="6">
    <w:abstractNumId w:val="21"/>
  </w:num>
  <w:num w:numId="7">
    <w:abstractNumId w:val="4"/>
  </w:num>
  <w:num w:numId="8">
    <w:abstractNumId w:val="9"/>
  </w:num>
  <w:num w:numId="9">
    <w:abstractNumId w:val="10"/>
  </w:num>
  <w:num w:numId="10">
    <w:abstractNumId w:val="12"/>
  </w:num>
  <w:num w:numId="11">
    <w:abstractNumId w:val="23"/>
  </w:num>
  <w:num w:numId="12">
    <w:abstractNumId w:val="20"/>
  </w:num>
  <w:num w:numId="13">
    <w:abstractNumId w:val="1"/>
  </w:num>
  <w:num w:numId="14">
    <w:abstractNumId w:val="8"/>
  </w:num>
  <w:num w:numId="15">
    <w:abstractNumId w:val="22"/>
  </w:num>
  <w:num w:numId="16">
    <w:abstractNumId w:val="7"/>
  </w:num>
  <w:num w:numId="17">
    <w:abstractNumId w:val="15"/>
  </w:num>
  <w:num w:numId="18">
    <w:abstractNumId w:val="17"/>
  </w:num>
  <w:num w:numId="19">
    <w:abstractNumId w:val="2"/>
  </w:num>
  <w:num w:numId="20">
    <w:abstractNumId w:val="14"/>
  </w:num>
  <w:num w:numId="21">
    <w:abstractNumId w:val="0"/>
  </w:num>
  <w:num w:numId="22">
    <w:abstractNumId w:val="24"/>
  </w:num>
  <w:num w:numId="23">
    <w:abstractNumId w:val="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31"/>
    <w:rsid w:val="00031CCF"/>
    <w:rsid w:val="00053564"/>
    <w:rsid w:val="0009105C"/>
    <w:rsid w:val="000A5384"/>
    <w:rsid w:val="002177FD"/>
    <w:rsid w:val="002B277D"/>
    <w:rsid w:val="002D293B"/>
    <w:rsid w:val="003001A4"/>
    <w:rsid w:val="00364F72"/>
    <w:rsid w:val="0039319A"/>
    <w:rsid w:val="00420824"/>
    <w:rsid w:val="004E3033"/>
    <w:rsid w:val="00683F43"/>
    <w:rsid w:val="008377DF"/>
    <w:rsid w:val="009D6754"/>
    <w:rsid w:val="00A87DC1"/>
    <w:rsid w:val="00B13484"/>
    <w:rsid w:val="00C63BE9"/>
    <w:rsid w:val="00EC1A8B"/>
    <w:rsid w:val="00F21548"/>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2015-05-05T18:45:00Z</cp:lastPrinted>
  <dcterms:created xsi:type="dcterms:W3CDTF">2015-05-05T18:45:00Z</dcterms:created>
  <dcterms:modified xsi:type="dcterms:W3CDTF">2015-05-05T18:59:00Z</dcterms:modified>
</cp:coreProperties>
</file>