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9" w:rsidRDefault="000527D5" w:rsidP="0041150A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5.15pt;width:231.75pt;height:103.35pt;z-index:-251657216;mso-position-horizontal-relative:text;mso-position-vertical-relative:text;mso-width-relative:page;mso-height-relative:page" wrapcoords="-57 0 -57 21472 21600 21472 21600 0 -57 0">
            <v:imagedata r:id="rId6" o:title="Sustainable_Schools_Logo"/>
            <w10:wrap type="tight"/>
          </v:shape>
        </w:pict>
      </w:r>
    </w:p>
    <w:p w:rsidR="00F80589" w:rsidRDefault="00F80589" w:rsidP="0041150A">
      <w:pPr>
        <w:spacing w:after="0"/>
        <w:jc w:val="center"/>
        <w:rPr>
          <w:b/>
          <w:sz w:val="32"/>
          <w:szCs w:val="32"/>
        </w:rPr>
      </w:pPr>
    </w:p>
    <w:p w:rsidR="004502E4" w:rsidRPr="00416E44" w:rsidRDefault="00F80589" w:rsidP="0041150A">
      <w:pPr>
        <w:spacing w:after="0"/>
        <w:jc w:val="center"/>
        <w:rPr>
          <w:b/>
          <w:sz w:val="44"/>
          <w:szCs w:val="44"/>
        </w:rPr>
      </w:pPr>
      <w:r w:rsidRPr="00416E44">
        <w:rPr>
          <w:b/>
          <w:sz w:val="44"/>
          <w:szCs w:val="44"/>
        </w:rPr>
        <w:t>Participation Agreement</w:t>
      </w:r>
    </w:p>
    <w:p w:rsidR="004502E4" w:rsidRPr="00416E44" w:rsidRDefault="00F80589" w:rsidP="0041150A">
      <w:pPr>
        <w:spacing w:after="0"/>
        <w:jc w:val="center"/>
        <w:rPr>
          <w:b/>
          <w:sz w:val="44"/>
          <w:szCs w:val="44"/>
        </w:rPr>
      </w:pPr>
      <w:r w:rsidRPr="00416E44">
        <w:rPr>
          <w:b/>
          <w:sz w:val="44"/>
          <w:szCs w:val="44"/>
        </w:rPr>
        <w:t>Form</w:t>
      </w:r>
    </w:p>
    <w:p w:rsidR="00F80589" w:rsidRDefault="00E645F9" w:rsidP="0041150A">
      <w:pPr>
        <w:spacing w:after="0"/>
        <w:jc w:val="center"/>
        <w:rPr>
          <w:b/>
          <w:sz w:val="32"/>
          <w:szCs w:val="32"/>
        </w:rPr>
      </w:pPr>
      <w:r w:rsidRPr="004502E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08DC8BC" wp14:editId="6A5AA3DE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6391275" cy="1400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E4" w:rsidRPr="00364061" w:rsidRDefault="004502E4" w:rsidP="004502E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64061">
                              <w:rPr>
                                <w:sz w:val="24"/>
                                <w:szCs w:val="24"/>
                              </w:rPr>
                              <w:t xml:space="preserve">Schools can participate in the Sustainable Schools Initiative in two different ways: guided or unguided. Guided participation will follow along with the Project Green format with a scheduled theme, timeline of events and one-on-one mentoring. Unguided participation is </w:t>
                            </w:r>
                            <w:r w:rsidR="00E645F9">
                              <w:rPr>
                                <w:sz w:val="24"/>
                                <w:szCs w:val="24"/>
                              </w:rPr>
                              <w:t>at the school’s leisure but the school</w:t>
                            </w:r>
                            <w:r w:rsidRPr="00364061">
                              <w:rPr>
                                <w:sz w:val="24"/>
                                <w:szCs w:val="24"/>
                              </w:rPr>
                              <w:t xml:space="preserve"> must assign a </w:t>
                            </w:r>
                            <w:r w:rsidR="00E645F9">
                              <w:rPr>
                                <w:sz w:val="24"/>
                                <w:szCs w:val="24"/>
                              </w:rPr>
                              <w:t>Lead Sust</w:t>
                            </w:r>
                            <w:r w:rsidRPr="00364061">
                              <w:rPr>
                                <w:sz w:val="24"/>
                                <w:szCs w:val="24"/>
                              </w:rPr>
                              <w:t>ainabi</w:t>
                            </w:r>
                            <w:r w:rsidR="00E645F9">
                              <w:rPr>
                                <w:sz w:val="24"/>
                                <w:szCs w:val="24"/>
                              </w:rPr>
                              <w:t>lity A</w:t>
                            </w:r>
                            <w:r w:rsidR="00AB5845">
                              <w:rPr>
                                <w:sz w:val="24"/>
                                <w:szCs w:val="24"/>
                              </w:rPr>
                              <w:t>dviso</w:t>
                            </w:r>
                            <w:r w:rsidRPr="00364061">
                              <w:rPr>
                                <w:sz w:val="24"/>
                                <w:szCs w:val="24"/>
                              </w:rPr>
                              <w:t>r and report annually on their accomplishments by updating their Sustainable Schools Profile. See the chart below for details. Boxes with a check indicate they are included with the corresponding style of participation.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DC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6.85pt;width:503.25pt;height:11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zDJAIAACU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" stroked="f">
                <v:textbox>
                  <w:txbxContent>
                    <w:p w:rsidR="004502E4" w:rsidRPr="00364061" w:rsidRDefault="004502E4" w:rsidP="004502E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64061">
                        <w:rPr>
                          <w:sz w:val="24"/>
                          <w:szCs w:val="24"/>
                        </w:rPr>
                        <w:t xml:space="preserve">Schools can participate in the Sustainable Schools Initiative in two different ways: guided or unguided. Guided participation will follow along with the Project Green format with a scheduled theme, timeline of events and one-on-one mentoring. Unguided participation is </w:t>
                      </w:r>
                      <w:r w:rsidR="00E645F9">
                        <w:rPr>
                          <w:sz w:val="24"/>
                          <w:szCs w:val="24"/>
                        </w:rPr>
                        <w:t>at the school’s leisure but the school</w:t>
                      </w:r>
                      <w:r w:rsidRPr="00364061">
                        <w:rPr>
                          <w:sz w:val="24"/>
                          <w:szCs w:val="24"/>
                        </w:rPr>
                        <w:t xml:space="preserve"> must assign a </w:t>
                      </w:r>
                      <w:r w:rsidR="00E645F9">
                        <w:rPr>
                          <w:sz w:val="24"/>
                          <w:szCs w:val="24"/>
                        </w:rPr>
                        <w:t>Lead Sust</w:t>
                      </w:r>
                      <w:r w:rsidRPr="00364061">
                        <w:rPr>
                          <w:sz w:val="24"/>
                          <w:szCs w:val="24"/>
                        </w:rPr>
                        <w:t>ainabi</w:t>
                      </w:r>
                      <w:r w:rsidR="00E645F9">
                        <w:rPr>
                          <w:sz w:val="24"/>
                          <w:szCs w:val="24"/>
                        </w:rPr>
                        <w:t>lity A</w:t>
                      </w:r>
                      <w:r w:rsidR="00AB5845">
                        <w:rPr>
                          <w:sz w:val="24"/>
                          <w:szCs w:val="24"/>
                        </w:rPr>
                        <w:t>dviso</w:t>
                      </w:r>
                      <w:r w:rsidRPr="00364061">
                        <w:rPr>
                          <w:sz w:val="24"/>
                          <w:szCs w:val="24"/>
                        </w:rPr>
                        <w:t>r and report annually on their accomplishments by updating their Sustainable Schools Profile. See the chart below for details. Boxes with a check indicate they are included with the corresponding style of participation.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1800"/>
      </w:tblGrid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jc w:val="center"/>
            </w:pPr>
          </w:p>
        </w:tc>
        <w:tc>
          <w:tcPr>
            <w:tcW w:w="171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</w:rPr>
            </w:pPr>
            <w:r w:rsidRPr="00364061">
              <w:rPr>
                <w:b/>
              </w:rPr>
              <w:t>Guided (Project Green)</w:t>
            </w:r>
          </w:p>
        </w:tc>
        <w:tc>
          <w:tcPr>
            <w:tcW w:w="180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</w:rPr>
            </w:pPr>
            <w:r w:rsidRPr="00364061">
              <w:rPr>
                <w:b/>
              </w:rPr>
              <w:t>Unguided</w:t>
            </w: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Topic</w:t>
            </w:r>
          </w:p>
        </w:tc>
        <w:tc>
          <w:tcPr>
            <w:tcW w:w="171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District Chooses</w:t>
            </w:r>
          </w:p>
        </w:tc>
        <w:tc>
          <w:tcPr>
            <w:tcW w:w="180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School Chooses</w:t>
            </w: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Timeline</w:t>
            </w:r>
          </w:p>
        </w:tc>
        <w:tc>
          <w:tcPr>
            <w:tcW w:w="171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  <w:vAlign w:val="center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Curriculum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Mentorship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Professional Development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Collaboration Workshop</w:t>
            </w:r>
            <w:r w:rsidR="000527D5">
              <w:rPr>
                <w:b/>
              </w:rPr>
              <w:t>(</w:t>
            </w:r>
            <w:r w:rsidRPr="00364061">
              <w:rPr>
                <w:b/>
              </w:rPr>
              <w:t>s</w:t>
            </w:r>
            <w:r w:rsidR="000527D5">
              <w:rPr>
                <w:b/>
              </w:rPr>
              <w:t>)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Project Funding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</w:p>
        </w:tc>
      </w:tr>
      <w:tr w:rsidR="00E645F9" w:rsidRPr="00AE3DC2" w:rsidTr="00E645F9">
        <w:trPr>
          <w:trHeight w:val="288"/>
        </w:trPr>
        <w:tc>
          <w:tcPr>
            <w:tcW w:w="2875" w:type="dxa"/>
          </w:tcPr>
          <w:p w:rsidR="00E645F9" w:rsidRPr="00364061" w:rsidRDefault="00E645F9" w:rsidP="00E645F9">
            <w:pPr>
              <w:rPr>
                <w:b/>
              </w:rPr>
            </w:pPr>
            <w:r w:rsidRPr="00364061">
              <w:rPr>
                <w:b/>
              </w:rPr>
              <w:t>Sustainable School Profile</w:t>
            </w:r>
          </w:p>
        </w:tc>
        <w:tc>
          <w:tcPr>
            <w:tcW w:w="171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  <w:tc>
          <w:tcPr>
            <w:tcW w:w="1800" w:type="dxa"/>
          </w:tcPr>
          <w:p w:rsidR="00E645F9" w:rsidRPr="00364061" w:rsidRDefault="00E645F9" w:rsidP="00E645F9">
            <w:pPr>
              <w:jc w:val="center"/>
              <w:rPr>
                <w:b/>
                <w:color w:val="92D050"/>
              </w:rPr>
            </w:pPr>
            <w:r w:rsidRPr="00364061">
              <w:rPr>
                <w:b/>
                <w:color w:val="92D050"/>
              </w:rPr>
              <w:t>X</w:t>
            </w:r>
          </w:p>
        </w:tc>
      </w:tr>
    </w:tbl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364061" w:rsidRDefault="00364061" w:rsidP="0041150A">
      <w:pPr>
        <w:spacing w:after="0"/>
        <w:jc w:val="center"/>
        <w:rPr>
          <w:b/>
          <w:sz w:val="32"/>
          <w:szCs w:val="32"/>
        </w:rPr>
      </w:pPr>
    </w:p>
    <w:p w:rsidR="0041638F" w:rsidRDefault="0041638F" w:rsidP="0041150A">
      <w:pPr>
        <w:spacing w:after="0"/>
        <w:jc w:val="center"/>
        <w:rPr>
          <w:b/>
          <w:sz w:val="32"/>
          <w:szCs w:val="32"/>
        </w:rPr>
      </w:pPr>
    </w:p>
    <w:p w:rsidR="00364061" w:rsidRDefault="00364061" w:rsidP="0041150A">
      <w:pPr>
        <w:spacing w:after="0"/>
        <w:jc w:val="center"/>
        <w:rPr>
          <w:b/>
          <w:sz w:val="32"/>
          <w:szCs w:val="32"/>
        </w:rPr>
      </w:pPr>
    </w:p>
    <w:p w:rsidR="00364061" w:rsidRDefault="00364061" w:rsidP="0041150A">
      <w:pPr>
        <w:spacing w:after="0"/>
        <w:jc w:val="center"/>
        <w:rPr>
          <w:b/>
          <w:sz w:val="32"/>
          <w:szCs w:val="32"/>
        </w:rPr>
      </w:pPr>
    </w:p>
    <w:p w:rsidR="00364061" w:rsidRDefault="00364061" w:rsidP="0041150A">
      <w:pPr>
        <w:spacing w:after="0"/>
        <w:jc w:val="center"/>
        <w:rPr>
          <w:b/>
          <w:sz w:val="32"/>
          <w:szCs w:val="32"/>
        </w:rPr>
      </w:pPr>
    </w:p>
    <w:p w:rsidR="00364061" w:rsidRDefault="00364061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4502E4" w:rsidRDefault="004502E4" w:rsidP="0041150A">
      <w:pPr>
        <w:spacing w:after="0"/>
        <w:jc w:val="center"/>
        <w:rPr>
          <w:b/>
          <w:sz w:val="32"/>
          <w:szCs w:val="32"/>
        </w:rPr>
      </w:pPr>
    </w:p>
    <w:p w:rsidR="00364061" w:rsidRPr="00E645F9" w:rsidRDefault="00364061" w:rsidP="00364061">
      <w:pPr>
        <w:spacing w:after="0" w:line="240" w:lineRule="auto"/>
        <w:rPr>
          <w:rFonts w:cs="Times New Roman"/>
          <w:b/>
          <w:sz w:val="24"/>
          <w:szCs w:val="24"/>
        </w:rPr>
      </w:pPr>
      <w:r w:rsidRPr="00E645F9">
        <w:rPr>
          <w:rFonts w:cs="Times New Roman"/>
          <w:b/>
          <w:sz w:val="24"/>
          <w:szCs w:val="24"/>
        </w:rPr>
        <w:t>Lead</w:t>
      </w:r>
      <w:r w:rsidR="00AB5845" w:rsidRPr="00E645F9">
        <w:rPr>
          <w:rFonts w:cs="Times New Roman"/>
          <w:b/>
          <w:sz w:val="24"/>
          <w:szCs w:val="24"/>
        </w:rPr>
        <w:t xml:space="preserve"> Sustainability</w:t>
      </w:r>
      <w:r w:rsidRPr="00E645F9">
        <w:rPr>
          <w:rFonts w:cs="Times New Roman"/>
          <w:b/>
          <w:sz w:val="24"/>
          <w:szCs w:val="24"/>
        </w:rPr>
        <w:t xml:space="preserve"> Advisor’s Name:</w:t>
      </w:r>
      <w:r w:rsidR="00AB5845" w:rsidRPr="00E645F9">
        <w:rPr>
          <w:rFonts w:cs="Times New Roman"/>
          <w:b/>
          <w:sz w:val="24"/>
          <w:szCs w:val="24"/>
        </w:rPr>
        <w:tab/>
      </w:r>
      <w:r w:rsidR="00AB5845" w:rsidRPr="00E645F9">
        <w:rPr>
          <w:rFonts w:cs="Times New Roman"/>
          <w:b/>
          <w:sz w:val="24"/>
          <w:szCs w:val="24"/>
        </w:rPr>
        <w:tab/>
      </w:r>
      <w:r w:rsidR="00AB5845" w:rsidRPr="00E645F9">
        <w:rPr>
          <w:rFonts w:cs="Times New Roman"/>
          <w:b/>
          <w:sz w:val="24"/>
          <w:szCs w:val="24"/>
        </w:rPr>
        <w:tab/>
      </w:r>
      <w:r w:rsidRPr="00E645F9">
        <w:rPr>
          <w:rFonts w:cs="Times New Roman"/>
          <w:b/>
          <w:sz w:val="24"/>
          <w:szCs w:val="24"/>
        </w:rPr>
        <w:t xml:space="preserve">Lead Advisor’s Email: 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5040"/>
        <w:gridCol w:w="5490"/>
      </w:tblGrid>
      <w:tr w:rsidR="00364061" w:rsidRPr="00F80589" w:rsidTr="00EB283C">
        <w:trPr>
          <w:trHeight w:val="338"/>
        </w:trPr>
        <w:tc>
          <w:tcPr>
            <w:tcW w:w="5040" w:type="dxa"/>
          </w:tcPr>
          <w:p w:rsidR="00364061" w:rsidRPr="00F80589" w:rsidRDefault="00364061" w:rsidP="000106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364061" w:rsidRPr="00F80589" w:rsidRDefault="00364061" w:rsidP="0001069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64061" w:rsidRPr="00F80589" w:rsidRDefault="00364061" w:rsidP="00364061">
      <w:pPr>
        <w:spacing w:after="0" w:line="240" w:lineRule="auto"/>
        <w:rPr>
          <w:rFonts w:cs="Times New Roman"/>
          <w:sz w:val="24"/>
          <w:szCs w:val="24"/>
        </w:rPr>
      </w:pPr>
      <w:r w:rsidRPr="00F80589">
        <w:rPr>
          <w:rFonts w:cs="Times New Roman"/>
          <w:sz w:val="24"/>
          <w:szCs w:val="24"/>
        </w:rPr>
        <w:tab/>
      </w:r>
      <w:r w:rsidRPr="00F80589">
        <w:rPr>
          <w:rFonts w:cs="Times New Roman"/>
          <w:sz w:val="24"/>
          <w:szCs w:val="24"/>
        </w:rPr>
        <w:tab/>
      </w:r>
      <w:r w:rsidRPr="00F80589">
        <w:rPr>
          <w:rFonts w:cs="Times New Roman"/>
          <w:sz w:val="24"/>
          <w:szCs w:val="24"/>
        </w:rPr>
        <w:tab/>
      </w:r>
      <w:r w:rsidRPr="00F80589">
        <w:rPr>
          <w:rFonts w:cs="Times New Roman"/>
          <w:sz w:val="24"/>
          <w:szCs w:val="24"/>
        </w:rPr>
        <w:tab/>
        <w:t xml:space="preserve">   </w:t>
      </w:r>
      <w:r w:rsidRPr="00F80589">
        <w:rPr>
          <w:rFonts w:cs="Times New Roman"/>
          <w:sz w:val="24"/>
          <w:szCs w:val="24"/>
        </w:rPr>
        <w:tab/>
      </w:r>
      <w:r w:rsidRPr="00F80589">
        <w:rPr>
          <w:rFonts w:cs="Times New Roman"/>
          <w:sz w:val="24"/>
          <w:szCs w:val="24"/>
        </w:rPr>
        <w:tab/>
      </w:r>
    </w:p>
    <w:p w:rsidR="00364061" w:rsidRPr="00E645F9" w:rsidRDefault="00364061" w:rsidP="00364061">
      <w:pPr>
        <w:spacing w:after="0" w:line="240" w:lineRule="auto"/>
        <w:rPr>
          <w:rFonts w:cs="Times New Roman"/>
          <w:b/>
          <w:sz w:val="24"/>
          <w:szCs w:val="24"/>
        </w:rPr>
      </w:pPr>
      <w:r w:rsidRPr="00E645F9">
        <w:rPr>
          <w:rFonts w:cs="Times New Roman"/>
          <w:b/>
          <w:sz w:val="24"/>
          <w:szCs w:val="24"/>
        </w:rPr>
        <w:t>School Representing:</w:t>
      </w:r>
    </w:p>
    <w:tbl>
      <w:tblPr>
        <w:tblStyle w:val="TableGrid"/>
        <w:tblW w:w="10525" w:type="dxa"/>
        <w:tblInd w:w="-5" w:type="dxa"/>
        <w:tblLook w:val="04A0" w:firstRow="1" w:lastRow="0" w:firstColumn="1" w:lastColumn="0" w:noHBand="0" w:noVBand="1"/>
      </w:tblPr>
      <w:tblGrid>
        <w:gridCol w:w="10525"/>
      </w:tblGrid>
      <w:tr w:rsidR="00364061" w:rsidRPr="00F80589" w:rsidTr="00010690">
        <w:tc>
          <w:tcPr>
            <w:tcW w:w="10525" w:type="dxa"/>
          </w:tcPr>
          <w:p w:rsidR="00364061" w:rsidRPr="00F80589" w:rsidRDefault="00364061" w:rsidP="0001069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502E4" w:rsidRPr="00F80589" w:rsidRDefault="004502E4" w:rsidP="0041638F">
      <w:pPr>
        <w:spacing w:after="0"/>
        <w:rPr>
          <w:sz w:val="24"/>
          <w:szCs w:val="24"/>
        </w:rPr>
      </w:pPr>
    </w:p>
    <w:p w:rsidR="0041638F" w:rsidRPr="00E645F9" w:rsidRDefault="0041638F" w:rsidP="0041638F">
      <w:pPr>
        <w:spacing w:after="0"/>
        <w:rPr>
          <w:b/>
          <w:sz w:val="24"/>
          <w:szCs w:val="24"/>
        </w:rPr>
      </w:pPr>
      <w:r w:rsidRPr="00E645F9">
        <w:rPr>
          <w:b/>
          <w:sz w:val="24"/>
          <w:szCs w:val="24"/>
        </w:rPr>
        <w:t xml:space="preserve">Check one of the following boxes to indicate your school’s participation. </w:t>
      </w:r>
    </w:p>
    <w:p w:rsidR="0041638F" w:rsidRPr="00F80589" w:rsidRDefault="00AB5845" w:rsidP="0041638F">
      <w:pPr>
        <w:spacing w:after="0"/>
        <w:rPr>
          <w:sz w:val="24"/>
          <w:szCs w:val="24"/>
        </w:rPr>
      </w:pPr>
      <w:r w:rsidRPr="00F80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EE0F2" wp14:editId="11886AA6">
                <wp:simplePos x="0" y="0"/>
                <wp:positionH relativeFrom="column">
                  <wp:posOffset>5210175</wp:posOffset>
                </wp:positionH>
                <wp:positionV relativeFrom="paragraph">
                  <wp:posOffset>137160</wp:posOffset>
                </wp:positionV>
                <wp:extent cx="3810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FC121" id="Rectangle 3" o:spid="_x0000_s1026" style="position:absolute;margin-left:410.25pt;margin-top:10.8pt;width:3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" filled="f" strokecolor="black [3213]" strokeweight="1pt"/>
            </w:pict>
          </mc:Fallback>
        </mc:AlternateContent>
      </w:r>
      <w:r w:rsidRPr="00F80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1855C" wp14:editId="0FE61D7A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3810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7BD0" id="Rectangle 2" o:spid="_x0000_s1026" style="position:absolute;margin-left:189pt;margin-top:10.1pt;width:3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" filled="f" strokecolor="black [3213]" strokeweight="1pt"/>
            </w:pict>
          </mc:Fallback>
        </mc:AlternateContent>
      </w:r>
    </w:p>
    <w:p w:rsidR="00F80589" w:rsidRPr="00F80589" w:rsidRDefault="0041638F" w:rsidP="0041638F">
      <w:pPr>
        <w:spacing w:after="0"/>
        <w:rPr>
          <w:sz w:val="24"/>
          <w:szCs w:val="24"/>
        </w:rPr>
      </w:pPr>
      <w:r w:rsidRPr="00F80589">
        <w:rPr>
          <w:sz w:val="24"/>
          <w:szCs w:val="24"/>
        </w:rPr>
        <w:t xml:space="preserve">Guided Participation (Project Green):  </w:t>
      </w:r>
      <w:r w:rsidRPr="00F80589">
        <w:rPr>
          <w:sz w:val="24"/>
          <w:szCs w:val="24"/>
        </w:rPr>
        <w:tab/>
      </w:r>
      <w:r w:rsidRPr="00F80589">
        <w:rPr>
          <w:sz w:val="24"/>
          <w:szCs w:val="24"/>
        </w:rPr>
        <w:tab/>
      </w:r>
      <w:r w:rsidRPr="00F80589">
        <w:rPr>
          <w:sz w:val="24"/>
          <w:szCs w:val="24"/>
        </w:rPr>
        <w:tab/>
        <w:t xml:space="preserve">Unguided Participation: </w:t>
      </w:r>
    </w:p>
    <w:p w:rsidR="00AB5845" w:rsidRDefault="00AB5845" w:rsidP="0041638F">
      <w:pPr>
        <w:spacing w:after="0"/>
        <w:rPr>
          <w:b/>
          <w:sz w:val="24"/>
          <w:szCs w:val="24"/>
        </w:rPr>
      </w:pPr>
    </w:p>
    <w:p w:rsidR="00416E44" w:rsidRDefault="00F80589" w:rsidP="00AB5845">
      <w:pPr>
        <w:spacing w:after="0"/>
        <w:rPr>
          <w:b/>
          <w:sz w:val="32"/>
          <w:szCs w:val="32"/>
        </w:rPr>
      </w:pPr>
      <w:r w:rsidRPr="00F80589">
        <w:rPr>
          <w:b/>
          <w:sz w:val="24"/>
          <w:szCs w:val="24"/>
        </w:rPr>
        <w:t xml:space="preserve">If guided participation, please fill out the following Project Green Participation Form.  </w:t>
      </w:r>
    </w:p>
    <w:p w:rsidR="00E645F9" w:rsidRDefault="00E645F9" w:rsidP="0041150A">
      <w:pPr>
        <w:spacing w:after="0"/>
        <w:jc w:val="center"/>
        <w:rPr>
          <w:b/>
          <w:sz w:val="40"/>
          <w:szCs w:val="40"/>
        </w:rPr>
      </w:pPr>
    </w:p>
    <w:p w:rsidR="0041150A" w:rsidRPr="00416E44" w:rsidRDefault="00967001" w:rsidP="0041150A">
      <w:pPr>
        <w:spacing w:after="0"/>
        <w:jc w:val="center"/>
        <w:rPr>
          <w:b/>
          <w:sz w:val="40"/>
          <w:szCs w:val="40"/>
        </w:rPr>
      </w:pPr>
      <w:r w:rsidRPr="00416E44">
        <w:rPr>
          <w:b/>
          <w:sz w:val="40"/>
          <w:szCs w:val="40"/>
        </w:rPr>
        <w:lastRenderedPageBreak/>
        <w:t xml:space="preserve">Project Green </w:t>
      </w:r>
      <w:r w:rsidR="00666E82" w:rsidRPr="00416E44">
        <w:rPr>
          <w:b/>
          <w:sz w:val="40"/>
          <w:szCs w:val="40"/>
        </w:rPr>
        <w:t>2018</w:t>
      </w:r>
      <w:r w:rsidR="0041150A" w:rsidRPr="00416E44">
        <w:rPr>
          <w:b/>
          <w:sz w:val="40"/>
          <w:szCs w:val="40"/>
        </w:rPr>
        <w:t xml:space="preserve"> </w:t>
      </w:r>
    </w:p>
    <w:p w:rsidR="006C5C1A" w:rsidRDefault="0041150A" w:rsidP="0041150A">
      <w:pPr>
        <w:spacing w:after="0"/>
        <w:jc w:val="center"/>
        <w:rPr>
          <w:b/>
          <w:sz w:val="40"/>
          <w:szCs w:val="40"/>
        </w:rPr>
      </w:pPr>
      <w:r w:rsidRPr="00416E44">
        <w:rPr>
          <w:b/>
          <w:sz w:val="40"/>
          <w:szCs w:val="40"/>
        </w:rPr>
        <w:t>Participation Agreement</w:t>
      </w:r>
    </w:p>
    <w:p w:rsidR="00C51399" w:rsidRDefault="001425AD" w:rsidP="0041150A">
      <w:pPr>
        <w:spacing w:after="0"/>
        <w:jc w:val="center"/>
        <w:rPr>
          <w:b/>
          <w:color w:val="C00000"/>
          <w:sz w:val="24"/>
          <w:szCs w:val="24"/>
        </w:rPr>
      </w:pPr>
      <w:r w:rsidRPr="00416E44">
        <w:rPr>
          <w:b/>
          <w:color w:val="C00000"/>
          <w:sz w:val="24"/>
          <w:szCs w:val="24"/>
        </w:rPr>
        <w:t xml:space="preserve">Due: Friday, </w:t>
      </w:r>
      <w:r w:rsidR="00E645F9">
        <w:rPr>
          <w:b/>
          <w:color w:val="C00000"/>
          <w:sz w:val="24"/>
          <w:szCs w:val="24"/>
        </w:rPr>
        <w:t>October 13</w:t>
      </w:r>
      <w:r w:rsidR="00185694" w:rsidRPr="00416E44">
        <w:rPr>
          <w:b/>
          <w:color w:val="C00000"/>
          <w:sz w:val="24"/>
          <w:szCs w:val="24"/>
        </w:rPr>
        <w:t>, 2017</w:t>
      </w:r>
    </w:p>
    <w:p w:rsidR="006C5C1A" w:rsidRDefault="006C5C1A" w:rsidP="006C5C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C5C1A" w:rsidRPr="00416E44" w:rsidRDefault="006C5C1A" w:rsidP="006C5C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16E44">
        <w:rPr>
          <w:rFonts w:cs="Times New Roman"/>
          <w:sz w:val="24"/>
          <w:szCs w:val="24"/>
        </w:rPr>
        <w:t xml:space="preserve">Project Green 2018 will focus on waste and recycling in our schools by initiating food waste recycling in the cafeterias and increasing recycling in our classrooms. This year’s </w:t>
      </w:r>
      <w:r w:rsidR="000527D5">
        <w:rPr>
          <w:rFonts w:cs="Times New Roman"/>
          <w:sz w:val="24"/>
          <w:szCs w:val="24"/>
        </w:rPr>
        <w:t xml:space="preserve">program will provide a hands-on learning opportunity </w:t>
      </w:r>
      <w:r w:rsidRPr="00416E44">
        <w:rPr>
          <w:rFonts w:cs="Times New Roman"/>
          <w:sz w:val="24"/>
          <w:szCs w:val="24"/>
        </w:rPr>
        <w:t xml:space="preserve">for students and </w:t>
      </w:r>
      <w:r w:rsidR="000527D5">
        <w:rPr>
          <w:rFonts w:cs="Times New Roman"/>
          <w:sz w:val="24"/>
          <w:szCs w:val="24"/>
        </w:rPr>
        <w:t xml:space="preserve">NGSS </w:t>
      </w:r>
      <w:r w:rsidRPr="00416E44">
        <w:rPr>
          <w:rFonts w:cs="Times New Roman"/>
          <w:sz w:val="24"/>
          <w:szCs w:val="24"/>
        </w:rPr>
        <w:t>professional deve</w:t>
      </w:r>
      <w:r w:rsidR="000527D5">
        <w:rPr>
          <w:rFonts w:cs="Times New Roman"/>
          <w:sz w:val="24"/>
          <w:szCs w:val="24"/>
        </w:rPr>
        <w:t>lopment opportunities for adviso</w:t>
      </w:r>
      <w:r w:rsidRPr="00416E44">
        <w:rPr>
          <w:rFonts w:cs="Times New Roman"/>
          <w:sz w:val="24"/>
          <w:szCs w:val="24"/>
        </w:rPr>
        <w:t xml:space="preserve">rs as we </w:t>
      </w:r>
      <w:r w:rsidR="000527D5">
        <w:rPr>
          <w:rFonts w:cs="Times New Roman"/>
          <w:sz w:val="24"/>
          <w:szCs w:val="24"/>
        </w:rPr>
        <w:t xml:space="preserve">continue our </w:t>
      </w:r>
      <w:r w:rsidRPr="00416E44">
        <w:rPr>
          <w:rFonts w:cs="Times New Roman"/>
          <w:sz w:val="24"/>
          <w:szCs w:val="24"/>
        </w:rPr>
        <w:t xml:space="preserve">collaborate approach to </w:t>
      </w:r>
      <w:r w:rsidR="000527D5">
        <w:rPr>
          <w:rFonts w:cs="Times New Roman"/>
          <w:sz w:val="24"/>
          <w:szCs w:val="24"/>
        </w:rPr>
        <w:t>sustainability education</w:t>
      </w:r>
      <w:r w:rsidRPr="00416E44">
        <w:rPr>
          <w:rFonts w:cs="Times New Roman"/>
          <w:sz w:val="24"/>
          <w:szCs w:val="24"/>
        </w:rPr>
        <w:t>.</w:t>
      </w:r>
    </w:p>
    <w:p w:rsidR="006C5C1A" w:rsidRPr="00416E44" w:rsidRDefault="006C5C1A" w:rsidP="006C5C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C5C1A" w:rsidRPr="000527D5" w:rsidRDefault="006C5C1A" w:rsidP="000527D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27D5">
        <w:rPr>
          <w:rFonts w:cs="Times New Roman"/>
          <w:b/>
          <w:sz w:val="24"/>
          <w:szCs w:val="24"/>
        </w:rPr>
        <w:t>Project Green Schools will participate in works</w:t>
      </w:r>
      <w:r w:rsidR="000527D5" w:rsidRPr="000527D5">
        <w:rPr>
          <w:rFonts w:cs="Times New Roman"/>
          <w:b/>
          <w:sz w:val="24"/>
          <w:szCs w:val="24"/>
        </w:rPr>
        <w:t>hops throughout the school year so i</w:t>
      </w:r>
      <w:r w:rsidRPr="000527D5">
        <w:rPr>
          <w:rFonts w:cs="Times New Roman"/>
          <w:b/>
          <w:sz w:val="24"/>
          <w:szCs w:val="24"/>
        </w:rPr>
        <w:t>t is suggested that multiple advisors from one school participate in order to create collaboration across the school.</w:t>
      </w:r>
    </w:p>
    <w:p w:rsidR="006C5C1A" w:rsidRDefault="006C5C1A" w:rsidP="006C5C1A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C5C1A" w:rsidRPr="00E645F9" w:rsidRDefault="006C5C1A" w:rsidP="006C5C1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Pr="00E645F9">
        <w:rPr>
          <w:rFonts w:cs="Times New Roman"/>
          <w:b/>
          <w:sz w:val="24"/>
          <w:szCs w:val="24"/>
        </w:rPr>
        <w:t>ist any additional Sustainability Advisors</w:t>
      </w:r>
      <w:r>
        <w:rPr>
          <w:rFonts w:cs="Times New Roman"/>
          <w:b/>
          <w:sz w:val="24"/>
          <w:szCs w:val="24"/>
        </w:rPr>
        <w:t xml:space="preserve"> for your school</w:t>
      </w:r>
      <w:r w:rsidRPr="00E645F9">
        <w:rPr>
          <w:rFonts w:cs="Times New Roman"/>
          <w:b/>
          <w:sz w:val="24"/>
          <w:szCs w:val="24"/>
        </w:rPr>
        <w:t xml:space="preserve">. </w:t>
      </w:r>
      <w:r w:rsidR="00C76781">
        <w:rPr>
          <w:rFonts w:cs="Times New Roman"/>
          <w:b/>
          <w:sz w:val="24"/>
          <w:szCs w:val="24"/>
        </w:rPr>
        <w:t>A minimum of two</w:t>
      </w:r>
      <w:r w:rsidRPr="00E645F9">
        <w:rPr>
          <w:rFonts w:cs="Times New Roman"/>
          <w:b/>
          <w:sz w:val="24"/>
          <w:szCs w:val="24"/>
        </w:rPr>
        <w:t xml:space="preserve"> is preferred. </w:t>
      </w:r>
    </w:p>
    <w:p w:rsidR="006C5C1A" w:rsidRPr="00416E44" w:rsidRDefault="006C5C1A" w:rsidP="006C5C1A">
      <w:pPr>
        <w:spacing w:after="0" w:line="240" w:lineRule="auto"/>
        <w:rPr>
          <w:rFonts w:cs="Times New Roman"/>
          <w:sz w:val="24"/>
          <w:szCs w:val="24"/>
        </w:rPr>
      </w:pPr>
      <w:r w:rsidRPr="00416E44">
        <w:rPr>
          <w:rFonts w:cs="Times New Roman"/>
          <w:sz w:val="24"/>
          <w:szCs w:val="24"/>
        </w:rPr>
        <w:t xml:space="preserve">Name: </w:t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 xml:space="preserve">Email: </w:t>
      </w:r>
      <w:r w:rsidRPr="00416E44">
        <w:rPr>
          <w:rFonts w:cs="Times New Roman"/>
          <w:sz w:val="24"/>
          <w:szCs w:val="24"/>
        </w:rPr>
        <w:tab/>
      </w:r>
      <w:r w:rsidRPr="00416E44">
        <w:rPr>
          <w:rFonts w:cs="Times New Roman"/>
          <w:sz w:val="24"/>
          <w:szCs w:val="24"/>
        </w:rPr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035"/>
        <w:gridCol w:w="5490"/>
      </w:tblGrid>
      <w:tr w:rsidR="006C5C1A" w:rsidRPr="00416E44" w:rsidTr="00010690">
        <w:trPr>
          <w:trHeight w:val="182"/>
        </w:trPr>
        <w:tc>
          <w:tcPr>
            <w:tcW w:w="5035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  <w:r w:rsidRPr="00416E44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90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5C1A" w:rsidRPr="00416E44" w:rsidTr="00010690">
        <w:trPr>
          <w:trHeight w:val="181"/>
        </w:trPr>
        <w:tc>
          <w:tcPr>
            <w:tcW w:w="5035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  <w:r w:rsidRPr="00416E44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0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C5C1A" w:rsidRPr="00416E44" w:rsidTr="00010690">
        <w:trPr>
          <w:trHeight w:val="181"/>
        </w:trPr>
        <w:tc>
          <w:tcPr>
            <w:tcW w:w="5035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  <w:r w:rsidRPr="00416E44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90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5C1A" w:rsidRPr="00416E44" w:rsidTr="00010690">
        <w:trPr>
          <w:trHeight w:val="181"/>
        </w:trPr>
        <w:tc>
          <w:tcPr>
            <w:tcW w:w="5035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90" w:type="dxa"/>
          </w:tcPr>
          <w:p w:rsidR="006C5C1A" w:rsidRPr="00416E44" w:rsidRDefault="006C5C1A" w:rsidP="0001069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C5C1A" w:rsidRPr="00416E44" w:rsidRDefault="006C5C1A" w:rsidP="006C5C1A">
      <w:pPr>
        <w:spacing w:after="0" w:line="240" w:lineRule="auto"/>
        <w:rPr>
          <w:rFonts w:cs="Times New Roman"/>
          <w:sz w:val="24"/>
          <w:szCs w:val="24"/>
        </w:rPr>
      </w:pPr>
    </w:p>
    <w:p w:rsidR="006C5C1A" w:rsidRPr="00E645F9" w:rsidRDefault="006C5C1A" w:rsidP="006C5C1A">
      <w:pPr>
        <w:shd w:val="clear" w:color="auto" w:fill="FFFFFF"/>
        <w:spacing w:after="0" w:line="360" w:lineRule="atLeast"/>
        <w:outlineLvl w:val="3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E645F9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  <w:t>Provide a summary of the students who will be participating. (Grade, group, # of students, etc.)</w:t>
      </w:r>
    </w:p>
    <w:tbl>
      <w:tblPr>
        <w:tblStyle w:val="TableGrid"/>
        <w:tblW w:w="10507" w:type="dxa"/>
        <w:tblInd w:w="-5" w:type="dxa"/>
        <w:tblLook w:val="04A0" w:firstRow="1" w:lastRow="0" w:firstColumn="1" w:lastColumn="0" w:noHBand="0" w:noVBand="1"/>
      </w:tblPr>
      <w:tblGrid>
        <w:gridCol w:w="10507"/>
      </w:tblGrid>
      <w:tr w:rsidR="006C5C1A" w:rsidRPr="00416E44" w:rsidTr="00010690">
        <w:trPr>
          <w:trHeight w:val="230"/>
        </w:trPr>
        <w:tc>
          <w:tcPr>
            <w:tcW w:w="10507" w:type="dxa"/>
          </w:tcPr>
          <w:p w:rsidR="006C5C1A" w:rsidRDefault="006C5C1A" w:rsidP="00010690">
            <w:pPr>
              <w:spacing w:line="360" w:lineRule="atLeast"/>
              <w:outlineLvl w:val="3"/>
              <w:rPr>
                <w:rFonts w:eastAsia="Times New Roman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5C1A" w:rsidRDefault="006C5C1A" w:rsidP="00010690">
            <w:pPr>
              <w:spacing w:line="360" w:lineRule="atLeast"/>
              <w:outlineLvl w:val="3"/>
              <w:rPr>
                <w:rFonts w:eastAsia="Times New Roman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5C1A" w:rsidRDefault="006C5C1A" w:rsidP="00010690">
            <w:pPr>
              <w:spacing w:line="360" w:lineRule="atLeast"/>
              <w:outlineLvl w:val="3"/>
              <w:rPr>
                <w:rFonts w:eastAsia="Times New Roman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5C1A" w:rsidRPr="00416E44" w:rsidRDefault="006C5C1A" w:rsidP="00010690">
            <w:pPr>
              <w:spacing w:line="360" w:lineRule="atLeast"/>
              <w:outlineLvl w:val="3"/>
              <w:rPr>
                <w:rFonts w:eastAsia="Times New Roman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C5C1A" w:rsidRPr="00416E44" w:rsidRDefault="006C5C1A" w:rsidP="006C5C1A">
      <w:pPr>
        <w:shd w:val="clear" w:color="auto" w:fill="FFFFFF"/>
        <w:spacing w:after="0" w:line="360" w:lineRule="atLeast"/>
        <w:outlineLvl w:val="3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</w:pPr>
    </w:p>
    <w:p w:rsidR="006C5C1A" w:rsidRPr="006C5C1A" w:rsidRDefault="006C5C1A" w:rsidP="006C5C1A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C5C1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  <w:t>Has your school participated in Project Green prior to this school year? If so, check the corresponding box for each year you</w:t>
      </w:r>
      <w:r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  <w:t>r school has</w:t>
      </w:r>
      <w:r w:rsidRPr="006C5C1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participated. </w:t>
      </w:r>
    </w:p>
    <w:p w:rsid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  <w:sectPr w:rsidR="006C5C1A" w:rsidSect="00416E44">
          <w:pgSz w:w="12240" w:h="15840"/>
          <w:pgMar w:top="720" w:right="720" w:bottom="720" w:left="720" w:header="720" w:footer="720" w:gutter="0"/>
          <w:pgBorders w:display="notFirstPage"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  <w:docGrid w:linePitch="360"/>
        </w:sectPr>
      </w:pPr>
    </w:p>
    <w:p w:rsidR="006C5C1A" w:rsidRP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</w:pPr>
      <w:r w:rsidRPr="006C5C1A">
        <w:rPr>
          <w:sz w:val="24"/>
          <w:szCs w:val="24"/>
        </w:rPr>
        <w:lastRenderedPageBreak/>
        <w:t xml:space="preserve">Project Green 2011-2012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5C1A" w:rsidRP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6C5C1A">
        <w:rPr>
          <w:sz w:val="24"/>
          <w:szCs w:val="24"/>
        </w:rPr>
        <w:t>Project Green 2012-2013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5C1A">
        <w:rPr>
          <w:sz w:val="24"/>
          <w:szCs w:val="24"/>
        </w:rPr>
        <w:tab/>
      </w:r>
    </w:p>
    <w:p w:rsidR="006C5C1A" w:rsidRP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="Arial"/>
          <w:bCs/>
          <w:color w:val="000000"/>
          <w:sz w:val="20"/>
          <w:szCs w:val="20"/>
          <w:bdr w:val="none" w:sz="0" w:space="0" w:color="auto" w:frame="1"/>
        </w:rPr>
      </w:pPr>
      <w:r w:rsidRPr="006C5C1A">
        <w:rPr>
          <w:sz w:val="24"/>
          <w:szCs w:val="24"/>
        </w:rPr>
        <w:t>Project Green 2013-2014</w:t>
      </w:r>
    </w:p>
    <w:p w:rsidR="006C5C1A" w:rsidRP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="Arial"/>
          <w:bCs/>
          <w:color w:val="000000"/>
          <w:sz w:val="20"/>
          <w:szCs w:val="20"/>
          <w:bdr w:val="none" w:sz="0" w:space="0" w:color="auto" w:frame="1"/>
        </w:rPr>
      </w:pPr>
      <w:r w:rsidRPr="006C5C1A">
        <w:rPr>
          <w:sz w:val="24"/>
          <w:szCs w:val="24"/>
        </w:rPr>
        <w:lastRenderedPageBreak/>
        <w:t>Project Green 2014-2015</w:t>
      </w:r>
    </w:p>
    <w:p w:rsidR="006C5C1A" w:rsidRP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="Arial"/>
          <w:bCs/>
          <w:color w:val="000000"/>
          <w:sz w:val="20"/>
          <w:szCs w:val="20"/>
          <w:bdr w:val="none" w:sz="0" w:space="0" w:color="auto" w:frame="1"/>
        </w:rPr>
      </w:pPr>
      <w:r w:rsidRPr="006C5C1A">
        <w:rPr>
          <w:sz w:val="24"/>
          <w:szCs w:val="24"/>
        </w:rPr>
        <w:t>Project Green 2015-2016 (Water)</w:t>
      </w:r>
    </w:p>
    <w:p w:rsidR="006C5C1A" w:rsidRDefault="006C5C1A" w:rsidP="006C5C1A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  <w:sectPr w:rsidR="006C5C1A" w:rsidSect="006C5C1A">
          <w:type w:val="continuous"/>
          <w:pgSz w:w="12240" w:h="15840"/>
          <w:pgMar w:top="720" w:right="720" w:bottom="720" w:left="720" w:header="720" w:footer="720" w:gutter="0"/>
          <w:pgBorders w:display="notFirstPage"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num="2" w:space="720"/>
          <w:docGrid w:linePitch="360"/>
        </w:sectPr>
      </w:pPr>
      <w:r w:rsidRPr="006C5C1A">
        <w:rPr>
          <w:sz w:val="24"/>
          <w:szCs w:val="24"/>
        </w:rPr>
        <w:t>Project Green 2016-2017 (Energy)</w:t>
      </w:r>
      <w:r w:rsidRPr="006C5C1A">
        <w:rPr>
          <w:sz w:val="24"/>
          <w:szCs w:val="24"/>
        </w:rPr>
        <w:tab/>
      </w:r>
    </w:p>
    <w:p w:rsidR="006C5C1A" w:rsidRPr="006C5C1A" w:rsidRDefault="006C5C1A" w:rsidP="006C5C1A">
      <w:pPr>
        <w:pStyle w:val="ListParagraph"/>
        <w:spacing w:after="120" w:line="240" w:lineRule="auto"/>
        <w:rPr>
          <w:rFonts w:eastAsia="Times New Roman" w:cs="Arial"/>
          <w:bCs/>
          <w:color w:val="000000"/>
          <w:sz w:val="20"/>
          <w:szCs w:val="20"/>
          <w:bdr w:val="none" w:sz="0" w:space="0" w:color="auto" w:frame="1"/>
        </w:rPr>
      </w:pPr>
      <w:r w:rsidRPr="006C5C1A">
        <w:rPr>
          <w:sz w:val="24"/>
          <w:szCs w:val="24"/>
        </w:rPr>
        <w:lastRenderedPageBreak/>
        <w:tab/>
      </w:r>
      <w:r w:rsidRPr="006C5C1A">
        <w:rPr>
          <w:sz w:val="24"/>
          <w:szCs w:val="24"/>
        </w:rPr>
        <w:tab/>
      </w:r>
      <w:r w:rsidRPr="006C5C1A">
        <w:rPr>
          <w:sz w:val="24"/>
          <w:szCs w:val="24"/>
        </w:rPr>
        <w:tab/>
      </w:r>
      <w:r w:rsidRPr="006C5C1A">
        <w:rPr>
          <w:sz w:val="24"/>
          <w:szCs w:val="24"/>
        </w:rPr>
        <w:tab/>
      </w:r>
      <w:r w:rsidRPr="006C5C1A">
        <w:rPr>
          <w:sz w:val="24"/>
          <w:szCs w:val="24"/>
        </w:rPr>
        <w:tab/>
      </w:r>
      <w:r w:rsidRPr="006C5C1A">
        <w:rPr>
          <w:sz w:val="24"/>
          <w:szCs w:val="24"/>
        </w:rPr>
        <w:tab/>
      </w: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80"/>
        <w:gridCol w:w="270"/>
        <w:gridCol w:w="2642"/>
        <w:gridCol w:w="428"/>
      </w:tblGrid>
      <w:tr w:rsidR="006C5C1A" w:rsidRPr="00416E44" w:rsidTr="00010690">
        <w:trPr>
          <w:trHeight w:val="258"/>
        </w:trPr>
        <w:tc>
          <w:tcPr>
            <w:tcW w:w="1980" w:type="dxa"/>
            <w:vAlign w:val="bottom"/>
          </w:tcPr>
          <w:p w:rsidR="006C5C1A" w:rsidRPr="00416E44" w:rsidRDefault="006C5C1A" w:rsidP="00010690">
            <w:r w:rsidRPr="00416E44">
              <w:t>Principal Approval: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C5C1A" w:rsidRPr="00416E44" w:rsidRDefault="006C5C1A" w:rsidP="00010690"/>
        </w:tc>
        <w:tc>
          <w:tcPr>
            <w:tcW w:w="270" w:type="dxa"/>
          </w:tcPr>
          <w:p w:rsidR="006C5C1A" w:rsidRPr="00416E44" w:rsidRDefault="006C5C1A" w:rsidP="00010690"/>
        </w:tc>
        <w:tc>
          <w:tcPr>
            <w:tcW w:w="2642" w:type="dxa"/>
            <w:tcBorders>
              <w:bottom w:val="single" w:sz="4" w:space="0" w:color="auto"/>
            </w:tcBorders>
          </w:tcPr>
          <w:p w:rsidR="006C5C1A" w:rsidRPr="00416E44" w:rsidRDefault="006C5C1A" w:rsidP="00010690"/>
        </w:tc>
        <w:tc>
          <w:tcPr>
            <w:tcW w:w="428" w:type="dxa"/>
          </w:tcPr>
          <w:p w:rsidR="006C5C1A" w:rsidRPr="00416E44" w:rsidRDefault="006C5C1A" w:rsidP="00010690"/>
        </w:tc>
      </w:tr>
      <w:tr w:rsidR="006C5C1A" w:rsidRPr="00416E44" w:rsidTr="00010690">
        <w:trPr>
          <w:trHeight w:val="177"/>
        </w:trPr>
        <w:tc>
          <w:tcPr>
            <w:tcW w:w="1980" w:type="dxa"/>
            <w:vAlign w:val="bottom"/>
          </w:tcPr>
          <w:p w:rsidR="006C5C1A" w:rsidRPr="00416E44" w:rsidRDefault="006C5C1A" w:rsidP="00010690">
            <w:pPr>
              <w:rPr>
                <w:sz w:val="16"/>
              </w:rPr>
            </w:pPr>
          </w:p>
        </w:tc>
        <w:tc>
          <w:tcPr>
            <w:tcW w:w="4950" w:type="dxa"/>
            <w:gridSpan w:val="2"/>
          </w:tcPr>
          <w:p w:rsidR="006C5C1A" w:rsidRPr="00416E44" w:rsidRDefault="006C5C1A" w:rsidP="00010690">
            <w:pPr>
              <w:rPr>
                <w:sz w:val="16"/>
              </w:rPr>
            </w:pPr>
            <w:r w:rsidRPr="00416E44">
              <w:rPr>
                <w:sz w:val="16"/>
              </w:rPr>
              <w:t>Signature of Principal</w:t>
            </w:r>
          </w:p>
        </w:tc>
        <w:tc>
          <w:tcPr>
            <w:tcW w:w="2642" w:type="dxa"/>
          </w:tcPr>
          <w:p w:rsidR="006C5C1A" w:rsidRPr="00416E44" w:rsidRDefault="006C5C1A" w:rsidP="00010690">
            <w:pPr>
              <w:rPr>
                <w:sz w:val="16"/>
              </w:rPr>
            </w:pPr>
            <w:r w:rsidRPr="00416E44">
              <w:rPr>
                <w:sz w:val="16"/>
              </w:rPr>
              <w:t>Date</w:t>
            </w:r>
          </w:p>
        </w:tc>
        <w:tc>
          <w:tcPr>
            <w:tcW w:w="428" w:type="dxa"/>
          </w:tcPr>
          <w:p w:rsidR="006C5C1A" w:rsidRPr="00416E44" w:rsidRDefault="006C5C1A" w:rsidP="00010690">
            <w:pPr>
              <w:rPr>
                <w:sz w:val="16"/>
              </w:rPr>
            </w:pPr>
          </w:p>
        </w:tc>
      </w:tr>
    </w:tbl>
    <w:p w:rsidR="006C5C1A" w:rsidRPr="00416E44" w:rsidRDefault="006C5C1A" w:rsidP="006C5C1A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bdr w:val="none" w:sz="0" w:space="0" w:color="auto" w:frame="1"/>
        </w:rPr>
      </w:pPr>
    </w:p>
    <w:p w:rsidR="006C5C1A" w:rsidRPr="00416E44" w:rsidRDefault="006C5C1A" w:rsidP="006C5C1A">
      <w:pPr>
        <w:spacing w:after="0" w:line="240" w:lineRule="auto"/>
        <w:jc w:val="center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</w:pPr>
      <w:r w:rsidRPr="00416E44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  <w:t xml:space="preserve">If you have any questions regarding this form, or Project Green, please contact </w:t>
      </w:r>
    </w:p>
    <w:p w:rsidR="006C5C1A" w:rsidRPr="00416E44" w:rsidRDefault="006C5C1A" w:rsidP="006C5C1A">
      <w:pPr>
        <w:spacing w:after="0" w:line="240" w:lineRule="auto"/>
        <w:jc w:val="center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</w:pPr>
      <w:r w:rsidRPr="00416E44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</w:rPr>
        <w:t>Rachel King at rachel-king@scusd.edu</w:t>
      </w:r>
    </w:p>
    <w:p w:rsidR="006C5C1A" w:rsidRPr="00416E44" w:rsidRDefault="006C5C1A" w:rsidP="0041150A">
      <w:pPr>
        <w:spacing w:after="0"/>
        <w:jc w:val="center"/>
        <w:rPr>
          <w:b/>
          <w:color w:val="C00000"/>
          <w:sz w:val="24"/>
          <w:szCs w:val="24"/>
        </w:rPr>
      </w:pPr>
    </w:p>
    <w:sectPr w:rsidR="006C5C1A" w:rsidRPr="00416E44" w:rsidSect="006C5C1A">
      <w:type w:val="continuous"/>
      <w:pgSz w:w="12240" w:h="15840"/>
      <w:pgMar w:top="720" w:right="720" w:bottom="720" w:left="720" w:header="720" w:footer="720" w:gutter="0"/>
      <w:pgBorders w:display="notFirstPage"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E0D"/>
    <w:multiLevelType w:val="hybridMultilevel"/>
    <w:tmpl w:val="45EA6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6F44"/>
    <w:multiLevelType w:val="hybridMultilevel"/>
    <w:tmpl w:val="5D70E8F2"/>
    <w:lvl w:ilvl="0" w:tplc="D03C2E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2E57"/>
    <w:multiLevelType w:val="hybridMultilevel"/>
    <w:tmpl w:val="E9B09418"/>
    <w:lvl w:ilvl="0" w:tplc="AA94A1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7FEF"/>
    <w:multiLevelType w:val="hybridMultilevel"/>
    <w:tmpl w:val="9622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A"/>
    <w:rsid w:val="000527D5"/>
    <w:rsid w:val="00122C46"/>
    <w:rsid w:val="001425AD"/>
    <w:rsid w:val="00185694"/>
    <w:rsid w:val="00364061"/>
    <w:rsid w:val="0041150A"/>
    <w:rsid w:val="0041638F"/>
    <w:rsid w:val="00416E44"/>
    <w:rsid w:val="004502E4"/>
    <w:rsid w:val="00505CD2"/>
    <w:rsid w:val="00666E82"/>
    <w:rsid w:val="006C5C1A"/>
    <w:rsid w:val="007D2BCC"/>
    <w:rsid w:val="00967001"/>
    <w:rsid w:val="009D48C0"/>
    <w:rsid w:val="00AB5845"/>
    <w:rsid w:val="00C51399"/>
    <w:rsid w:val="00C76781"/>
    <w:rsid w:val="00E645F9"/>
    <w:rsid w:val="00EB283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34BC90-9CC3-4AE8-ADDB-BF5591D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09A0-3B5D-48C2-81CD-0C3B7790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King</dc:creator>
  <cp:keywords/>
  <dc:description/>
  <cp:lastModifiedBy>Rachel King</cp:lastModifiedBy>
  <cp:revision>6</cp:revision>
  <cp:lastPrinted>2015-10-13T17:43:00Z</cp:lastPrinted>
  <dcterms:created xsi:type="dcterms:W3CDTF">2017-06-23T16:01:00Z</dcterms:created>
  <dcterms:modified xsi:type="dcterms:W3CDTF">2017-08-23T21:46:00Z</dcterms:modified>
</cp:coreProperties>
</file>