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C552BD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Pr="00C552BD">
        <w:rPr>
          <w:rFonts w:ascii="Cambria" w:hAnsi="Cambria"/>
          <w:b/>
          <w:vertAlign w:val="superscript"/>
        </w:rPr>
        <w:t>rd</w:t>
      </w:r>
      <w:r>
        <w:rPr>
          <w:rFonts w:ascii="Cambria" w:hAnsi="Cambria"/>
          <w:b/>
          <w:vertAlign w:val="superscript"/>
        </w:rPr>
        <w:t xml:space="preserve"> </w:t>
      </w:r>
      <w:r>
        <w:rPr>
          <w:rFonts w:ascii="Cambria" w:hAnsi="Cambria"/>
          <w:b/>
        </w:rPr>
        <w:t>G</w:t>
      </w:r>
      <w:r w:rsidR="00F4605D" w:rsidRPr="008861E9">
        <w:rPr>
          <w:rFonts w:ascii="Cambria" w:hAnsi="Cambria"/>
          <w:b/>
        </w:rPr>
        <w:t xml:space="preserve">rade Writing Rubric – Narrative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B50F7E">
        <w:trPr>
          <w:cantSplit/>
          <w:trHeight w:val="1277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916453">
              <w:rPr>
                <w:rFonts w:asciiTheme="minorHAnsi" w:hAnsiTheme="minorHAnsi"/>
                <w:sz w:val="20"/>
                <w:szCs w:val="20"/>
              </w:rPr>
              <w:t>es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introduces a narrator and/or characters. </w:t>
            </w:r>
          </w:p>
          <w:p w:rsidR="00B50F7E" w:rsidRPr="00B50F7E" w:rsidRDefault="00B50F7E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Skillfully organizes an event sequence that unfolds naturally</w:t>
            </w:r>
            <w:r w:rsidR="005C4A64">
              <w:rPr>
                <w:rFonts w:asciiTheme="minorHAnsi" w:hAnsiTheme="minorHAnsi"/>
                <w:sz w:val="20"/>
                <w:szCs w:val="20"/>
              </w:rPr>
              <w:t>.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50F7E" w:rsidRDefault="00B50F7E" w:rsidP="00AD71BE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B50F7E" w:rsidRDefault="00916453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Establishes a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Introduces a narrator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and/or characters.</w:t>
            </w:r>
          </w:p>
          <w:p w:rsidR="00B50F7E" w:rsidRPr="00B50F7E" w:rsidRDefault="00B50F7E" w:rsidP="005C4A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Organizes an event sequence that unfolds naturally.</w:t>
            </w:r>
          </w:p>
        </w:tc>
        <w:tc>
          <w:tcPr>
            <w:tcW w:w="3420" w:type="dxa"/>
          </w:tcPr>
          <w:p w:rsidR="00B50F7E" w:rsidRPr="008C4454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916453">
              <w:rPr>
                <w:rFonts w:asciiTheme="minorHAnsi" w:hAnsiTheme="minorHAnsi"/>
                <w:sz w:val="20"/>
                <w:szCs w:val="20"/>
              </w:rPr>
              <w:t>establishes a situation</w:t>
            </w:r>
            <w:r w:rsidR="00B50F7E" w:rsidRPr="008C445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9672D4" w:rsidRDefault="00B50F7E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672D4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9672D4">
              <w:rPr>
                <w:rFonts w:asciiTheme="minorHAnsi" w:hAnsiTheme="minorHAnsi"/>
                <w:sz w:val="20"/>
                <w:szCs w:val="20"/>
              </w:rPr>
              <w:t>ttempts to introduce a narrator</w:t>
            </w:r>
            <w:r w:rsidR="00967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672D4">
              <w:rPr>
                <w:rFonts w:asciiTheme="minorHAnsi" w:hAnsiTheme="minorHAnsi"/>
                <w:sz w:val="20"/>
                <w:szCs w:val="20"/>
              </w:rPr>
              <w:t>and/or characters</w:t>
            </w:r>
            <w:r w:rsidR="00633186" w:rsidRPr="009672D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8C4454" w:rsidRDefault="00393376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sequence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B50F7E" w:rsidRDefault="00B50F7E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916453">
              <w:rPr>
                <w:rFonts w:asciiTheme="minorHAnsi" w:hAnsiTheme="minorHAnsi"/>
                <w:sz w:val="20"/>
                <w:szCs w:val="20"/>
              </w:rPr>
              <w:t>establish a situation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B50F7E" w:rsidRDefault="00B50F7E" w:rsidP="0029547D">
            <w:pPr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Does not introduce </w:t>
            </w:r>
            <w:r w:rsidR="0063318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narrator and/or characters.</w:t>
            </w:r>
          </w:p>
          <w:p w:rsidR="00B50F7E" w:rsidRPr="009672D4" w:rsidRDefault="00B50F7E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672D4">
              <w:rPr>
                <w:rFonts w:asciiTheme="minorHAnsi" w:hAnsiTheme="minorHAnsi"/>
                <w:sz w:val="20"/>
                <w:szCs w:val="20"/>
              </w:rPr>
              <w:t>Event sequence unfolds illogically.</w:t>
            </w:r>
          </w:p>
          <w:p w:rsidR="00B50F7E" w:rsidRPr="00B50F7E" w:rsidRDefault="00B50F7E" w:rsidP="0029547D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B50F7E">
        <w:trPr>
          <w:trHeight w:val="123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B50F7E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uses 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dialogue and </w:t>
            </w:r>
            <w:r w:rsidR="00384C53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9E786D">
              <w:rPr>
                <w:rFonts w:asciiTheme="minorHAnsi" w:hAnsiTheme="minorHAnsi"/>
                <w:sz w:val="20"/>
                <w:szCs w:val="20"/>
              </w:rPr>
              <w:t xml:space="preserve">s of actions, thoughts, and feelings </w:t>
            </w:r>
            <w:r w:rsidR="009E786D" w:rsidRPr="00B50F7E">
              <w:rPr>
                <w:rFonts w:asciiTheme="minorHAnsi" w:hAnsiTheme="minorHAnsi"/>
                <w:sz w:val="20"/>
                <w:szCs w:val="20"/>
              </w:rPr>
              <w:t>to develop experiences</w:t>
            </w:r>
            <w:r w:rsidR="009E786D">
              <w:rPr>
                <w:rFonts w:asciiTheme="minorHAnsi" w:hAnsiTheme="minorHAnsi"/>
                <w:sz w:val="20"/>
                <w:szCs w:val="20"/>
              </w:rPr>
              <w:t xml:space="preserve"> and e</w:t>
            </w:r>
            <w:r w:rsidR="009E786D"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9E786D">
              <w:rPr>
                <w:rFonts w:asciiTheme="minorHAnsi" w:hAnsiTheme="minorHAnsi"/>
                <w:sz w:val="20"/>
                <w:szCs w:val="20"/>
              </w:rPr>
              <w:t xml:space="preserve"> or show the response of characters to situations</w:t>
            </w:r>
            <w:r w:rsidR="009E786D"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84C5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B50F7E" w:rsidRDefault="00384C53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dialogue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9E786D">
              <w:rPr>
                <w:rFonts w:asciiTheme="minorHAnsi" w:hAnsiTheme="minorHAnsi"/>
                <w:sz w:val="20"/>
                <w:szCs w:val="20"/>
              </w:rPr>
              <w:t>s of actions, thoughts, and feelings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to develop experiences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and e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or show the response of characters to situations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</w:tcPr>
          <w:p w:rsidR="00B50F7E" w:rsidRPr="00B50F7E" w:rsidRDefault="005C4A64" w:rsidP="00C4693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imited</w:t>
            </w:r>
            <w:r w:rsidR="00C46936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ineffective </w:t>
            </w:r>
            <w:r w:rsidR="00C46936">
              <w:rPr>
                <w:rFonts w:asciiTheme="minorHAnsi" w:hAnsiTheme="minorHAnsi"/>
                <w:sz w:val="20"/>
                <w:szCs w:val="20"/>
              </w:rPr>
              <w:t xml:space="preserve">use of dialogue and </w:t>
            </w:r>
            <w:r w:rsidR="00C46936"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9E786D">
              <w:rPr>
                <w:rFonts w:asciiTheme="minorHAnsi" w:hAnsiTheme="minorHAnsi"/>
                <w:sz w:val="20"/>
                <w:szCs w:val="20"/>
              </w:rPr>
              <w:t>s of actions, thoughts and feelings</w:t>
            </w:r>
            <w:r w:rsidR="00C4693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C46936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issing or misapplied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dialogue and description</w:t>
            </w:r>
            <w:r w:rsidR="009E786D">
              <w:rPr>
                <w:rFonts w:asciiTheme="minorHAnsi" w:hAnsiTheme="minorHAnsi"/>
                <w:sz w:val="20"/>
                <w:szCs w:val="20"/>
              </w:rPr>
              <w:t>s of actions, thoughts, and feelings.</w:t>
            </w:r>
          </w:p>
          <w:p w:rsidR="00B50F7E" w:rsidRPr="00B50F7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B50F7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17CE">
        <w:trPr>
          <w:trHeight w:val="1088"/>
        </w:trPr>
        <w:tc>
          <w:tcPr>
            <w:tcW w:w="117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435BBF" w:rsidP="00435BB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Effective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r w:rsidR="00E55FB6" w:rsidRPr="00B50F7E">
              <w:rPr>
                <w:rFonts w:asciiTheme="minorHAnsi" w:hAnsiTheme="minorHAnsi"/>
                <w:sz w:val="20"/>
                <w:szCs w:val="20"/>
              </w:rPr>
              <w:t>t</w:t>
            </w:r>
            <w:r w:rsidR="00E55FB6">
              <w:rPr>
                <w:rFonts w:asciiTheme="minorHAnsi" w:hAnsiTheme="minorHAnsi"/>
                <w:sz w:val="20"/>
                <w:szCs w:val="20"/>
              </w:rPr>
              <w:t>emporal words and phrases to signal event order.</w:t>
            </w:r>
          </w:p>
        </w:tc>
        <w:tc>
          <w:tcPr>
            <w:tcW w:w="3060" w:type="dxa"/>
          </w:tcPr>
          <w:p w:rsidR="00B50F7E" w:rsidRPr="00B50F7E" w:rsidRDefault="00B50F7E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t</w:t>
            </w:r>
            <w:r w:rsidR="00E55FB6">
              <w:rPr>
                <w:rFonts w:asciiTheme="minorHAnsi" w:hAnsiTheme="minorHAnsi"/>
                <w:sz w:val="20"/>
                <w:szCs w:val="20"/>
              </w:rPr>
              <w:t>emporal words and phrases to signal event order.</w:t>
            </w:r>
          </w:p>
        </w:tc>
        <w:tc>
          <w:tcPr>
            <w:tcW w:w="3420" w:type="dxa"/>
          </w:tcPr>
          <w:p w:rsidR="00B50F7E" w:rsidRPr="00B50F7E" w:rsidRDefault="00B50F7E" w:rsidP="00E458F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E55FB6" w:rsidRPr="00B50F7E">
              <w:rPr>
                <w:rFonts w:asciiTheme="minorHAnsi" w:hAnsiTheme="minorHAnsi"/>
                <w:sz w:val="20"/>
                <w:szCs w:val="20"/>
              </w:rPr>
              <w:t>t</w:t>
            </w:r>
            <w:r w:rsidR="00E55FB6">
              <w:rPr>
                <w:rFonts w:asciiTheme="minorHAnsi" w:hAnsiTheme="minorHAnsi"/>
                <w:sz w:val="20"/>
                <w:szCs w:val="20"/>
              </w:rPr>
              <w:t>emporal words and phrases.</w:t>
            </w:r>
          </w:p>
        </w:tc>
        <w:tc>
          <w:tcPr>
            <w:tcW w:w="3060" w:type="dxa"/>
          </w:tcPr>
          <w:p w:rsidR="00B50F7E" w:rsidRPr="00B50F7E" w:rsidRDefault="00A14E52" w:rsidP="00E55FB6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t</w:t>
            </w:r>
            <w:r w:rsidR="00E55FB6">
              <w:rPr>
                <w:rFonts w:asciiTheme="minorHAnsi" w:hAnsiTheme="minorHAnsi"/>
                <w:sz w:val="20"/>
                <w:szCs w:val="20"/>
              </w:rPr>
              <w:t xml:space="preserve">emporal </w:t>
            </w:r>
            <w:r>
              <w:rPr>
                <w:rFonts w:asciiTheme="minorHAnsi" w:hAnsiTheme="minorHAnsi"/>
                <w:sz w:val="20"/>
                <w:szCs w:val="20"/>
              </w:rPr>
              <w:t>words and phrases.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C552BD"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435BBF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P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rovides 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E55FB6">
              <w:rPr>
                <w:rFonts w:asciiTheme="minorHAnsi" w:hAnsiTheme="minorHAnsi"/>
                <w:sz w:val="20"/>
                <w:szCs w:val="20"/>
              </w:rPr>
              <w:t xml:space="preserve">sense of closure. </w:t>
            </w:r>
          </w:p>
        </w:tc>
        <w:tc>
          <w:tcPr>
            <w:tcW w:w="3060" w:type="dxa"/>
          </w:tcPr>
          <w:p w:rsidR="00B50F7E" w:rsidRPr="00B50F7E" w:rsidRDefault="00B50F7E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E55FB6"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</w:tc>
        <w:tc>
          <w:tcPr>
            <w:tcW w:w="3420" w:type="dxa"/>
          </w:tcPr>
          <w:p w:rsidR="00B50F7E" w:rsidRPr="0078598B" w:rsidRDefault="00B50F7E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Provides a weak </w:t>
            </w:r>
            <w:r w:rsidR="00E55FB6"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</w:tc>
        <w:tc>
          <w:tcPr>
            <w:tcW w:w="3060" w:type="dxa"/>
          </w:tcPr>
          <w:p w:rsidR="00E55FB6" w:rsidRDefault="00B50F7E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Provides no </w:t>
            </w:r>
            <w:r w:rsidR="00E55FB6">
              <w:rPr>
                <w:rFonts w:asciiTheme="minorHAnsi" w:hAnsiTheme="minorHAnsi"/>
                <w:sz w:val="20"/>
                <w:szCs w:val="20"/>
              </w:rPr>
              <w:t>sense of closure.</w:t>
            </w:r>
          </w:p>
          <w:p w:rsidR="00B50F7E" w:rsidRPr="00B50F7E" w:rsidRDefault="00B50F7E" w:rsidP="00E55FB6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197FD3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3A7D8A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STUDENT’s HOLISTIC SCORE for the NARRATIVE,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97FD3" w:rsidRPr="008861E9" w:rsidTr="00B50F7E">
        <w:trPr>
          <w:trHeight w:val="79"/>
        </w:trPr>
        <w:tc>
          <w:tcPr>
            <w:tcW w:w="117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.3.1,2</w:t>
            </w:r>
            <w:bookmarkStart w:id="0" w:name="_GoBack"/>
            <w:bookmarkEnd w:id="0"/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7226D1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197FD3" w:rsidRPr="007226D1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5B3316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50F7E">
        <w:trPr>
          <w:trHeight w:val="548"/>
        </w:trPr>
        <w:tc>
          <w:tcPr>
            <w:tcW w:w="117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76" w:rsidRDefault="00772676">
      <w:r>
        <w:separator/>
      </w:r>
    </w:p>
  </w:endnote>
  <w:endnote w:type="continuationSeparator" w:id="0">
    <w:p w:rsidR="00772676" w:rsidRDefault="0077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76" w:rsidRDefault="00772676">
      <w:r>
        <w:separator/>
      </w:r>
    </w:p>
  </w:footnote>
  <w:footnote w:type="continuationSeparator" w:id="0">
    <w:p w:rsidR="00772676" w:rsidRDefault="0077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B00C4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A64E4"/>
    <w:rsid w:val="001501DA"/>
    <w:rsid w:val="0017414C"/>
    <w:rsid w:val="0017607B"/>
    <w:rsid w:val="00197FD3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84C53"/>
    <w:rsid w:val="00387541"/>
    <w:rsid w:val="00387B83"/>
    <w:rsid w:val="00393376"/>
    <w:rsid w:val="003A7D8A"/>
    <w:rsid w:val="003D4A7D"/>
    <w:rsid w:val="003D7DB4"/>
    <w:rsid w:val="003F121D"/>
    <w:rsid w:val="00435BBF"/>
    <w:rsid w:val="004607EA"/>
    <w:rsid w:val="004C1266"/>
    <w:rsid w:val="005C4A64"/>
    <w:rsid w:val="00603F9E"/>
    <w:rsid w:val="00633186"/>
    <w:rsid w:val="00686360"/>
    <w:rsid w:val="006C66D0"/>
    <w:rsid w:val="00772676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929ED"/>
    <w:rsid w:val="00AA1D15"/>
    <w:rsid w:val="00AC399E"/>
    <w:rsid w:val="00AD2E1F"/>
    <w:rsid w:val="00AD71BE"/>
    <w:rsid w:val="00B50F7E"/>
    <w:rsid w:val="00B53715"/>
    <w:rsid w:val="00B921C2"/>
    <w:rsid w:val="00BF45FF"/>
    <w:rsid w:val="00C06464"/>
    <w:rsid w:val="00C210C6"/>
    <w:rsid w:val="00C454C3"/>
    <w:rsid w:val="00C46936"/>
    <w:rsid w:val="00C552BD"/>
    <w:rsid w:val="00CA295A"/>
    <w:rsid w:val="00CB231E"/>
    <w:rsid w:val="00CF25C8"/>
    <w:rsid w:val="00D206B0"/>
    <w:rsid w:val="00D32C30"/>
    <w:rsid w:val="00D44A19"/>
    <w:rsid w:val="00D46D07"/>
    <w:rsid w:val="00DB31FA"/>
    <w:rsid w:val="00E458F4"/>
    <w:rsid w:val="00E54B8B"/>
    <w:rsid w:val="00E55FB6"/>
    <w:rsid w:val="00F02782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12</cp:revision>
  <cp:lastPrinted>2015-10-14T00:31:00Z</cp:lastPrinted>
  <dcterms:created xsi:type="dcterms:W3CDTF">2015-10-19T18:02:00Z</dcterms:created>
  <dcterms:modified xsi:type="dcterms:W3CDTF">2015-10-29T21:07:00Z</dcterms:modified>
</cp:coreProperties>
</file>