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F502" w14:textId="1BECD892" w:rsidR="002E02EB" w:rsidRDefault="00C71720" w:rsidP="00C7172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Analysis Tool for Grade _____</w:t>
      </w:r>
      <w:r w:rsidR="00F01294">
        <w:rPr>
          <w:sz w:val="28"/>
          <w:szCs w:val="28"/>
        </w:rPr>
        <w:t>__</w:t>
      </w:r>
      <w:proofErr w:type="gramStart"/>
      <w:r w:rsidR="00F01294">
        <w:rPr>
          <w:sz w:val="28"/>
          <w:szCs w:val="28"/>
        </w:rPr>
        <w:t>_  Domain</w:t>
      </w:r>
      <w:proofErr w:type="gramEnd"/>
      <w:r w:rsidR="00F01294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="00F01294">
        <w:rPr>
          <w:sz w:val="28"/>
          <w:szCs w:val="28"/>
        </w:rPr>
        <w:t>_____________________________________________</w:t>
      </w:r>
    </w:p>
    <w:p w14:paraId="73C0F2FF" w14:textId="77777777" w:rsidR="00E17A51" w:rsidRDefault="00E17A51" w:rsidP="00E17A51">
      <w:pPr>
        <w:rPr>
          <w:sz w:val="28"/>
          <w:szCs w:val="28"/>
        </w:rPr>
      </w:pPr>
    </w:p>
    <w:p w14:paraId="36642877" w14:textId="54E2949B" w:rsidR="00C71720" w:rsidRDefault="00E17A51" w:rsidP="00E17A51">
      <w:pPr>
        <w:rPr>
          <w:sz w:val="28"/>
          <w:szCs w:val="28"/>
        </w:rPr>
      </w:pPr>
      <w:r>
        <w:rPr>
          <w:sz w:val="28"/>
          <w:szCs w:val="28"/>
        </w:rPr>
        <w:t>Major/Supporting/Additional Content</w:t>
      </w:r>
      <w:r w:rsidR="00596AA0">
        <w:rPr>
          <w:sz w:val="28"/>
          <w:szCs w:val="28"/>
        </w:rPr>
        <w:t xml:space="preserve">                                                                   Fluency:</w:t>
      </w:r>
    </w:p>
    <w:p w14:paraId="4C371F0A" w14:textId="77777777" w:rsidR="00E17A51" w:rsidRDefault="00E17A51" w:rsidP="00E17A51">
      <w:pPr>
        <w:rPr>
          <w:sz w:val="28"/>
          <w:szCs w:val="28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C71720" w14:paraId="3CC7F372" w14:textId="77777777" w:rsidTr="00E17A51">
        <w:tc>
          <w:tcPr>
            <w:tcW w:w="2880" w:type="dxa"/>
          </w:tcPr>
          <w:p w14:paraId="3B7135CC" w14:textId="16D98DDA" w:rsidR="00C71720" w:rsidRPr="00F01294" w:rsidRDefault="00596AA0" w:rsidP="00C71720">
            <w:pPr>
              <w:jc w:val="center"/>
            </w:pPr>
            <w:r>
              <w:t>Selected Content</w:t>
            </w:r>
            <w:r w:rsidR="00C71720" w:rsidRPr="00F01294">
              <w:t xml:space="preserve"> Cluster</w:t>
            </w:r>
            <w:r>
              <w:t>(</w:t>
            </w:r>
            <w:r w:rsidR="00C71720" w:rsidRPr="00F01294">
              <w:t>s</w:t>
            </w:r>
            <w:r>
              <w:t>)</w:t>
            </w:r>
          </w:p>
        </w:tc>
        <w:tc>
          <w:tcPr>
            <w:tcW w:w="2880" w:type="dxa"/>
          </w:tcPr>
          <w:p w14:paraId="0129A16A" w14:textId="77777777" w:rsidR="00C71720" w:rsidRPr="00F01294" w:rsidRDefault="00C71720" w:rsidP="00C71720">
            <w:pPr>
              <w:jc w:val="center"/>
            </w:pPr>
            <w:r w:rsidRPr="00F01294">
              <w:t>Which Standards in the Cluster Are Familiar?</w:t>
            </w:r>
          </w:p>
        </w:tc>
        <w:tc>
          <w:tcPr>
            <w:tcW w:w="2880" w:type="dxa"/>
          </w:tcPr>
          <w:p w14:paraId="35220BDE" w14:textId="77777777" w:rsidR="00C71720" w:rsidRPr="00F01294" w:rsidRDefault="00C71720" w:rsidP="00C71720">
            <w:pPr>
              <w:jc w:val="center"/>
            </w:pPr>
            <w:r w:rsidRPr="00F01294">
              <w:t>What’s New or Challenging in These Standards?</w:t>
            </w:r>
          </w:p>
        </w:tc>
        <w:tc>
          <w:tcPr>
            <w:tcW w:w="2880" w:type="dxa"/>
          </w:tcPr>
          <w:p w14:paraId="762E0B81" w14:textId="77777777" w:rsidR="00C71720" w:rsidRPr="00F01294" w:rsidRDefault="00C71720" w:rsidP="00C71720">
            <w:pPr>
              <w:jc w:val="center"/>
            </w:pPr>
            <w:r w:rsidRPr="00F01294">
              <w:t>Which Standards in the Cluster Need Unwrapping or Emphasizing?</w:t>
            </w:r>
          </w:p>
        </w:tc>
        <w:tc>
          <w:tcPr>
            <w:tcW w:w="2880" w:type="dxa"/>
          </w:tcPr>
          <w:p w14:paraId="5F7C409F" w14:textId="77777777" w:rsidR="00C71720" w:rsidRPr="00F01294" w:rsidRDefault="00C71720" w:rsidP="00C71720">
            <w:pPr>
              <w:jc w:val="center"/>
            </w:pPr>
            <w:r w:rsidRPr="00F01294">
              <w:t>How is this Cluster Connected to the Other Grade Band Domains</w:t>
            </w:r>
            <w:r w:rsidR="003C1563" w:rsidRPr="00F01294">
              <w:t>/Clusters</w:t>
            </w:r>
            <w:r w:rsidRPr="00F01294">
              <w:t xml:space="preserve"> and Mathematical Practices?</w:t>
            </w:r>
          </w:p>
        </w:tc>
      </w:tr>
      <w:tr w:rsidR="00C71720" w14:paraId="35BAE855" w14:textId="77777777" w:rsidTr="00E17A51">
        <w:trPr>
          <w:trHeight w:val="2160"/>
        </w:trPr>
        <w:tc>
          <w:tcPr>
            <w:tcW w:w="2880" w:type="dxa"/>
          </w:tcPr>
          <w:p w14:paraId="5DD33487" w14:textId="77777777" w:rsidR="00C71720" w:rsidRPr="00F01294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931043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6E39F6C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67DE35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CC46748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  <w:tr w:rsidR="00C71720" w14:paraId="4FEE5F73" w14:textId="77777777" w:rsidTr="00E17A51">
        <w:trPr>
          <w:trHeight w:val="2160"/>
        </w:trPr>
        <w:tc>
          <w:tcPr>
            <w:tcW w:w="2880" w:type="dxa"/>
          </w:tcPr>
          <w:p w14:paraId="5E6FE10A" w14:textId="77777777" w:rsidR="00C71720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5192683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0E715F4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C420B7B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CBF3F5A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  <w:tr w:rsidR="00C71720" w14:paraId="286D07B0" w14:textId="77777777" w:rsidTr="00E17A51">
        <w:trPr>
          <w:trHeight w:val="2160"/>
        </w:trPr>
        <w:tc>
          <w:tcPr>
            <w:tcW w:w="2880" w:type="dxa"/>
          </w:tcPr>
          <w:p w14:paraId="06D08D15" w14:textId="77777777" w:rsidR="00C71720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9C10AFD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DCF53C4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CD6776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406EADD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6A2DE6" w14:textId="77777777" w:rsidR="00C71720" w:rsidRPr="00C71720" w:rsidRDefault="00C71720" w:rsidP="00C71720">
      <w:pPr>
        <w:jc w:val="center"/>
        <w:rPr>
          <w:sz w:val="28"/>
          <w:szCs w:val="28"/>
        </w:rPr>
      </w:pPr>
    </w:p>
    <w:sectPr w:rsidR="00C71720" w:rsidRPr="00C71720" w:rsidSect="00E17A51">
      <w:pgSz w:w="15840" w:h="12240" w:orient="landscape"/>
      <w:pgMar w:top="936" w:right="864" w:bottom="93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20"/>
    <w:rsid w:val="002E02EB"/>
    <w:rsid w:val="003C1563"/>
    <w:rsid w:val="003D267E"/>
    <w:rsid w:val="00494378"/>
    <w:rsid w:val="00596AA0"/>
    <w:rsid w:val="00802FF3"/>
    <w:rsid w:val="00BD1760"/>
    <w:rsid w:val="00C71720"/>
    <w:rsid w:val="00D42195"/>
    <w:rsid w:val="00E17A51"/>
    <w:rsid w:val="00F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484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2</cp:revision>
  <cp:lastPrinted>2014-02-18T19:44:00Z</cp:lastPrinted>
  <dcterms:created xsi:type="dcterms:W3CDTF">2014-03-04T18:35:00Z</dcterms:created>
  <dcterms:modified xsi:type="dcterms:W3CDTF">2014-03-04T18:35:00Z</dcterms:modified>
</cp:coreProperties>
</file>