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9" w:rsidRDefault="00665BEC">
      <w:pPr>
        <w:rPr>
          <w:i/>
          <w:sz w:val="24"/>
          <w:szCs w:val="24"/>
        </w:rPr>
      </w:pPr>
      <w:r w:rsidRPr="00665BEC">
        <w:rPr>
          <w:i/>
          <w:sz w:val="24"/>
          <w:szCs w:val="24"/>
        </w:rPr>
        <w:t>Videos</w:t>
      </w:r>
      <w:r>
        <w:rPr>
          <w:i/>
          <w:sz w:val="24"/>
          <w:szCs w:val="24"/>
        </w:rPr>
        <w:t xml:space="preserve"> Links</w:t>
      </w:r>
      <w:r w:rsidRPr="00665BEC">
        <w:rPr>
          <w:i/>
          <w:sz w:val="24"/>
          <w:szCs w:val="24"/>
        </w:rPr>
        <w:t>:</w:t>
      </w:r>
    </w:p>
    <w:p w:rsidR="00665BEC" w:rsidRDefault="00665BEC" w:rsidP="00665BEC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665BEC" w:rsidRDefault="00617E27" w:rsidP="00665BEC">
      <w:pPr>
        <w:rPr>
          <w:rFonts w:ascii="Calibri" w:eastAsia="Times New Roman" w:hAnsi="Calibri" w:cs="Calibri"/>
          <w:color w:val="000000"/>
          <w:sz w:val="21"/>
          <w:szCs w:val="21"/>
        </w:rPr>
      </w:pPr>
      <w:hyperlink r:id="rId5" w:history="1">
        <w:r w:rsidR="00665BEC">
          <w:rPr>
            <w:rStyle w:val="Hyperlink"/>
            <w:rFonts w:ascii="Calibri" w:eastAsia="Times New Roman" w:hAnsi="Calibri" w:cs="Calibri"/>
            <w:sz w:val="21"/>
            <w:szCs w:val="21"/>
          </w:rPr>
          <w:t>https://www.teachingchannel.org/videos/participation-protocol-ousd</w:t>
        </w:r>
      </w:hyperlink>
    </w:p>
    <w:p w:rsidR="00665BEC" w:rsidRDefault="00665BEC" w:rsidP="00665BEC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665BEC" w:rsidRDefault="00617E27" w:rsidP="00665BEC">
      <w:pPr>
        <w:rPr>
          <w:rFonts w:ascii="Calibri" w:eastAsia="Times New Roman" w:hAnsi="Calibri" w:cs="Calibri"/>
          <w:color w:val="000000"/>
          <w:sz w:val="21"/>
          <w:szCs w:val="21"/>
        </w:rPr>
      </w:pPr>
      <w:hyperlink r:id="rId6" w:history="1">
        <w:r w:rsidR="00665BEC">
          <w:rPr>
            <w:rStyle w:val="Hyperlink"/>
            <w:rFonts w:ascii="Calibri" w:eastAsia="Times New Roman" w:hAnsi="Calibri" w:cs="Calibri"/>
            <w:sz w:val="21"/>
            <w:szCs w:val="21"/>
          </w:rPr>
          <w:t>http://www.teachertube.com/video/setting-norms-for-academic-discourse-390084</w:t>
        </w:r>
      </w:hyperlink>
    </w:p>
    <w:p w:rsidR="00665BEC" w:rsidRDefault="00665BEC" w:rsidP="00665BEC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665BEC" w:rsidRDefault="00617E27" w:rsidP="00665BEC">
      <w:pPr>
        <w:rPr>
          <w:rFonts w:ascii="Calibri" w:eastAsia="Times New Roman" w:hAnsi="Calibri" w:cs="Calibri"/>
          <w:color w:val="000000"/>
          <w:sz w:val="21"/>
          <w:szCs w:val="21"/>
        </w:rPr>
      </w:pPr>
      <w:hyperlink r:id="rId7" w:history="1">
        <w:r w:rsidR="00665BEC">
          <w:rPr>
            <w:rStyle w:val="Hyperlink"/>
            <w:rFonts w:ascii="Calibri" w:eastAsia="Times New Roman" w:hAnsi="Calibri" w:cs="Calibri"/>
            <w:sz w:val="21"/>
            <w:szCs w:val="21"/>
          </w:rPr>
          <w:t>http://www.teachertube.com/video/establishing-discourse-in-the-math-classroom-190606</w:t>
        </w:r>
      </w:hyperlink>
    </w:p>
    <w:p w:rsidR="00665BEC" w:rsidRDefault="00665BEC" w:rsidP="00665BEC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665BEC" w:rsidRDefault="00617E27" w:rsidP="00665BEC">
      <w:pPr>
        <w:pBdr>
          <w:bottom w:val="single" w:sz="12" w:space="1" w:color="auto"/>
        </w:pBdr>
        <w:rPr>
          <w:rStyle w:val="Hyperlink"/>
          <w:rFonts w:ascii="Calibri" w:eastAsia="Times New Roman" w:hAnsi="Calibri" w:cs="Calibri"/>
          <w:sz w:val="21"/>
          <w:szCs w:val="21"/>
        </w:rPr>
      </w:pPr>
      <w:hyperlink r:id="rId8" w:anchor="view=detail&amp;mid=7E9F8811C06E0C362FC97E9F8811C06E0C362FC9" w:history="1">
        <w:r w:rsidR="00665BEC">
          <w:rPr>
            <w:rStyle w:val="Hyperlink"/>
            <w:rFonts w:ascii="Calibri" w:eastAsia="Times New Roman" w:hAnsi="Calibri" w:cs="Calibri"/>
            <w:sz w:val="21"/>
            <w:szCs w:val="21"/>
          </w:rPr>
          <w:t xml:space="preserve">01:37Talk </w:t>
        </w:r>
        <w:proofErr w:type="spellStart"/>
        <w:r w:rsidR="00665BEC">
          <w:rPr>
            <w:rStyle w:val="Hyperlink"/>
            <w:rFonts w:ascii="Calibri" w:eastAsia="Times New Roman" w:hAnsi="Calibri" w:cs="Calibri"/>
            <w:sz w:val="21"/>
            <w:szCs w:val="21"/>
          </w:rPr>
          <w:t>MovesYouTube</w:t>
        </w:r>
        <w:proofErr w:type="spellEnd"/>
      </w:hyperlink>
    </w:p>
    <w:p w:rsidR="00617E27" w:rsidRDefault="00617E27" w:rsidP="00665BEC">
      <w:pPr>
        <w:pBdr>
          <w:bottom w:val="single" w:sz="12" w:space="1" w:color="auto"/>
        </w:pBd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665BEC" w:rsidRPr="00617E27" w:rsidRDefault="00617E27">
      <w:pPr>
        <w:rPr>
          <w:i/>
          <w:sz w:val="24"/>
          <w:szCs w:val="24"/>
        </w:rPr>
      </w:pPr>
      <w:r w:rsidRPr="00617E27">
        <w:rPr>
          <w:i/>
          <w:sz w:val="24"/>
          <w:szCs w:val="24"/>
        </w:rPr>
        <w:t>From Vanessa Girard:</w:t>
      </w:r>
    </w:p>
    <w:p w:rsidR="00617E27" w:rsidRDefault="00617E27" w:rsidP="00617E27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There are some very good videos—both in-classroom lessons and tutorials by researchers (I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esp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Like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P.David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Pearson’s) beginning on this page of the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mydigitalhalkboard.org’s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first module, “Getting Started with the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ELD Standards" (This page is on practices to enhance </w:t>
      </w:r>
      <w:proofErr w:type="gramStart"/>
      <w:r>
        <w:rPr>
          <w:rFonts w:ascii="Calibri" w:eastAsia="Times New Roman" w:hAnsi="Calibri" w:cs="Calibri"/>
          <w:color w:val="000000"/>
          <w:sz w:val="21"/>
          <w:szCs w:val="21"/>
        </w:rPr>
        <w:t>the  Meaningful</w:t>
      </w:r>
      <w:proofErr w:type="gram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Interaction standards):</w:t>
      </w:r>
    </w:p>
    <w:p w:rsidR="00617E27" w:rsidRDefault="00617E27" w:rsidP="00617E27">
      <w:pPr>
        <w:rPr>
          <w:rFonts w:ascii="Calibri" w:eastAsia="Times New Roman" w:hAnsi="Calibri" w:cs="Calibri"/>
          <w:color w:val="000000"/>
          <w:sz w:val="21"/>
          <w:szCs w:val="21"/>
        </w:rPr>
      </w:pPr>
      <w:hyperlink r:id="rId9" w:history="1">
        <w:r>
          <w:rPr>
            <w:rStyle w:val="Hyperlink"/>
            <w:rFonts w:ascii="Calibri" w:eastAsia="Times New Roman" w:hAnsi="Calibri" w:cs="Calibri"/>
            <w:sz w:val="21"/>
            <w:szCs w:val="21"/>
          </w:rPr>
          <w:t>https://www.mydigitalchalkboard.org/auth/portal/default/Content/Viewer/Content?action=2&amp;scId=509334&amp;sciId=17037</w:t>
        </w:r>
      </w:hyperlink>
      <w:r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17E27" w:rsidRDefault="00617E27" w:rsidP="00617E27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Also, on </w:t>
      </w:r>
      <w:proofErr w:type="spellStart"/>
      <w:r>
        <w:rPr>
          <w:rFonts w:ascii="Calibri" w:eastAsia="Times New Roman" w:hAnsi="Calibri" w:cs="Calibri"/>
          <w:color w:val="000000"/>
          <w:sz w:val="21"/>
          <w:szCs w:val="21"/>
        </w:rPr>
        <w:t>Mydigital</w:t>
      </w:r>
      <w:proofErr w:type="spellEnd"/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chalkboards a second module on the ELD Standards called “A Deeper Dive in the ELD standards” there are several more organized by grade level, beginning here:</w:t>
      </w:r>
    </w:p>
    <w:p w:rsidR="00617E27" w:rsidRDefault="00617E27" w:rsidP="00617E27">
      <w:pPr>
        <w:rPr>
          <w:rFonts w:ascii="Calibri" w:eastAsia="Times New Roman" w:hAnsi="Calibri" w:cs="Calibri"/>
          <w:color w:val="000000"/>
          <w:sz w:val="21"/>
          <w:szCs w:val="21"/>
        </w:rPr>
      </w:pPr>
      <w:hyperlink r:id="rId10" w:history="1">
        <w:r>
          <w:rPr>
            <w:rStyle w:val="Hyperlink"/>
            <w:rFonts w:ascii="Calibri" w:eastAsia="Times New Roman" w:hAnsi="Calibri" w:cs="Calibri"/>
            <w:sz w:val="21"/>
            <w:szCs w:val="21"/>
          </w:rPr>
          <w:t>https://www.mydigitalchalkboard.org/auth/portal/default/Content/Viewer/Content?action=2&amp;scId=509621&amp;sciId=17214</w:t>
        </w:r>
      </w:hyperlink>
      <w:r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617E27" w:rsidRDefault="00617E27" w:rsidP="00617E27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:rsidR="00617E27" w:rsidRPr="00665BEC" w:rsidRDefault="00617E27">
      <w:pPr>
        <w:rPr>
          <w:sz w:val="24"/>
          <w:szCs w:val="24"/>
        </w:rPr>
      </w:pPr>
    </w:p>
    <w:p w:rsidR="00665BEC" w:rsidRPr="00276E65" w:rsidRDefault="00665BEC">
      <w:pPr>
        <w:rPr>
          <w:i/>
        </w:rPr>
      </w:pPr>
    </w:p>
    <w:sectPr w:rsidR="00665BEC" w:rsidRPr="0027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5"/>
    <w:rsid w:val="00276E65"/>
    <w:rsid w:val="00617E27"/>
    <w:rsid w:val="00665BEC"/>
    <w:rsid w:val="0094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5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videos/search?q=academic+discourse+teacher+channel&amp;FORM=VIRE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tube.com/video/establishing-discourse-in-the-math-classroom-1906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chertube.com/video/setting-norms-for-academic-discourse-3900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achingchannel.org/videos/participation-protocol-ousd" TargetMode="External"/><Relationship Id="rId10" Type="http://schemas.openxmlformats.org/officeDocument/2006/relationships/hyperlink" Target="https://www.mydigitalchalkboard.org/auth/portal/default/Content/Viewer/Content?action=2&amp;scId=509621&amp;sciId=17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digitalchalkboard.org/auth/portal/default/Content/Viewer/Content?action=2&amp;scId=509334&amp;sciId=17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2015-08-24T14:58:00Z</dcterms:created>
  <dcterms:modified xsi:type="dcterms:W3CDTF">2015-08-24T14:58:00Z</dcterms:modified>
</cp:coreProperties>
</file>