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373" w:rsidRDefault="00277373" w:rsidP="00277373">
      <w:pPr>
        <w:jc w:val="center"/>
        <w:rPr>
          <w:sz w:val="80"/>
          <w:szCs w:val="80"/>
        </w:rPr>
      </w:pPr>
    </w:p>
    <w:p w:rsidR="00277373" w:rsidRDefault="00277373" w:rsidP="00277373">
      <w:pPr>
        <w:jc w:val="center"/>
        <w:rPr>
          <w:sz w:val="80"/>
          <w:szCs w:val="80"/>
        </w:rPr>
      </w:pPr>
    </w:p>
    <w:p w:rsidR="00277373" w:rsidRDefault="00277373" w:rsidP="00277373">
      <w:pPr>
        <w:jc w:val="center"/>
        <w:rPr>
          <w:sz w:val="80"/>
          <w:szCs w:val="80"/>
        </w:rPr>
      </w:pPr>
    </w:p>
    <w:p w:rsidR="00277373" w:rsidRDefault="00277373" w:rsidP="00277373">
      <w:pPr>
        <w:jc w:val="center"/>
        <w:rPr>
          <w:sz w:val="80"/>
          <w:szCs w:val="80"/>
        </w:rPr>
      </w:pPr>
    </w:p>
    <w:p w:rsidR="00277373" w:rsidRPr="00277373" w:rsidRDefault="00277373" w:rsidP="00277373">
      <w:pPr>
        <w:jc w:val="center"/>
        <w:rPr>
          <w:sz w:val="80"/>
          <w:szCs w:val="80"/>
        </w:rPr>
      </w:pPr>
      <w:r w:rsidRPr="00277373">
        <w:rPr>
          <w:sz w:val="80"/>
          <w:szCs w:val="80"/>
        </w:rPr>
        <w:t>SCUSD</w:t>
      </w:r>
    </w:p>
    <w:p w:rsidR="00277373" w:rsidRPr="00277373" w:rsidRDefault="00277373" w:rsidP="00277373">
      <w:pPr>
        <w:jc w:val="center"/>
        <w:rPr>
          <w:sz w:val="80"/>
          <w:szCs w:val="80"/>
        </w:rPr>
      </w:pPr>
      <w:r w:rsidRPr="00277373">
        <w:rPr>
          <w:sz w:val="80"/>
          <w:szCs w:val="80"/>
        </w:rPr>
        <w:t>8</w:t>
      </w:r>
      <w:r w:rsidRPr="00277373">
        <w:rPr>
          <w:sz w:val="80"/>
          <w:szCs w:val="80"/>
          <w:vertAlign w:val="superscript"/>
        </w:rPr>
        <w:t>th</w:t>
      </w:r>
      <w:r w:rsidRPr="00277373">
        <w:rPr>
          <w:sz w:val="80"/>
          <w:szCs w:val="80"/>
        </w:rPr>
        <w:t xml:space="preserve"> Grade Unit of Study</w:t>
      </w:r>
    </w:p>
    <w:p w:rsidR="00277373" w:rsidRDefault="00277373" w:rsidP="00277373">
      <w:pPr>
        <w:jc w:val="center"/>
      </w:pPr>
      <w:r w:rsidRPr="00277373">
        <w:rPr>
          <w:sz w:val="80"/>
          <w:szCs w:val="80"/>
        </w:rPr>
        <w:t>Exponents</w:t>
      </w:r>
      <w:r>
        <w:br w:type="page"/>
      </w:r>
    </w:p>
    <w:p w:rsidR="00277373" w:rsidRDefault="00277373"/>
    <w:tbl>
      <w:tblPr>
        <w:tblStyle w:val="TableGrid"/>
        <w:tblW w:w="10759" w:type="dxa"/>
        <w:tblInd w:w="-342" w:type="dxa"/>
        <w:tblLook w:val="04A0" w:firstRow="1" w:lastRow="0" w:firstColumn="1" w:lastColumn="0" w:noHBand="0" w:noVBand="1"/>
      </w:tblPr>
      <w:tblGrid>
        <w:gridCol w:w="1530"/>
        <w:gridCol w:w="5670"/>
        <w:gridCol w:w="170"/>
        <w:gridCol w:w="3389"/>
      </w:tblGrid>
      <w:tr w:rsidR="002047F1" w:rsidRPr="00995031" w:rsidTr="00814C9D">
        <w:trPr>
          <w:trHeight w:val="899"/>
        </w:trPr>
        <w:tc>
          <w:tcPr>
            <w:tcW w:w="10759" w:type="dxa"/>
            <w:gridSpan w:val="4"/>
            <w:shd w:val="pct10" w:color="auto" w:fill="auto"/>
          </w:tcPr>
          <w:p w:rsidR="002047F1" w:rsidRPr="00995031" w:rsidRDefault="00277373" w:rsidP="00DD2081">
            <w:pPr>
              <w:jc w:val="center"/>
            </w:pPr>
            <w:r w:rsidRPr="00995031">
              <w:rPr>
                <w:rFonts w:asciiTheme="minorHAnsi" w:hAnsiTheme="minorHAnsi"/>
                <w:b/>
                <w:noProof/>
                <w:u w:val="single"/>
              </w:rPr>
              <mc:AlternateContent>
                <mc:Choice Requires="wps">
                  <w:drawing>
                    <wp:anchor distT="0" distB="0" distL="114300" distR="114300" simplePos="0" relativeHeight="251659264" behindDoc="0" locked="0" layoutInCell="0" allowOverlap="1" wp14:anchorId="23FA805C" wp14:editId="5C1AFF55">
                      <wp:simplePos x="0" y="0"/>
                      <wp:positionH relativeFrom="page">
                        <wp:posOffset>722630</wp:posOffset>
                      </wp:positionH>
                      <wp:positionV relativeFrom="page">
                        <wp:posOffset>629285</wp:posOffset>
                      </wp:positionV>
                      <wp:extent cx="1775460" cy="478155"/>
                      <wp:effectExtent l="38100" t="38100" r="34290" b="36195"/>
                      <wp:wrapNone/>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460" cy="47815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5C41AE" w:rsidRPr="00D723A1" w:rsidRDefault="005C41AE">
                                  <w:pPr>
                                    <w:spacing w:after="0" w:line="360" w:lineRule="auto"/>
                                    <w:jc w:val="center"/>
                                    <w:rPr>
                                      <w:rFonts w:asciiTheme="majorHAnsi" w:eastAsiaTheme="majorEastAsia" w:hAnsiTheme="majorHAnsi" w:cstheme="majorBidi"/>
                                      <w:i/>
                                      <w:iCs/>
                                      <w:sz w:val="36"/>
                                      <w:szCs w:val="28"/>
                                    </w:rPr>
                                  </w:pPr>
                                  <w:r w:rsidRPr="00D723A1">
                                    <w:rPr>
                                      <w:rFonts w:asciiTheme="majorHAnsi" w:eastAsiaTheme="majorEastAsia" w:hAnsiTheme="majorHAnsi" w:cstheme="majorBidi"/>
                                      <w:i/>
                                      <w:iCs/>
                                      <w:sz w:val="36"/>
                                      <w:szCs w:val="28"/>
                                    </w:rPr>
                                    <w:t>DRAFT</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6.9pt;margin-top:49.55pt;width:139.8pt;height:37.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CXhlAIAACcFAAAOAAAAZHJzL2Uyb0RvYy54bWysVF1v2yAUfZ+0/4B4T/1Rx0msOlUXJ9Ok&#10;fUntfgDBOEbFwIDE6ab9912wkzbryzTNDzb4Xg7n3Hvg5vbYCXRgxnIlS5xcxRgxSVXN5a7E3x42&#10;kzlG1hFZE6EkK/ETs/h2+fbNTa8LlqpWiZoZBCDSFr0uceucLqLI0pZ1xF4pzSQEG2U64mBqdlFt&#10;SA/onYjSOM6jXplaG0WZtfC3GoJ4GfCbhlH3pWksc0iUGLi58DbhvfXvaHlDip0huuV0pEH+gUVH&#10;uIRNz1AVcQTtDX8F1XFqlFWNu6Kqi1TTcMqCBlCTxH+ouW+JZkELFMfqc5ns/4Olnw9fDeJ1ifNF&#10;jpEkHTTpgR0deqeOKPX16bUtIO1eQ6I7wm/oc9Bq9UdFHy2SatUSuWN3xqi+ZaQGfolfGb1YOuBY&#10;D7LtP6katiF7pwLQsTGdLx6UAwE69Onp3BtPhfotZ7NplkOIQiybzZPpNGxBitNqbax7z1SH/KDE&#10;Bnof0Mnho3WeDSlOKX4zqTZciNB/IVFf4lkOhgL8TkM1HPjh8aEdu2qV4LVP9wut2W1XwqADAU/l&#10;aZql1yOTi7SOO3C24F2J57F/fBIpfH3Wsg5jR7gYxsBNSB8GucB2HA0O+rmIF+v5ep5NsjRfT7K4&#10;qiZ3m1U2yTfJbFpdV6tVlfzyUpOsaHldM+mpntycZH/nlvFcDT48+/lC0oXyTXheK48uaYS6g6rT&#10;N6gLxvBeGFzhjtsjFMS7ZavqJ7CIUdBBaAbcLDBolfmBUQ+ntMT2+54YhpH4IL3NrmeJN4ULs0WS&#10;ZTAxF6HtyxCRFMBKTJ3BaJis3HAd7LXhuxZ2G8wt1R3Ys+HBOc/MRlPDaQyCxpvDH/eX85D1fL8t&#10;fwMAAP//AwBQSwMEFAAGAAgAAAAhALrXl3zcAAAACgEAAA8AAABkcnMvZG93bnJldi54bWxMj0FP&#10;hDAUhO8m/ofmmXhzC0JEkLIx6t5MjKs/oNAnkKWvpO2y6K/3eXKPk5nMfFNvVzuJBX0YHSlINwkI&#10;pM6ZkXoFnx+7m3sQIWoyenKECr4xwLa5vKh1ZdyJ3nHZx15wCYVKKxhinCspQzeg1WHjZiT2vpy3&#10;OrL0vTRen7jcTvI2Se6k1SPxwqBnfBqwO+yPVsH8c/CJxeclfx1bs3t5K6wJhVLXV+vjA4iIa/wP&#10;wx8+o0PDTK07kgliYp1mjB4VlGUKggNZmeUgWnaKPAfZ1PL8QvMLAAD//wMAUEsBAi0AFAAGAAgA&#10;AAAhALaDOJL+AAAA4QEAABMAAAAAAAAAAAAAAAAAAAAAAFtDb250ZW50X1R5cGVzXS54bWxQSwEC&#10;LQAUAAYACAAAACEAOP0h/9YAAACUAQAACwAAAAAAAAAAAAAAAAAvAQAAX3JlbHMvLnJlbHNQSwEC&#10;LQAUAAYACAAAACEAMLQl4ZQCAAAnBQAADgAAAAAAAAAAAAAAAAAuAgAAZHJzL2Uyb0RvYy54bWxQ&#10;SwECLQAUAAYACAAAACEAuteXfNwAAAAKAQAADwAAAAAAAAAAAAAAAADuBAAAZHJzL2Rvd25yZXYu&#10;eG1sUEsFBgAAAAAEAAQA8wAAAPcFAAAAAA==&#10;" o:allowincell="f" filled="f" strokecolor="#622423" strokeweight="6pt">
                      <v:stroke linestyle="thickThin"/>
                      <v:textbox inset="10.8pt,7.2pt,10.8pt,7.2pt">
                        <w:txbxContent>
                          <w:p w:rsidR="005C41AE" w:rsidRPr="00D723A1" w:rsidRDefault="005C41AE">
                            <w:pPr>
                              <w:spacing w:after="0" w:line="360" w:lineRule="auto"/>
                              <w:jc w:val="center"/>
                              <w:rPr>
                                <w:rFonts w:asciiTheme="majorHAnsi" w:eastAsiaTheme="majorEastAsia" w:hAnsiTheme="majorHAnsi" w:cstheme="majorBidi"/>
                                <w:i/>
                                <w:iCs/>
                                <w:sz w:val="36"/>
                                <w:szCs w:val="28"/>
                              </w:rPr>
                            </w:pPr>
                            <w:r w:rsidRPr="00D723A1">
                              <w:rPr>
                                <w:rFonts w:asciiTheme="majorHAnsi" w:eastAsiaTheme="majorEastAsia" w:hAnsiTheme="majorHAnsi" w:cstheme="majorBidi"/>
                                <w:i/>
                                <w:iCs/>
                                <w:sz w:val="36"/>
                                <w:szCs w:val="28"/>
                              </w:rPr>
                              <w:t>DRAFT</w:t>
                            </w:r>
                          </w:p>
                        </w:txbxContent>
                      </v:textbox>
                      <w10:wrap anchorx="page" anchory="page"/>
                    </v:shape>
                  </w:pict>
                </mc:Fallback>
              </mc:AlternateContent>
            </w:r>
            <w:r w:rsidR="002047F1" w:rsidRPr="00995031">
              <w:br w:type="page"/>
            </w:r>
          </w:p>
          <w:p w:rsidR="002047F1" w:rsidRPr="00995031" w:rsidRDefault="002047F1" w:rsidP="00DD2081">
            <w:pPr>
              <w:jc w:val="center"/>
              <w:rPr>
                <w:rFonts w:asciiTheme="minorHAnsi" w:hAnsiTheme="minorHAnsi"/>
                <w:b/>
                <w:sz w:val="32"/>
              </w:rPr>
            </w:pPr>
            <w:r w:rsidRPr="00995031">
              <w:br w:type="page"/>
            </w:r>
            <w:r w:rsidR="00995031" w:rsidRPr="00995031">
              <w:rPr>
                <w:rFonts w:asciiTheme="minorHAnsi" w:hAnsiTheme="minorHAnsi"/>
                <w:b/>
                <w:sz w:val="32"/>
              </w:rPr>
              <w:t>8th Grade</w:t>
            </w:r>
            <w:r w:rsidR="00995031">
              <w:t xml:space="preserve"> </w:t>
            </w:r>
            <w:r w:rsidRPr="00995031">
              <w:rPr>
                <w:rFonts w:asciiTheme="minorHAnsi" w:hAnsiTheme="minorHAnsi"/>
                <w:b/>
                <w:sz w:val="32"/>
              </w:rPr>
              <w:t xml:space="preserve">Unit of Study </w:t>
            </w:r>
          </w:p>
          <w:p w:rsidR="002047F1" w:rsidRPr="00995031" w:rsidRDefault="00420E1F" w:rsidP="00247743">
            <w:pPr>
              <w:jc w:val="center"/>
              <w:rPr>
                <w:rFonts w:asciiTheme="minorHAnsi" w:hAnsiTheme="minorHAnsi"/>
                <w:b/>
                <w:u w:val="single"/>
              </w:rPr>
            </w:pPr>
            <w:r w:rsidRPr="00995031">
              <w:rPr>
                <w:rFonts w:asciiTheme="minorHAnsi" w:hAnsiTheme="minorHAnsi"/>
                <w:b/>
                <w:sz w:val="32"/>
                <w:u w:val="single"/>
              </w:rPr>
              <w:t>E</w:t>
            </w:r>
            <w:r w:rsidR="00247743" w:rsidRPr="00995031">
              <w:rPr>
                <w:rFonts w:asciiTheme="minorHAnsi" w:hAnsiTheme="minorHAnsi"/>
                <w:b/>
                <w:sz w:val="32"/>
                <w:u w:val="single"/>
              </w:rPr>
              <w:t>xponents</w:t>
            </w:r>
          </w:p>
        </w:tc>
      </w:tr>
      <w:tr w:rsidR="00D34B22" w:rsidRPr="00995031" w:rsidTr="000B74E5">
        <w:trPr>
          <w:trHeight w:val="431"/>
        </w:trPr>
        <w:tc>
          <w:tcPr>
            <w:tcW w:w="1530" w:type="dxa"/>
            <w:vAlign w:val="center"/>
          </w:tcPr>
          <w:p w:rsidR="00D34B22" w:rsidRPr="000B74E5" w:rsidRDefault="00D34B22" w:rsidP="0074493F">
            <w:pPr>
              <w:rPr>
                <w:rFonts w:asciiTheme="minorHAnsi" w:hAnsiTheme="minorHAnsi"/>
                <w:b/>
                <w:sz w:val="28"/>
              </w:rPr>
            </w:pPr>
            <w:r w:rsidRPr="000B74E5">
              <w:rPr>
                <w:rFonts w:asciiTheme="minorHAnsi" w:hAnsiTheme="minorHAnsi"/>
                <w:b/>
                <w:sz w:val="28"/>
              </w:rPr>
              <w:t>Grade:</w:t>
            </w:r>
            <w:r w:rsidR="00420E1F" w:rsidRPr="000B74E5">
              <w:rPr>
                <w:rFonts w:asciiTheme="minorHAnsi" w:hAnsiTheme="minorHAnsi"/>
                <w:b/>
                <w:sz w:val="28"/>
              </w:rPr>
              <w:t xml:space="preserve"> 8</w:t>
            </w:r>
          </w:p>
        </w:tc>
        <w:tc>
          <w:tcPr>
            <w:tcW w:w="5670" w:type="dxa"/>
            <w:vAlign w:val="center"/>
          </w:tcPr>
          <w:p w:rsidR="00D34B22" w:rsidRPr="000B74E5" w:rsidRDefault="00EC35E8" w:rsidP="0074493F">
            <w:pPr>
              <w:rPr>
                <w:rFonts w:asciiTheme="minorHAnsi" w:hAnsiTheme="minorHAnsi"/>
                <w:b/>
                <w:sz w:val="28"/>
              </w:rPr>
            </w:pPr>
            <w:r w:rsidRPr="000B74E5">
              <w:rPr>
                <w:rFonts w:asciiTheme="minorHAnsi" w:hAnsiTheme="minorHAnsi"/>
                <w:b/>
                <w:sz w:val="28"/>
              </w:rPr>
              <w:t>Topic</w:t>
            </w:r>
            <w:r w:rsidR="00D34B22" w:rsidRPr="000B74E5">
              <w:rPr>
                <w:rFonts w:asciiTheme="minorHAnsi" w:hAnsiTheme="minorHAnsi"/>
                <w:b/>
                <w:sz w:val="28"/>
              </w:rPr>
              <w:t xml:space="preserve">: </w:t>
            </w:r>
            <w:r w:rsidR="00420E1F" w:rsidRPr="000B74E5">
              <w:rPr>
                <w:rFonts w:asciiTheme="minorHAnsi" w:hAnsiTheme="minorHAnsi"/>
                <w:b/>
                <w:sz w:val="28"/>
              </w:rPr>
              <w:t>Exponent operations and rules</w:t>
            </w:r>
          </w:p>
        </w:tc>
        <w:tc>
          <w:tcPr>
            <w:tcW w:w="3559" w:type="dxa"/>
            <w:gridSpan w:val="2"/>
            <w:vAlign w:val="center"/>
          </w:tcPr>
          <w:p w:rsidR="00201826" w:rsidRPr="000B74E5" w:rsidRDefault="00D34B22" w:rsidP="00DE4D58">
            <w:pPr>
              <w:rPr>
                <w:rFonts w:asciiTheme="minorHAnsi" w:hAnsiTheme="minorHAnsi"/>
                <w:b/>
                <w:sz w:val="28"/>
              </w:rPr>
            </w:pPr>
            <w:r w:rsidRPr="000B74E5">
              <w:rPr>
                <w:rFonts w:asciiTheme="minorHAnsi" w:hAnsiTheme="minorHAnsi"/>
                <w:b/>
                <w:sz w:val="28"/>
              </w:rPr>
              <w:t xml:space="preserve">Length of Unit: </w:t>
            </w:r>
            <w:r w:rsidR="000B74E5" w:rsidRPr="000B74E5">
              <w:rPr>
                <w:rFonts w:asciiTheme="minorHAnsi" w:hAnsiTheme="minorHAnsi"/>
                <w:b/>
                <w:sz w:val="28"/>
              </w:rPr>
              <w:t>10 – 14</w:t>
            </w:r>
            <w:r w:rsidR="00814F6E" w:rsidRPr="000B74E5">
              <w:rPr>
                <w:rFonts w:asciiTheme="minorHAnsi" w:hAnsiTheme="minorHAnsi"/>
                <w:b/>
                <w:sz w:val="28"/>
              </w:rPr>
              <w:t xml:space="preserve"> days</w:t>
            </w:r>
          </w:p>
        </w:tc>
      </w:tr>
      <w:tr w:rsidR="002047F1" w:rsidRPr="00995031" w:rsidTr="00F0246B">
        <w:trPr>
          <w:trHeight w:val="413"/>
        </w:trPr>
        <w:tc>
          <w:tcPr>
            <w:tcW w:w="10759" w:type="dxa"/>
            <w:gridSpan w:val="4"/>
            <w:shd w:val="pct10" w:color="auto" w:fill="auto"/>
            <w:vAlign w:val="center"/>
          </w:tcPr>
          <w:p w:rsidR="002047F1" w:rsidRPr="00995031" w:rsidRDefault="00EC35E8" w:rsidP="0074493F">
            <w:pPr>
              <w:jc w:val="center"/>
              <w:rPr>
                <w:rFonts w:asciiTheme="minorHAnsi" w:hAnsiTheme="minorHAnsi"/>
                <w:b/>
              </w:rPr>
            </w:pPr>
            <w:r w:rsidRPr="000B74E5">
              <w:rPr>
                <w:rFonts w:asciiTheme="minorHAnsi" w:hAnsiTheme="minorHAnsi"/>
                <w:b/>
                <w:sz w:val="28"/>
              </w:rPr>
              <w:t>Focus of Learning</w:t>
            </w:r>
          </w:p>
        </w:tc>
      </w:tr>
      <w:tr w:rsidR="002047F1" w:rsidRPr="00995031" w:rsidTr="00342473">
        <w:trPr>
          <w:trHeight w:val="2817"/>
        </w:trPr>
        <w:tc>
          <w:tcPr>
            <w:tcW w:w="7370" w:type="dxa"/>
            <w:gridSpan w:val="3"/>
            <w:tcBorders>
              <w:bottom w:val="single" w:sz="4" w:space="0" w:color="auto"/>
            </w:tcBorders>
          </w:tcPr>
          <w:p w:rsidR="002047F1" w:rsidRPr="00995031" w:rsidRDefault="002047F1" w:rsidP="00BE734D">
            <w:pPr>
              <w:spacing w:line="276" w:lineRule="auto"/>
              <w:rPr>
                <w:rFonts w:asciiTheme="minorHAnsi" w:hAnsiTheme="minorHAnsi"/>
                <w:b/>
              </w:rPr>
            </w:pPr>
            <w:r w:rsidRPr="000B74E5">
              <w:rPr>
                <w:rFonts w:asciiTheme="minorHAnsi" w:hAnsiTheme="minorHAnsi"/>
                <w:b/>
                <w:sz w:val="28"/>
                <w:u w:val="single"/>
              </w:rPr>
              <w:t>Common Core</w:t>
            </w:r>
            <w:r w:rsidR="00995031" w:rsidRPr="000B74E5">
              <w:rPr>
                <w:rFonts w:asciiTheme="minorHAnsi" w:hAnsiTheme="minorHAnsi"/>
                <w:b/>
                <w:sz w:val="28"/>
                <w:u w:val="single"/>
              </w:rPr>
              <w:t xml:space="preserve"> State</w:t>
            </w:r>
            <w:r w:rsidRPr="000B74E5">
              <w:rPr>
                <w:rFonts w:asciiTheme="minorHAnsi" w:hAnsiTheme="minorHAnsi"/>
                <w:b/>
                <w:sz w:val="28"/>
                <w:u w:val="single"/>
              </w:rPr>
              <w:t xml:space="preserve"> Standards:</w:t>
            </w:r>
            <w:r w:rsidRPr="000B74E5">
              <w:rPr>
                <w:rFonts w:asciiTheme="minorHAnsi" w:hAnsiTheme="minorHAnsi"/>
                <w:sz w:val="28"/>
              </w:rPr>
              <w:t xml:space="preserve"> </w:t>
            </w:r>
          </w:p>
          <w:p w:rsidR="00995031" w:rsidRDefault="00995031" w:rsidP="00995031">
            <w:pPr>
              <w:shd w:val="clear" w:color="auto" w:fill="D9D9D9" w:themeFill="background1" w:themeFillShade="D9"/>
              <w:rPr>
                <w:rFonts w:asciiTheme="minorHAnsi" w:hAnsiTheme="minorHAnsi"/>
                <w:b/>
              </w:rPr>
            </w:pPr>
            <w:r>
              <w:rPr>
                <w:rFonts w:asciiTheme="minorHAnsi" w:hAnsiTheme="minorHAnsi"/>
                <w:b/>
              </w:rPr>
              <w:t>Expressions and Equations                                                                           8.EE</w:t>
            </w:r>
          </w:p>
          <w:p w:rsidR="00420E1F" w:rsidRPr="00995031" w:rsidRDefault="00995031" w:rsidP="00916208">
            <w:pPr>
              <w:rPr>
                <w:rFonts w:asciiTheme="minorHAnsi" w:hAnsiTheme="minorHAnsi"/>
                <w:b/>
              </w:rPr>
            </w:pPr>
            <w:r>
              <w:rPr>
                <w:rFonts w:asciiTheme="minorHAnsi" w:hAnsiTheme="minorHAnsi"/>
                <w:b/>
              </w:rPr>
              <w:t>Work with r</w:t>
            </w:r>
            <w:r w:rsidR="00420E1F" w:rsidRPr="00995031">
              <w:rPr>
                <w:rFonts w:asciiTheme="minorHAnsi" w:hAnsiTheme="minorHAnsi"/>
                <w:b/>
              </w:rPr>
              <w:t xml:space="preserve">adicals and </w:t>
            </w:r>
            <w:r>
              <w:rPr>
                <w:rFonts w:asciiTheme="minorHAnsi" w:hAnsiTheme="minorHAnsi"/>
                <w:b/>
              </w:rPr>
              <w:t>integer e</w:t>
            </w:r>
            <w:r w:rsidR="00420E1F" w:rsidRPr="00995031">
              <w:rPr>
                <w:rFonts w:asciiTheme="minorHAnsi" w:hAnsiTheme="minorHAnsi"/>
                <w:b/>
              </w:rPr>
              <w:t>xponents</w:t>
            </w:r>
            <w:r>
              <w:rPr>
                <w:rFonts w:asciiTheme="minorHAnsi" w:hAnsiTheme="minorHAnsi"/>
                <w:b/>
              </w:rPr>
              <w:t>.</w:t>
            </w:r>
          </w:p>
          <w:p w:rsidR="00916208" w:rsidRPr="00995031" w:rsidRDefault="00420E1F" w:rsidP="00916208">
            <w:pPr>
              <w:rPr>
                <w:rFonts w:asciiTheme="minorHAnsi" w:hAnsiTheme="minorHAnsi"/>
                <w:i/>
              </w:rPr>
            </w:pPr>
            <w:proofErr w:type="gramStart"/>
            <w:r w:rsidRPr="00995031">
              <w:rPr>
                <w:rFonts w:asciiTheme="minorHAnsi" w:hAnsiTheme="minorHAnsi"/>
                <w:b/>
              </w:rPr>
              <w:t>8.EE.1</w:t>
            </w:r>
            <w:proofErr w:type="gramEnd"/>
            <w:r w:rsidRPr="00995031">
              <w:rPr>
                <w:rFonts w:asciiTheme="minorHAnsi" w:hAnsiTheme="minorHAnsi"/>
                <w:b/>
              </w:rPr>
              <w:t xml:space="preserve"> </w:t>
            </w:r>
            <w:r w:rsidRPr="00995031">
              <w:rPr>
                <w:rFonts w:asciiTheme="minorHAnsi" w:hAnsiTheme="minorHAnsi"/>
              </w:rPr>
              <w:t>Know and apply the properties</w:t>
            </w:r>
            <w:r w:rsidR="00AA4E4B" w:rsidRPr="00995031">
              <w:rPr>
                <w:rFonts w:asciiTheme="minorHAnsi" w:hAnsiTheme="minorHAnsi"/>
              </w:rPr>
              <w:t xml:space="preserve"> of integer exponents to generate</w:t>
            </w:r>
            <w:r w:rsidRPr="00995031">
              <w:rPr>
                <w:rFonts w:asciiTheme="minorHAnsi" w:hAnsiTheme="minorHAnsi"/>
              </w:rPr>
              <w:t xml:space="preserve"> equivalent numerical expressions.</w:t>
            </w:r>
            <w:r w:rsidR="00995031">
              <w:rPr>
                <w:rFonts w:asciiTheme="minorHAnsi" w:hAnsiTheme="minorHAnsi"/>
              </w:rPr>
              <w:t xml:space="preserve">  </w:t>
            </w:r>
            <w:r w:rsidR="00995031">
              <w:rPr>
                <w:rFonts w:asciiTheme="minorHAnsi" w:hAnsiTheme="minorHAnsi"/>
                <w:i/>
              </w:rPr>
              <w:t xml:space="preserve">For example, </w:t>
            </w:r>
            <w:r w:rsidR="00995031" w:rsidRPr="00995031">
              <w:rPr>
                <w:rFonts w:asciiTheme="minorHAnsi" w:hAnsiTheme="minorHAnsi"/>
                <w:i/>
                <w:position w:val="-28"/>
              </w:rPr>
              <w:object w:dxaOrig="25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37.5pt" o:ole="">
                  <v:imagedata r:id="rId8" o:title=""/>
                </v:shape>
                <o:OLEObject Type="Embed" ProgID="Equation.3" ShapeID="_x0000_i1025" DrawAspect="Content" ObjectID="_1451282849" r:id="rId9"/>
              </w:object>
            </w:r>
          </w:p>
          <w:p w:rsidR="00420E1F" w:rsidRDefault="00420E1F" w:rsidP="00916208">
            <w:pPr>
              <w:rPr>
                <w:rFonts w:asciiTheme="minorHAnsi" w:hAnsiTheme="minorHAnsi"/>
                <w:i/>
              </w:rPr>
            </w:pPr>
            <w:proofErr w:type="gramStart"/>
            <w:r w:rsidRPr="00995031">
              <w:rPr>
                <w:rFonts w:asciiTheme="minorHAnsi" w:hAnsiTheme="minorHAnsi"/>
                <w:b/>
              </w:rPr>
              <w:t>8.EE.3</w:t>
            </w:r>
            <w:proofErr w:type="gramEnd"/>
            <w:r w:rsidRPr="00995031">
              <w:rPr>
                <w:rFonts w:asciiTheme="minorHAnsi" w:hAnsiTheme="minorHAnsi"/>
                <w:b/>
              </w:rPr>
              <w:t xml:space="preserve"> </w:t>
            </w:r>
            <w:r w:rsidRPr="00995031">
              <w:rPr>
                <w:rFonts w:asciiTheme="minorHAnsi" w:hAnsiTheme="minorHAnsi"/>
              </w:rPr>
              <w:t>Use numbers expressed in the form of a single digit times an integer power of 10 to estimate very large or very small quantities, and to express how many times as much one is than the other.</w:t>
            </w:r>
            <w:r w:rsidR="00995031">
              <w:rPr>
                <w:rFonts w:asciiTheme="minorHAnsi" w:hAnsiTheme="minorHAnsi"/>
              </w:rPr>
              <w:t xml:space="preserve">  </w:t>
            </w:r>
            <w:r w:rsidR="00995031">
              <w:rPr>
                <w:rFonts w:asciiTheme="minorHAnsi" w:hAnsiTheme="minorHAnsi"/>
                <w:i/>
              </w:rPr>
              <w:t xml:space="preserve">For example, estimate the population of the United States as </w:t>
            </w:r>
            <w:r w:rsidR="00995031" w:rsidRPr="00995031">
              <w:rPr>
                <w:rFonts w:asciiTheme="minorHAnsi" w:hAnsiTheme="minorHAnsi"/>
                <w:i/>
                <w:position w:val="-6"/>
              </w:rPr>
              <w:object w:dxaOrig="660" w:dyaOrig="320">
                <v:shape id="_x0000_i1026" type="#_x0000_t75" style="width:33pt;height:15.75pt" o:ole="">
                  <v:imagedata r:id="rId10" o:title=""/>
                </v:shape>
                <o:OLEObject Type="Embed" ProgID="Equation.3" ShapeID="_x0000_i1026" DrawAspect="Content" ObjectID="_1451282850" r:id="rId11"/>
              </w:object>
            </w:r>
            <w:r w:rsidR="00995031">
              <w:rPr>
                <w:rFonts w:asciiTheme="minorHAnsi" w:hAnsiTheme="minorHAnsi"/>
                <w:i/>
              </w:rPr>
              <w:t xml:space="preserve">and the population of the world </w:t>
            </w:r>
            <w:proofErr w:type="gramStart"/>
            <w:r w:rsidR="00995031">
              <w:rPr>
                <w:rFonts w:asciiTheme="minorHAnsi" w:hAnsiTheme="minorHAnsi"/>
                <w:i/>
              </w:rPr>
              <w:t xml:space="preserve">of </w:t>
            </w:r>
            <w:proofErr w:type="gramEnd"/>
            <w:r w:rsidR="00995031" w:rsidRPr="00995031">
              <w:rPr>
                <w:rFonts w:asciiTheme="minorHAnsi" w:hAnsiTheme="minorHAnsi"/>
                <w:i/>
                <w:position w:val="-6"/>
              </w:rPr>
              <w:object w:dxaOrig="680" w:dyaOrig="320">
                <v:shape id="_x0000_i1027" type="#_x0000_t75" style="width:33.75pt;height:15.75pt" o:ole="">
                  <v:imagedata r:id="rId12" o:title=""/>
                </v:shape>
                <o:OLEObject Type="Embed" ProgID="Equation.3" ShapeID="_x0000_i1027" DrawAspect="Content" ObjectID="_1451282851" r:id="rId13"/>
              </w:object>
            </w:r>
            <w:r w:rsidR="00995031">
              <w:rPr>
                <w:rFonts w:asciiTheme="minorHAnsi" w:hAnsiTheme="minorHAnsi"/>
                <w:i/>
              </w:rPr>
              <w:t>, and determine that the world population is more than 20 times larger.</w:t>
            </w:r>
          </w:p>
          <w:p w:rsidR="00995031" w:rsidRPr="00995031" w:rsidRDefault="00995031" w:rsidP="00916208">
            <w:pPr>
              <w:rPr>
                <w:rFonts w:asciiTheme="minorHAnsi" w:hAnsiTheme="minorHAnsi"/>
                <w:i/>
              </w:rPr>
            </w:pPr>
          </w:p>
          <w:p w:rsidR="00D11E22" w:rsidRPr="00995031" w:rsidRDefault="00420E1F" w:rsidP="00916208">
            <w:pPr>
              <w:rPr>
                <w:rFonts w:asciiTheme="minorHAnsi" w:hAnsiTheme="minorHAnsi"/>
              </w:rPr>
            </w:pPr>
            <w:proofErr w:type="gramStart"/>
            <w:r w:rsidRPr="00995031">
              <w:rPr>
                <w:rFonts w:asciiTheme="minorHAnsi" w:hAnsiTheme="minorHAnsi"/>
                <w:b/>
              </w:rPr>
              <w:t>8.EE</w:t>
            </w:r>
            <w:r w:rsidR="002D2F7A" w:rsidRPr="00995031">
              <w:rPr>
                <w:rFonts w:asciiTheme="minorHAnsi" w:hAnsiTheme="minorHAnsi"/>
                <w:b/>
              </w:rPr>
              <w:t>.</w:t>
            </w:r>
            <w:r w:rsidRPr="00995031">
              <w:rPr>
                <w:rFonts w:asciiTheme="minorHAnsi" w:hAnsiTheme="minorHAnsi"/>
                <w:b/>
              </w:rPr>
              <w:t>4</w:t>
            </w:r>
            <w:proofErr w:type="gramEnd"/>
            <w:r w:rsidRPr="00995031">
              <w:rPr>
                <w:rFonts w:asciiTheme="minorHAnsi" w:hAnsiTheme="minorHAnsi"/>
                <w:b/>
              </w:rPr>
              <w:t xml:space="preserve"> </w:t>
            </w:r>
            <w:r w:rsidRPr="00995031">
              <w:rPr>
                <w:rFonts w:asciiTheme="minorHAnsi" w:hAnsiTheme="minorHAnsi"/>
              </w:rPr>
              <w:t>Perform operations with numbers expressed in scientific notation, including problems where both decimal and scientific notation are used.  Use scientific notation and choose units of appropriate size for measurements of very large or very small quantities</w:t>
            </w:r>
            <w:r w:rsidR="00995031">
              <w:rPr>
                <w:rFonts w:asciiTheme="minorHAnsi" w:hAnsiTheme="minorHAnsi"/>
              </w:rPr>
              <w:t xml:space="preserve"> (e.g. use millimeters per year for seafloor spreading)</w:t>
            </w:r>
            <w:r w:rsidRPr="00995031">
              <w:rPr>
                <w:rFonts w:asciiTheme="minorHAnsi" w:hAnsiTheme="minorHAnsi"/>
              </w:rPr>
              <w:t>.</w:t>
            </w:r>
            <w:r w:rsidR="00995031">
              <w:rPr>
                <w:rFonts w:asciiTheme="minorHAnsi" w:hAnsiTheme="minorHAnsi"/>
              </w:rPr>
              <w:t xml:space="preserve">  Interpret scientific notation that has been generated by technology.</w:t>
            </w:r>
            <w:r w:rsidRPr="00995031">
              <w:rPr>
                <w:rFonts w:asciiTheme="minorHAnsi" w:hAnsiTheme="minorHAnsi"/>
              </w:rPr>
              <w:t xml:space="preserve">  </w:t>
            </w:r>
          </w:p>
        </w:tc>
        <w:tc>
          <w:tcPr>
            <w:tcW w:w="3389" w:type="dxa"/>
            <w:tcBorders>
              <w:bottom w:val="single" w:sz="4" w:space="0" w:color="auto"/>
            </w:tcBorders>
            <w:shd w:val="clear" w:color="auto" w:fill="F2F2F2" w:themeFill="background1" w:themeFillShade="F2"/>
          </w:tcPr>
          <w:p w:rsidR="002047F1" w:rsidRPr="000B74E5" w:rsidRDefault="002047F1" w:rsidP="00BE734D">
            <w:pPr>
              <w:spacing w:line="276" w:lineRule="auto"/>
              <w:rPr>
                <w:rFonts w:asciiTheme="minorHAnsi" w:hAnsiTheme="minorHAnsi"/>
                <w:b/>
                <w:sz w:val="28"/>
                <w:u w:val="single"/>
              </w:rPr>
            </w:pPr>
            <w:r w:rsidRPr="000B74E5">
              <w:rPr>
                <w:rFonts w:asciiTheme="minorHAnsi" w:hAnsiTheme="minorHAnsi"/>
                <w:b/>
                <w:sz w:val="28"/>
                <w:u w:val="single"/>
              </w:rPr>
              <w:t>Mathematical Practice</w:t>
            </w:r>
            <w:r w:rsidR="009D5456" w:rsidRPr="000B74E5">
              <w:rPr>
                <w:rFonts w:asciiTheme="minorHAnsi" w:hAnsiTheme="minorHAnsi"/>
                <w:b/>
                <w:sz w:val="28"/>
                <w:u w:val="single"/>
              </w:rPr>
              <w:t>s</w:t>
            </w:r>
            <w:r w:rsidRPr="000B74E5">
              <w:rPr>
                <w:rFonts w:asciiTheme="minorHAnsi" w:hAnsiTheme="minorHAnsi"/>
                <w:b/>
                <w:sz w:val="28"/>
                <w:u w:val="single"/>
              </w:rPr>
              <w:t xml:space="preserve">: </w:t>
            </w:r>
          </w:p>
          <w:p w:rsidR="002047F1" w:rsidRPr="00995031" w:rsidRDefault="002047F1" w:rsidP="007B6DAB">
            <w:pPr>
              <w:pStyle w:val="ListParagraph"/>
              <w:numPr>
                <w:ilvl w:val="0"/>
                <w:numId w:val="1"/>
              </w:numPr>
              <w:rPr>
                <w:rFonts w:asciiTheme="minorHAnsi" w:hAnsiTheme="minorHAnsi"/>
              </w:rPr>
            </w:pPr>
            <w:r w:rsidRPr="00995031">
              <w:rPr>
                <w:rFonts w:asciiTheme="minorHAnsi" w:hAnsiTheme="minorHAnsi"/>
              </w:rPr>
              <w:t>Make sense of problems and persevere in solving them.</w:t>
            </w:r>
          </w:p>
          <w:p w:rsidR="002047F1" w:rsidRPr="00995031" w:rsidRDefault="002047F1" w:rsidP="007B6DAB">
            <w:pPr>
              <w:pStyle w:val="ListParagraph"/>
              <w:numPr>
                <w:ilvl w:val="0"/>
                <w:numId w:val="1"/>
              </w:numPr>
              <w:rPr>
                <w:rFonts w:asciiTheme="minorHAnsi" w:hAnsiTheme="minorHAnsi"/>
              </w:rPr>
            </w:pPr>
            <w:r w:rsidRPr="00995031">
              <w:rPr>
                <w:rFonts w:asciiTheme="minorHAnsi" w:hAnsiTheme="minorHAnsi"/>
              </w:rPr>
              <w:t>Reason abstractly and quantitatively.</w:t>
            </w:r>
          </w:p>
          <w:p w:rsidR="002047F1" w:rsidRPr="00995031" w:rsidRDefault="002047F1" w:rsidP="007B6DAB">
            <w:pPr>
              <w:pStyle w:val="ListParagraph"/>
              <w:numPr>
                <w:ilvl w:val="0"/>
                <w:numId w:val="1"/>
              </w:numPr>
              <w:rPr>
                <w:rFonts w:asciiTheme="minorHAnsi" w:hAnsiTheme="minorHAnsi"/>
              </w:rPr>
            </w:pPr>
            <w:r w:rsidRPr="00995031">
              <w:rPr>
                <w:rFonts w:asciiTheme="minorHAnsi" w:hAnsiTheme="minorHAnsi"/>
              </w:rPr>
              <w:t xml:space="preserve">Construct viable arguments and critique the reasoning of others. </w:t>
            </w:r>
          </w:p>
          <w:p w:rsidR="002047F1" w:rsidRPr="00995031" w:rsidRDefault="002047F1" w:rsidP="007B6DAB">
            <w:pPr>
              <w:pStyle w:val="ListParagraph"/>
              <w:numPr>
                <w:ilvl w:val="0"/>
                <w:numId w:val="1"/>
              </w:numPr>
              <w:rPr>
                <w:rFonts w:asciiTheme="minorHAnsi" w:hAnsiTheme="minorHAnsi"/>
              </w:rPr>
            </w:pPr>
            <w:r w:rsidRPr="00995031">
              <w:rPr>
                <w:rFonts w:asciiTheme="minorHAnsi" w:hAnsiTheme="minorHAnsi"/>
              </w:rPr>
              <w:t xml:space="preserve">Model with mathematics. </w:t>
            </w:r>
          </w:p>
          <w:p w:rsidR="002047F1" w:rsidRPr="00995031" w:rsidRDefault="002047F1" w:rsidP="007B6DAB">
            <w:pPr>
              <w:pStyle w:val="ListParagraph"/>
              <w:numPr>
                <w:ilvl w:val="0"/>
                <w:numId w:val="1"/>
              </w:numPr>
              <w:rPr>
                <w:rFonts w:asciiTheme="minorHAnsi" w:hAnsiTheme="minorHAnsi"/>
              </w:rPr>
            </w:pPr>
            <w:r w:rsidRPr="00995031">
              <w:rPr>
                <w:rFonts w:asciiTheme="minorHAnsi" w:hAnsiTheme="minorHAnsi"/>
              </w:rPr>
              <w:t>Use appropriate tools strategically.</w:t>
            </w:r>
          </w:p>
          <w:p w:rsidR="002047F1" w:rsidRPr="00995031" w:rsidRDefault="002047F1" w:rsidP="007B6DAB">
            <w:pPr>
              <w:pStyle w:val="ListParagraph"/>
              <w:numPr>
                <w:ilvl w:val="0"/>
                <w:numId w:val="1"/>
              </w:numPr>
              <w:rPr>
                <w:rFonts w:asciiTheme="minorHAnsi" w:hAnsiTheme="minorHAnsi"/>
              </w:rPr>
            </w:pPr>
            <w:r w:rsidRPr="00995031">
              <w:rPr>
                <w:rFonts w:asciiTheme="minorHAnsi" w:hAnsiTheme="minorHAnsi"/>
              </w:rPr>
              <w:t>Attend to precision.</w:t>
            </w:r>
          </w:p>
          <w:p w:rsidR="002047F1" w:rsidRPr="00995031" w:rsidRDefault="002047F1" w:rsidP="007B6DAB">
            <w:pPr>
              <w:pStyle w:val="ListParagraph"/>
              <w:numPr>
                <w:ilvl w:val="0"/>
                <w:numId w:val="1"/>
              </w:numPr>
              <w:rPr>
                <w:rFonts w:asciiTheme="minorHAnsi" w:hAnsiTheme="minorHAnsi"/>
              </w:rPr>
            </w:pPr>
            <w:r w:rsidRPr="00995031">
              <w:rPr>
                <w:rFonts w:asciiTheme="minorHAnsi" w:hAnsiTheme="minorHAnsi"/>
              </w:rPr>
              <w:t xml:space="preserve">Look for and make use of structure. </w:t>
            </w:r>
          </w:p>
          <w:p w:rsidR="002047F1" w:rsidRPr="00995031" w:rsidRDefault="002047F1" w:rsidP="007B6DAB">
            <w:pPr>
              <w:pStyle w:val="ListParagraph"/>
              <w:numPr>
                <w:ilvl w:val="0"/>
                <w:numId w:val="1"/>
              </w:numPr>
              <w:rPr>
                <w:rFonts w:asciiTheme="minorHAnsi" w:hAnsiTheme="minorHAnsi"/>
              </w:rPr>
            </w:pPr>
            <w:r w:rsidRPr="00995031">
              <w:rPr>
                <w:rFonts w:asciiTheme="minorHAnsi" w:hAnsiTheme="minorHAnsi"/>
              </w:rPr>
              <w:t>Look for and express regularity in repeated reasoning.</w:t>
            </w:r>
          </w:p>
        </w:tc>
      </w:tr>
      <w:tr w:rsidR="002047F1" w:rsidRPr="00995031" w:rsidTr="001F671A">
        <w:trPr>
          <w:trHeight w:val="1403"/>
        </w:trPr>
        <w:tc>
          <w:tcPr>
            <w:tcW w:w="10759" w:type="dxa"/>
            <w:gridSpan w:val="4"/>
          </w:tcPr>
          <w:p w:rsidR="00420E1F" w:rsidRPr="000B74E5" w:rsidRDefault="00C47E3B" w:rsidP="00BE734D">
            <w:pPr>
              <w:spacing w:line="276" w:lineRule="auto"/>
              <w:rPr>
                <w:rFonts w:asciiTheme="minorHAnsi" w:hAnsiTheme="minorHAnsi" w:cstheme="minorHAnsi"/>
                <w:i/>
                <w:sz w:val="28"/>
              </w:rPr>
            </w:pPr>
            <w:r w:rsidRPr="000B74E5">
              <w:rPr>
                <w:rFonts w:asciiTheme="minorHAnsi" w:hAnsiTheme="minorHAnsi"/>
                <w:b/>
                <w:sz w:val="28"/>
                <w:u w:val="single"/>
              </w:rPr>
              <w:t>Enduring U</w:t>
            </w:r>
            <w:r w:rsidR="002047F1" w:rsidRPr="000B74E5">
              <w:rPr>
                <w:rFonts w:asciiTheme="minorHAnsi" w:hAnsiTheme="minorHAnsi"/>
                <w:b/>
                <w:sz w:val="28"/>
                <w:u w:val="single"/>
              </w:rPr>
              <w:t>nderstandin</w:t>
            </w:r>
            <w:r w:rsidRPr="000B74E5">
              <w:rPr>
                <w:rFonts w:asciiTheme="minorHAnsi" w:hAnsiTheme="minorHAnsi"/>
                <w:b/>
                <w:sz w:val="28"/>
                <w:u w:val="single"/>
              </w:rPr>
              <w:t>g(s)</w:t>
            </w:r>
            <w:r w:rsidR="00EC35E8" w:rsidRPr="000B74E5">
              <w:rPr>
                <w:rFonts w:asciiTheme="minorHAnsi" w:hAnsiTheme="minorHAnsi"/>
                <w:b/>
                <w:sz w:val="28"/>
                <w:u w:val="single"/>
              </w:rPr>
              <w:t>:</w:t>
            </w:r>
            <w:r w:rsidR="005C0293" w:rsidRPr="000B74E5">
              <w:rPr>
                <w:rFonts w:asciiTheme="minorHAnsi" w:hAnsiTheme="minorHAnsi"/>
                <w:sz w:val="28"/>
              </w:rPr>
              <w:t xml:space="preserve"> </w:t>
            </w:r>
            <w:r w:rsidR="002047F1" w:rsidRPr="000B74E5">
              <w:rPr>
                <w:rFonts w:asciiTheme="minorHAnsi" w:hAnsiTheme="minorHAnsi" w:cstheme="minorHAnsi"/>
                <w:i/>
                <w:sz w:val="28"/>
              </w:rPr>
              <w:t>Students will understand that…</w:t>
            </w:r>
          </w:p>
          <w:p w:rsidR="002047F1" w:rsidRPr="00995031" w:rsidRDefault="002D2F7A" w:rsidP="007B6DAB">
            <w:pPr>
              <w:pStyle w:val="ListParagraph"/>
              <w:numPr>
                <w:ilvl w:val="0"/>
                <w:numId w:val="4"/>
              </w:numPr>
              <w:rPr>
                <w:rFonts w:asciiTheme="minorHAnsi" w:hAnsiTheme="minorHAnsi"/>
              </w:rPr>
            </w:pPr>
            <w:r w:rsidRPr="00995031">
              <w:rPr>
                <w:rFonts w:asciiTheme="minorHAnsi" w:hAnsiTheme="minorHAnsi"/>
              </w:rPr>
              <w:t xml:space="preserve">Number sense </w:t>
            </w:r>
            <w:r w:rsidR="00420E1F" w:rsidRPr="00995031">
              <w:rPr>
                <w:rFonts w:asciiTheme="minorHAnsi" w:hAnsiTheme="minorHAnsi"/>
              </w:rPr>
              <w:t>reasoning</w:t>
            </w:r>
            <w:r w:rsidRPr="00995031">
              <w:rPr>
                <w:rFonts w:asciiTheme="minorHAnsi" w:hAnsiTheme="minorHAnsi"/>
              </w:rPr>
              <w:t xml:space="preserve"> </w:t>
            </w:r>
            <w:r w:rsidR="00420E1F" w:rsidRPr="00995031">
              <w:rPr>
                <w:rFonts w:asciiTheme="minorHAnsi" w:hAnsiTheme="minorHAnsi"/>
              </w:rPr>
              <w:t>generate</w:t>
            </w:r>
            <w:r w:rsidR="006B6FDA" w:rsidRPr="00995031">
              <w:rPr>
                <w:rFonts w:asciiTheme="minorHAnsi" w:hAnsiTheme="minorHAnsi"/>
              </w:rPr>
              <w:t>s</w:t>
            </w:r>
            <w:r w:rsidR="00420E1F" w:rsidRPr="00995031">
              <w:rPr>
                <w:rFonts w:asciiTheme="minorHAnsi" w:hAnsiTheme="minorHAnsi"/>
              </w:rPr>
              <w:t xml:space="preserve"> rules for multiplying and dividing powers with the same base.</w:t>
            </w:r>
          </w:p>
          <w:p w:rsidR="00420E1F" w:rsidRPr="00995031" w:rsidRDefault="002D2F7A" w:rsidP="007B6DAB">
            <w:pPr>
              <w:pStyle w:val="ListParagraph"/>
              <w:numPr>
                <w:ilvl w:val="0"/>
                <w:numId w:val="4"/>
              </w:numPr>
              <w:rPr>
                <w:rFonts w:asciiTheme="minorHAnsi" w:hAnsiTheme="minorHAnsi"/>
              </w:rPr>
            </w:pPr>
            <w:r w:rsidRPr="00995031">
              <w:rPr>
                <w:rFonts w:asciiTheme="minorHAnsi" w:hAnsiTheme="minorHAnsi"/>
              </w:rPr>
              <w:t>The rules</w:t>
            </w:r>
            <w:r w:rsidR="00420E1F" w:rsidRPr="00995031">
              <w:rPr>
                <w:rFonts w:asciiTheme="minorHAnsi" w:hAnsiTheme="minorHAnsi"/>
              </w:rPr>
              <w:t xml:space="preserve"> for multiplying and dividing powers</w:t>
            </w:r>
            <w:r w:rsidRPr="00995031">
              <w:rPr>
                <w:rFonts w:asciiTheme="minorHAnsi" w:hAnsiTheme="minorHAnsi"/>
              </w:rPr>
              <w:t xml:space="preserve"> with the same base</w:t>
            </w:r>
            <w:r w:rsidR="00420E1F" w:rsidRPr="00995031">
              <w:rPr>
                <w:rFonts w:asciiTheme="minorHAnsi" w:hAnsiTheme="minorHAnsi"/>
              </w:rPr>
              <w:t xml:space="preserve"> </w:t>
            </w:r>
            <w:r w:rsidRPr="00995031">
              <w:rPr>
                <w:rFonts w:asciiTheme="minorHAnsi" w:hAnsiTheme="minorHAnsi"/>
              </w:rPr>
              <w:t>generate</w:t>
            </w:r>
            <w:r w:rsidR="006B6FDA" w:rsidRPr="00995031">
              <w:rPr>
                <w:rFonts w:asciiTheme="minorHAnsi" w:hAnsiTheme="minorHAnsi"/>
              </w:rPr>
              <w:t>s</w:t>
            </w:r>
            <w:r w:rsidRPr="00995031">
              <w:rPr>
                <w:rFonts w:asciiTheme="minorHAnsi" w:hAnsiTheme="minorHAnsi"/>
              </w:rPr>
              <w:t xml:space="preserve"> the meaning of and rules for zero</w:t>
            </w:r>
            <w:r w:rsidR="00420E1F" w:rsidRPr="00995031">
              <w:rPr>
                <w:rFonts w:asciiTheme="minorHAnsi" w:hAnsiTheme="minorHAnsi"/>
              </w:rPr>
              <w:t xml:space="preserve"> and negative exponents.</w:t>
            </w:r>
          </w:p>
          <w:p w:rsidR="00F0246B" w:rsidRPr="00995031" w:rsidRDefault="00F0246B" w:rsidP="007B6DAB">
            <w:pPr>
              <w:pStyle w:val="ListParagraph"/>
              <w:numPr>
                <w:ilvl w:val="0"/>
                <w:numId w:val="4"/>
              </w:numPr>
              <w:rPr>
                <w:rFonts w:asciiTheme="minorHAnsi" w:hAnsiTheme="minorHAnsi"/>
              </w:rPr>
            </w:pPr>
            <w:r w:rsidRPr="00995031">
              <w:rPr>
                <w:rFonts w:asciiTheme="minorHAnsi" w:hAnsiTheme="minorHAnsi"/>
              </w:rPr>
              <w:t xml:space="preserve">Place value and base-10 </w:t>
            </w:r>
            <w:r w:rsidR="006B6FDA" w:rsidRPr="00995031">
              <w:rPr>
                <w:rFonts w:asciiTheme="minorHAnsi" w:hAnsiTheme="minorHAnsi"/>
              </w:rPr>
              <w:t>is integral to</w:t>
            </w:r>
            <w:r w:rsidRPr="00995031">
              <w:rPr>
                <w:rFonts w:asciiTheme="minorHAnsi" w:hAnsiTheme="minorHAnsi"/>
              </w:rPr>
              <w:t xml:space="preserve"> understanding scientific notation</w:t>
            </w:r>
            <w:r w:rsidR="00342473">
              <w:rPr>
                <w:rFonts w:asciiTheme="minorHAnsi" w:hAnsiTheme="minorHAnsi"/>
              </w:rPr>
              <w:t>.</w:t>
            </w:r>
            <w:r w:rsidRPr="00995031">
              <w:rPr>
                <w:rFonts w:asciiTheme="minorHAnsi" w:hAnsiTheme="minorHAnsi"/>
              </w:rPr>
              <w:t xml:space="preserve"> </w:t>
            </w:r>
          </w:p>
          <w:p w:rsidR="00814C9D" w:rsidRPr="00995031" w:rsidRDefault="00342473" w:rsidP="007B6DAB">
            <w:pPr>
              <w:pStyle w:val="ListParagraph"/>
              <w:numPr>
                <w:ilvl w:val="0"/>
                <w:numId w:val="4"/>
              </w:numPr>
              <w:rPr>
                <w:rFonts w:asciiTheme="minorHAnsi" w:hAnsiTheme="minorHAnsi"/>
              </w:rPr>
            </w:pPr>
            <w:r>
              <w:rPr>
                <w:rFonts w:asciiTheme="minorHAnsi" w:hAnsiTheme="minorHAnsi"/>
              </w:rPr>
              <w:t>Scientific notation</w:t>
            </w:r>
            <w:r w:rsidR="00814C9D" w:rsidRPr="00995031">
              <w:rPr>
                <w:rFonts w:asciiTheme="minorHAnsi" w:hAnsiTheme="minorHAnsi"/>
              </w:rPr>
              <w:t xml:space="preserve"> is used to represent large</w:t>
            </w:r>
            <w:r w:rsidR="002969C0" w:rsidRPr="00995031">
              <w:rPr>
                <w:rFonts w:asciiTheme="minorHAnsi" w:hAnsiTheme="minorHAnsi"/>
              </w:rPr>
              <w:t xml:space="preserve"> and</w:t>
            </w:r>
            <w:r w:rsidR="00814C9D" w:rsidRPr="00995031">
              <w:rPr>
                <w:rFonts w:asciiTheme="minorHAnsi" w:hAnsiTheme="minorHAnsi"/>
              </w:rPr>
              <w:t xml:space="preserve"> small numbers</w:t>
            </w:r>
            <w:r>
              <w:rPr>
                <w:rFonts w:asciiTheme="minorHAnsi" w:hAnsiTheme="minorHAnsi"/>
              </w:rPr>
              <w:t>.</w:t>
            </w:r>
          </w:p>
          <w:p w:rsidR="00AA4E4B" w:rsidRPr="00995031" w:rsidRDefault="00F667B6" w:rsidP="007B6DAB">
            <w:pPr>
              <w:pStyle w:val="ListParagraph"/>
              <w:numPr>
                <w:ilvl w:val="0"/>
                <w:numId w:val="4"/>
              </w:numPr>
              <w:rPr>
                <w:rFonts w:asciiTheme="minorHAnsi" w:hAnsiTheme="minorHAnsi"/>
              </w:rPr>
            </w:pPr>
            <w:r w:rsidRPr="00995031">
              <w:rPr>
                <w:rFonts w:asciiTheme="minorHAnsi" w:hAnsiTheme="minorHAnsi"/>
              </w:rPr>
              <w:t>Operations with s</w:t>
            </w:r>
            <w:r w:rsidR="002D2F7A" w:rsidRPr="00995031">
              <w:rPr>
                <w:rFonts w:asciiTheme="minorHAnsi" w:hAnsiTheme="minorHAnsi"/>
              </w:rPr>
              <w:t>cientific notation can be used</w:t>
            </w:r>
            <w:r w:rsidR="00342473">
              <w:rPr>
                <w:rFonts w:asciiTheme="minorHAnsi" w:hAnsiTheme="minorHAnsi"/>
              </w:rPr>
              <w:t xml:space="preserve"> to solve real </w:t>
            </w:r>
            <w:r w:rsidR="00420E1F" w:rsidRPr="00995031">
              <w:rPr>
                <w:rFonts w:asciiTheme="minorHAnsi" w:hAnsiTheme="minorHAnsi"/>
              </w:rPr>
              <w:t>world problems.</w:t>
            </w:r>
          </w:p>
        </w:tc>
      </w:tr>
      <w:tr w:rsidR="002047F1" w:rsidRPr="00995031" w:rsidTr="00F0246B">
        <w:trPr>
          <w:trHeight w:val="1232"/>
        </w:trPr>
        <w:tc>
          <w:tcPr>
            <w:tcW w:w="10759" w:type="dxa"/>
            <w:gridSpan w:val="4"/>
          </w:tcPr>
          <w:p w:rsidR="002047F1" w:rsidRPr="000B74E5" w:rsidRDefault="00870CD7" w:rsidP="00BE734D">
            <w:pPr>
              <w:spacing w:line="276" w:lineRule="auto"/>
              <w:rPr>
                <w:rFonts w:asciiTheme="minorHAnsi" w:hAnsiTheme="minorHAnsi"/>
                <w:sz w:val="28"/>
              </w:rPr>
            </w:pPr>
            <w:r w:rsidRPr="000B74E5">
              <w:rPr>
                <w:rFonts w:asciiTheme="minorHAnsi" w:hAnsiTheme="minorHAnsi"/>
                <w:b/>
                <w:sz w:val="28"/>
                <w:u w:val="single"/>
              </w:rPr>
              <w:t>Essential</w:t>
            </w:r>
            <w:r w:rsidR="00997D38" w:rsidRPr="000B74E5">
              <w:rPr>
                <w:rFonts w:asciiTheme="minorHAnsi" w:hAnsiTheme="minorHAnsi"/>
                <w:b/>
                <w:sz w:val="28"/>
                <w:u w:val="single"/>
              </w:rPr>
              <w:t xml:space="preserve"> Questions:</w:t>
            </w:r>
            <w:r w:rsidR="00997D38" w:rsidRPr="000B74E5">
              <w:rPr>
                <w:rFonts w:asciiTheme="minorHAnsi" w:hAnsiTheme="minorHAnsi"/>
                <w:sz w:val="28"/>
              </w:rPr>
              <w:t xml:space="preserve"> </w:t>
            </w:r>
            <w:r w:rsidR="00120862" w:rsidRPr="000B74E5">
              <w:rPr>
                <w:rFonts w:asciiTheme="minorHAnsi" w:hAnsiTheme="minorHAnsi"/>
                <w:i/>
                <w:sz w:val="28"/>
              </w:rPr>
              <w:t>These questions will guide student inquiry.</w:t>
            </w:r>
          </w:p>
          <w:p w:rsidR="0030109E" w:rsidRPr="00995031" w:rsidRDefault="0030109E" w:rsidP="007B6DAB">
            <w:pPr>
              <w:pStyle w:val="ListParagraph"/>
              <w:numPr>
                <w:ilvl w:val="0"/>
                <w:numId w:val="5"/>
              </w:numPr>
              <w:rPr>
                <w:rFonts w:asciiTheme="minorHAnsi" w:hAnsiTheme="minorHAnsi" w:cstheme="minorHAnsi"/>
              </w:rPr>
            </w:pPr>
            <w:r w:rsidRPr="00995031">
              <w:rPr>
                <w:rFonts w:asciiTheme="minorHAnsi" w:hAnsiTheme="minorHAnsi" w:cstheme="minorHAnsi"/>
              </w:rPr>
              <w:t xml:space="preserve">Why is </w:t>
            </w:r>
            <w:r w:rsidR="00342473">
              <w:rPr>
                <w:rFonts w:asciiTheme="minorHAnsi" w:hAnsiTheme="minorHAnsi" w:cstheme="minorHAnsi"/>
              </w:rPr>
              <w:t>it helpful to use exponents</w:t>
            </w:r>
            <w:r w:rsidRPr="00995031">
              <w:rPr>
                <w:rFonts w:asciiTheme="minorHAnsi" w:hAnsiTheme="minorHAnsi" w:cstheme="minorHAnsi"/>
              </w:rPr>
              <w:t>?</w:t>
            </w:r>
          </w:p>
          <w:p w:rsidR="00A74CF5" w:rsidRPr="00995031" w:rsidRDefault="00A74CF5" w:rsidP="007B6DAB">
            <w:pPr>
              <w:pStyle w:val="ListParagraph"/>
              <w:numPr>
                <w:ilvl w:val="0"/>
                <w:numId w:val="5"/>
              </w:numPr>
              <w:rPr>
                <w:rFonts w:asciiTheme="minorHAnsi" w:hAnsiTheme="minorHAnsi" w:cstheme="minorHAnsi"/>
              </w:rPr>
            </w:pPr>
            <w:r w:rsidRPr="00995031">
              <w:rPr>
                <w:rFonts w:asciiTheme="minorHAnsi" w:hAnsiTheme="minorHAnsi" w:cstheme="minorHAnsi"/>
              </w:rPr>
              <w:t>How are exponents useful to model real world situations?</w:t>
            </w:r>
          </w:p>
          <w:p w:rsidR="00420E1F" w:rsidRPr="00995031" w:rsidRDefault="00420E1F" w:rsidP="007B6DAB">
            <w:pPr>
              <w:pStyle w:val="ListParagraph"/>
              <w:numPr>
                <w:ilvl w:val="0"/>
                <w:numId w:val="5"/>
              </w:numPr>
              <w:rPr>
                <w:rFonts w:asciiTheme="minorHAnsi" w:hAnsiTheme="minorHAnsi" w:cstheme="minorHAnsi"/>
              </w:rPr>
            </w:pPr>
            <w:r w:rsidRPr="00995031">
              <w:rPr>
                <w:rFonts w:asciiTheme="minorHAnsi" w:hAnsiTheme="minorHAnsi" w:cstheme="minorHAnsi"/>
              </w:rPr>
              <w:t>When is it appropriate to express numbers in scientific notation?</w:t>
            </w:r>
          </w:p>
          <w:p w:rsidR="00342473" w:rsidRDefault="00342473" w:rsidP="007B6DAB">
            <w:pPr>
              <w:pStyle w:val="ListParagraph"/>
              <w:numPr>
                <w:ilvl w:val="0"/>
                <w:numId w:val="5"/>
              </w:numPr>
              <w:rPr>
                <w:rFonts w:asciiTheme="minorHAnsi" w:hAnsiTheme="minorHAnsi" w:cstheme="minorHAnsi"/>
              </w:rPr>
            </w:pPr>
            <w:r w:rsidRPr="00995031">
              <w:rPr>
                <w:rFonts w:asciiTheme="minorHAnsi" w:hAnsiTheme="minorHAnsi" w:cstheme="minorHAnsi"/>
              </w:rPr>
              <w:t>How can we estimate really large and really small quantities using exponents?</w:t>
            </w:r>
          </w:p>
          <w:p w:rsidR="002047F1" w:rsidRPr="00342473" w:rsidRDefault="00420E1F" w:rsidP="007B6DAB">
            <w:pPr>
              <w:pStyle w:val="ListParagraph"/>
              <w:numPr>
                <w:ilvl w:val="0"/>
                <w:numId w:val="5"/>
              </w:numPr>
              <w:rPr>
                <w:rFonts w:asciiTheme="minorHAnsi" w:hAnsiTheme="minorHAnsi" w:cstheme="minorHAnsi"/>
              </w:rPr>
            </w:pPr>
            <w:r w:rsidRPr="00995031">
              <w:rPr>
                <w:rFonts w:asciiTheme="minorHAnsi" w:hAnsiTheme="minorHAnsi" w:cstheme="minorHAnsi"/>
              </w:rPr>
              <w:t>How does understanding the exp</w:t>
            </w:r>
            <w:r w:rsidR="00342473">
              <w:rPr>
                <w:rFonts w:asciiTheme="minorHAnsi" w:hAnsiTheme="minorHAnsi" w:cstheme="minorHAnsi"/>
              </w:rPr>
              <w:t xml:space="preserve">onent rules help you solve real </w:t>
            </w:r>
            <w:r w:rsidRPr="00995031">
              <w:rPr>
                <w:rFonts w:asciiTheme="minorHAnsi" w:hAnsiTheme="minorHAnsi" w:cstheme="minorHAnsi"/>
              </w:rPr>
              <w:t>world problems involving scientific notation?</w:t>
            </w:r>
          </w:p>
        </w:tc>
      </w:tr>
    </w:tbl>
    <w:p w:rsidR="00342473" w:rsidRDefault="00342473">
      <w:r>
        <w:br w:type="page"/>
      </w:r>
    </w:p>
    <w:tbl>
      <w:tblPr>
        <w:tblStyle w:val="TableGrid"/>
        <w:tblW w:w="10759" w:type="dxa"/>
        <w:tblInd w:w="-342" w:type="dxa"/>
        <w:tblLook w:val="04A0" w:firstRow="1" w:lastRow="0" w:firstColumn="1" w:lastColumn="0" w:noHBand="0" w:noVBand="1"/>
      </w:tblPr>
      <w:tblGrid>
        <w:gridCol w:w="5679"/>
        <w:gridCol w:w="5080"/>
      </w:tblGrid>
      <w:tr w:rsidR="002047F1" w:rsidRPr="00995031" w:rsidTr="00F0246B">
        <w:trPr>
          <w:trHeight w:val="350"/>
        </w:trPr>
        <w:tc>
          <w:tcPr>
            <w:tcW w:w="10759" w:type="dxa"/>
            <w:gridSpan w:val="2"/>
            <w:shd w:val="pct10" w:color="auto" w:fill="auto"/>
            <w:vAlign w:val="center"/>
          </w:tcPr>
          <w:p w:rsidR="002047F1" w:rsidRPr="00995031" w:rsidRDefault="00120862" w:rsidP="0074493F">
            <w:pPr>
              <w:jc w:val="center"/>
              <w:rPr>
                <w:rFonts w:asciiTheme="minorHAnsi" w:hAnsiTheme="minorHAnsi"/>
                <w:b/>
                <w:u w:val="single"/>
              </w:rPr>
            </w:pPr>
            <w:r w:rsidRPr="000B74E5">
              <w:rPr>
                <w:rFonts w:asciiTheme="minorHAnsi" w:hAnsiTheme="minorHAnsi"/>
                <w:b/>
                <w:sz w:val="28"/>
              </w:rPr>
              <w:lastRenderedPageBreak/>
              <w:t>Student Performance</w:t>
            </w:r>
          </w:p>
        </w:tc>
      </w:tr>
      <w:tr w:rsidR="002047F1" w:rsidRPr="00995031" w:rsidTr="00342473">
        <w:trPr>
          <w:trHeight w:val="809"/>
        </w:trPr>
        <w:tc>
          <w:tcPr>
            <w:tcW w:w="5679" w:type="dxa"/>
          </w:tcPr>
          <w:p w:rsidR="002D2F7A" w:rsidRPr="00995031" w:rsidRDefault="00D87C81" w:rsidP="00BE734D">
            <w:pPr>
              <w:spacing w:line="276" w:lineRule="auto"/>
              <w:rPr>
                <w:rFonts w:asciiTheme="minorHAnsi" w:hAnsiTheme="minorHAnsi"/>
                <w:i/>
              </w:rPr>
            </w:pPr>
            <w:r w:rsidRPr="000B74E5">
              <w:rPr>
                <w:rFonts w:asciiTheme="minorHAnsi" w:hAnsiTheme="minorHAnsi"/>
                <w:b/>
                <w:sz w:val="28"/>
                <w:u w:val="single"/>
              </w:rPr>
              <w:t>Knowledge</w:t>
            </w:r>
            <w:r w:rsidR="00BC385D" w:rsidRPr="000B74E5">
              <w:rPr>
                <w:rFonts w:asciiTheme="minorHAnsi" w:hAnsiTheme="minorHAnsi"/>
                <w:b/>
                <w:sz w:val="28"/>
                <w:u w:val="single"/>
              </w:rPr>
              <w:t>:</w:t>
            </w:r>
            <w:r w:rsidRPr="000B74E5">
              <w:rPr>
                <w:rFonts w:asciiTheme="minorHAnsi" w:hAnsiTheme="minorHAnsi"/>
                <w:b/>
                <w:i/>
                <w:sz w:val="28"/>
              </w:rPr>
              <w:t xml:space="preserve"> </w:t>
            </w:r>
            <w:r w:rsidR="008E3072" w:rsidRPr="000B74E5">
              <w:rPr>
                <w:rFonts w:asciiTheme="minorHAnsi" w:hAnsiTheme="minorHAnsi"/>
                <w:i/>
                <w:sz w:val="28"/>
              </w:rPr>
              <w:t>Student</w:t>
            </w:r>
            <w:r w:rsidR="00E87737" w:rsidRPr="000B74E5">
              <w:rPr>
                <w:rFonts w:asciiTheme="minorHAnsi" w:hAnsiTheme="minorHAnsi"/>
                <w:i/>
                <w:sz w:val="28"/>
              </w:rPr>
              <w:t>s will understand/know</w:t>
            </w:r>
            <w:r w:rsidR="00DD0CD7" w:rsidRPr="000B74E5">
              <w:rPr>
                <w:rFonts w:asciiTheme="minorHAnsi" w:hAnsiTheme="minorHAnsi"/>
                <w:i/>
                <w:sz w:val="28"/>
              </w:rPr>
              <w:t>…</w:t>
            </w:r>
          </w:p>
          <w:p w:rsidR="00B56367" w:rsidRPr="00995031" w:rsidRDefault="00B56367" w:rsidP="007B6DAB">
            <w:pPr>
              <w:pStyle w:val="ListParagraph"/>
              <w:numPr>
                <w:ilvl w:val="0"/>
                <w:numId w:val="12"/>
              </w:numPr>
              <w:rPr>
                <w:rFonts w:asciiTheme="minorHAnsi" w:hAnsiTheme="minorHAnsi"/>
              </w:rPr>
            </w:pPr>
            <w:r w:rsidRPr="00995031">
              <w:rPr>
                <w:rFonts w:asciiTheme="minorHAnsi" w:hAnsiTheme="minorHAnsi"/>
              </w:rPr>
              <w:t xml:space="preserve">The definition of base, power, and coefficient </w:t>
            </w:r>
          </w:p>
          <w:p w:rsidR="002D2F7A" w:rsidRPr="00995031" w:rsidRDefault="002D2F7A" w:rsidP="007B6DAB">
            <w:pPr>
              <w:pStyle w:val="ListParagraph"/>
              <w:numPr>
                <w:ilvl w:val="0"/>
                <w:numId w:val="2"/>
              </w:numPr>
              <w:rPr>
                <w:rFonts w:asciiTheme="minorHAnsi" w:hAnsiTheme="minorHAnsi"/>
              </w:rPr>
            </w:pPr>
            <w:r w:rsidRPr="00995031">
              <w:rPr>
                <w:rFonts w:asciiTheme="minorHAnsi" w:hAnsiTheme="minorHAnsi"/>
              </w:rPr>
              <w:t xml:space="preserve">The exponent in an exponential term </w:t>
            </w:r>
            <w:r w:rsidR="0091781C" w:rsidRPr="00995031">
              <w:rPr>
                <w:rFonts w:asciiTheme="minorHAnsi" w:hAnsiTheme="minorHAnsi"/>
              </w:rPr>
              <w:t>expresses</w:t>
            </w:r>
            <w:r w:rsidRPr="00995031">
              <w:rPr>
                <w:rFonts w:asciiTheme="minorHAnsi" w:hAnsiTheme="minorHAnsi"/>
              </w:rPr>
              <w:t xml:space="preserve"> how many times the base is to be multiplied</w:t>
            </w:r>
            <w:r w:rsidR="006B6FDA" w:rsidRPr="00995031">
              <w:rPr>
                <w:rFonts w:asciiTheme="minorHAnsi" w:hAnsiTheme="minorHAnsi"/>
              </w:rPr>
              <w:t xml:space="preserve"> (with positive integers only)</w:t>
            </w:r>
          </w:p>
          <w:p w:rsidR="0030109E" w:rsidRPr="00995031" w:rsidRDefault="002D2F7A" w:rsidP="007B6DAB">
            <w:pPr>
              <w:pStyle w:val="ListParagraph"/>
              <w:numPr>
                <w:ilvl w:val="0"/>
                <w:numId w:val="2"/>
              </w:numPr>
              <w:rPr>
                <w:rFonts w:asciiTheme="minorHAnsi" w:hAnsiTheme="minorHAnsi"/>
              </w:rPr>
            </w:pPr>
            <w:r w:rsidRPr="00995031">
              <w:rPr>
                <w:rFonts w:asciiTheme="minorHAnsi" w:hAnsiTheme="minorHAnsi"/>
              </w:rPr>
              <w:t>The</w:t>
            </w:r>
            <w:r w:rsidR="0030109E" w:rsidRPr="00995031">
              <w:rPr>
                <w:rFonts w:asciiTheme="minorHAnsi" w:hAnsiTheme="minorHAnsi"/>
              </w:rPr>
              <w:t xml:space="preserve"> rules for multiplying and dividing powers</w:t>
            </w:r>
            <w:r w:rsidRPr="00995031">
              <w:rPr>
                <w:rFonts w:asciiTheme="minorHAnsi" w:hAnsiTheme="minorHAnsi"/>
              </w:rPr>
              <w:t xml:space="preserve"> with the same base always work</w:t>
            </w:r>
          </w:p>
          <w:p w:rsidR="00F0246B" w:rsidRPr="00995031" w:rsidRDefault="00F0246B" w:rsidP="007B6DAB">
            <w:pPr>
              <w:pStyle w:val="ListParagraph"/>
              <w:numPr>
                <w:ilvl w:val="0"/>
                <w:numId w:val="2"/>
              </w:numPr>
              <w:rPr>
                <w:rFonts w:asciiTheme="minorHAnsi" w:hAnsiTheme="minorHAnsi"/>
              </w:rPr>
            </w:pPr>
            <w:r w:rsidRPr="00995031">
              <w:rPr>
                <w:rFonts w:asciiTheme="minorHAnsi" w:hAnsiTheme="minorHAnsi"/>
              </w:rPr>
              <w:t>The rule for raising an exponential term to another exponent always works</w:t>
            </w:r>
          </w:p>
          <w:p w:rsidR="002047F1" w:rsidRPr="00995031" w:rsidRDefault="0091781C" w:rsidP="007B6DAB">
            <w:pPr>
              <w:pStyle w:val="ListParagraph"/>
              <w:numPr>
                <w:ilvl w:val="0"/>
                <w:numId w:val="2"/>
              </w:numPr>
              <w:rPr>
                <w:rFonts w:asciiTheme="minorHAnsi" w:hAnsiTheme="minorHAnsi"/>
                <w:b/>
                <w:u w:val="single"/>
              </w:rPr>
            </w:pPr>
            <w:r w:rsidRPr="00995031">
              <w:rPr>
                <w:rFonts w:asciiTheme="minorHAnsi" w:hAnsiTheme="minorHAnsi"/>
              </w:rPr>
              <w:t>The</w:t>
            </w:r>
            <w:r w:rsidRPr="00995031">
              <w:rPr>
                <w:rFonts w:asciiTheme="minorHAnsi" w:hAnsiTheme="minorHAnsi"/>
                <w:color w:val="0070C0"/>
              </w:rPr>
              <w:t xml:space="preserve"> </w:t>
            </w:r>
            <w:r w:rsidRPr="00995031">
              <w:rPr>
                <w:rFonts w:asciiTheme="minorHAnsi" w:hAnsiTheme="minorHAnsi"/>
              </w:rPr>
              <w:t>p</w:t>
            </w:r>
            <w:r w:rsidR="0030109E" w:rsidRPr="00995031">
              <w:rPr>
                <w:rFonts w:asciiTheme="minorHAnsi" w:hAnsiTheme="minorHAnsi"/>
              </w:rPr>
              <w:t xml:space="preserve">roof of </w:t>
            </w:r>
            <w:r w:rsidR="00F0246B" w:rsidRPr="00995031">
              <w:rPr>
                <w:position w:val="-6"/>
              </w:rPr>
              <w:object w:dxaOrig="620" w:dyaOrig="320">
                <v:shape id="_x0000_i1028" type="#_x0000_t75" style="width:30.75pt;height:15.75pt" o:ole="">
                  <v:imagedata r:id="rId14" o:title=""/>
                </v:shape>
                <o:OLEObject Type="Embed" ProgID="Equation.3" ShapeID="_x0000_i1028" DrawAspect="Content" ObjectID="_1451282852" r:id="rId15"/>
              </w:object>
            </w:r>
            <w:r w:rsidR="006B6FDA" w:rsidRPr="00995031">
              <w:t xml:space="preserve">, when </w:t>
            </w:r>
            <w:r w:rsidR="006B6FDA" w:rsidRPr="00995031">
              <w:rPr>
                <w:position w:val="-6"/>
              </w:rPr>
              <w:object w:dxaOrig="580" w:dyaOrig="279">
                <v:shape id="_x0000_i1029" type="#_x0000_t75" style="width:27.75pt;height:14.25pt" o:ole="">
                  <v:imagedata r:id="rId16" o:title=""/>
                </v:shape>
                <o:OLEObject Type="Embed" ProgID="Equation.3" ShapeID="_x0000_i1029" DrawAspect="Content" ObjectID="_1451282853" r:id="rId17"/>
              </w:object>
            </w:r>
            <w:r w:rsidR="00DF6836">
              <w:t>using the properties</w:t>
            </w:r>
            <w:r w:rsidR="006B6FDA" w:rsidRPr="00995031">
              <w:t xml:space="preserve"> of exponents</w:t>
            </w:r>
          </w:p>
          <w:p w:rsidR="00BE734D" w:rsidRPr="00995031" w:rsidRDefault="00BE734D" w:rsidP="007B6DAB">
            <w:pPr>
              <w:pStyle w:val="ListParagraph"/>
              <w:numPr>
                <w:ilvl w:val="0"/>
                <w:numId w:val="2"/>
              </w:numPr>
              <w:rPr>
                <w:rFonts w:asciiTheme="minorHAnsi" w:hAnsiTheme="minorHAnsi"/>
                <w:b/>
                <w:u w:val="single"/>
              </w:rPr>
            </w:pPr>
            <w:r w:rsidRPr="00995031">
              <w:rPr>
                <w:rFonts w:asciiTheme="minorHAnsi" w:hAnsiTheme="minorHAnsi"/>
              </w:rPr>
              <w:t>Negative exponents can be</w:t>
            </w:r>
            <w:r w:rsidR="000B74E5">
              <w:rPr>
                <w:rFonts w:asciiTheme="minorHAnsi" w:hAnsiTheme="minorHAnsi"/>
              </w:rPr>
              <w:t xml:space="preserve"> rewritten u</w:t>
            </w:r>
            <w:r w:rsidRPr="00995031">
              <w:rPr>
                <w:rFonts w:asciiTheme="minorHAnsi" w:hAnsiTheme="minorHAnsi"/>
              </w:rPr>
              <w:t>s</w:t>
            </w:r>
            <w:r w:rsidR="000B74E5">
              <w:rPr>
                <w:rFonts w:asciiTheme="minorHAnsi" w:hAnsiTheme="minorHAnsi"/>
              </w:rPr>
              <w:t>ing</w:t>
            </w:r>
            <w:r w:rsidRPr="00995031">
              <w:rPr>
                <w:rFonts w:asciiTheme="minorHAnsi" w:hAnsiTheme="minorHAnsi"/>
              </w:rPr>
              <w:t xml:space="preserve"> positive exponents </w:t>
            </w:r>
          </w:p>
          <w:p w:rsidR="00201826" w:rsidRPr="00995031" w:rsidRDefault="0030109E" w:rsidP="007B6DAB">
            <w:pPr>
              <w:pStyle w:val="ListParagraph"/>
              <w:numPr>
                <w:ilvl w:val="0"/>
                <w:numId w:val="2"/>
              </w:numPr>
              <w:rPr>
                <w:rFonts w:asciiTheme="minorHAnsi" w:hAnsiTheme="minorHAnsi"/>
                <w:b/>
                <w:u w:val="single"/>
              </w:rPr>
            </w:pPr>
            <w:r w:rsidRPr="00995031">
              <w:rPr>
                <w:rFonts w:asciiTheme="minorHAnsi" w:hAnsiTheme="minorHAnsi"/>
              </w:rPr>
              <w:t xml:space="preserve">Scientific notation is used to represent large </w:t>
            </w:r>
            <w:r w:rsidR="002969C0" w:rsidRPr="00995031">
              <w:rPr>
                <w:rFonts w:asciiTheme="minorHAnsi" w:hAnsiTheme="minorHAnsi"/>
              </w:rPr>
              <w:t>and</w:t>
            </w:r>
            <w:r w:rsidRPr="00995031">
              <w:rPr>
                <w:rFonts w:asciiTheme="minorHAnsi" w:hAnsiTheme="minorHAnsi"/>
              </w:rPr>
              <w:t xml:space="preserve"> small numbers</w:t>
            </w:r>
          </w:p>
          <w:p w:rsidR="002969C0" w:rsidRPr="00995031" w:rsidRDefault="002969C0" w:rsidP="007B6DAB">
            <w:pPr>
              <w:pStyle w:val="ListParagraph"/>
              <w:numPr>
                <w:ilvl w:val="0"/>
                <w:numId w:val="2"/>
              </w:numPr>
              <w:rPr>
                <w:rFonts w:asciiTheme="minorHAnsi" w:hAnsiTheme="minorHAnsi"/>
                <w:b/>
                <w:u w:val="single"/>
              </w:rPr>
            </w:pPr>
            <w:r w:rsidRPr="00995031">
              <w:rPr>
                <w:rFonts w:asciiTheme="minorHAnsi" w:hAnsiTheme="minorHAnsi"/>
              </w:rPr>
              <w:t>The rules for operations with exponents are used to</w:t>
            </w:r>
            <w:r w:rsidR="00B56367" w:rsidRPr="00995031">
              <w:rPr>
                <w:rFonts w:asciiTheme="minorHAnsi" w:hAnsiTheme="minorHAnsi"/>
              </w:rPr>
              <w:t xml:space="preserve"> p</w:t>
            </w:r>
            <w:r w:rsidRPr="00995031">
              <w:rPr>
                <w:rFonts w:asciiTheme="minorHAnsi" w:hAnsiTheme="minorHAnsi"/>
              </w:rPr>
              <w:t>erform operations with numbers expressed in scientific notation</w:t>
            </w:r>
          </w:p>
        </w:tc>
        <w:tc>
          <w:tcPr>
            <w:tcW w:w="5080" w:type="dxa"/>
          </w:tcPr>
          <w:p w:rsidR="002047F1" w:rsidRPr="000B74E5" w:rsidRDefault="00F35C92" w:rsidP="00BE734D">
            <w:pPr>
              <w:spacing w:line="276" w:lineRule="auto"/>
              <w:rPr>
                <w:rFonts w:asciiTheme="minorHAnsi" w:hAnsiTheme="minorHAnsi"/>
                <w:i/>
                <w:sz w:val="28"/>
              </w:rPr>
            </w:pPr>
            <w:r w:rsidRPr="000B74E5">
              <w:rPr>
                <w:rFonts w:asciiTheme="minorHAnsi" w:hAnsiTheme="minorHAnsi"/>
                <w:b/>
                <w:sz w:val="28"/>
                <w:u w:val="single"/>
              </w:rPr>
              <w:t>Application</w:t>
            </w:r>
            <w:r w:rsidR="00BC385D" w:rsidRPr="000B74E5">
              <w:rPr>
                <w:rFonts w:asciiTheme="minorHAnsi" w:hAnsiTheme="minorHAnsi"/>
                <w:b/>
                <w:sz w:val="28"/>
                <w:u w:val="single"/>
              </w:rPr>
              <w:t>:</w:t>
            </w:r>
            <w:r w:rsidR="00D87C81" w:rsidRPr="000B74E5">
              <w:rPr>
                <w:rFonts w:asciiTheme="minorHAnsi" w:hAnsiTheme="minorHAnsi"/>
                <w:b/>
                <w:i/>
                <w:sz w:val="28"/>
              </w:rPr>
              <w:t xml:space="preserve"> </w:t>
            </w:r>
            <w:r w:rsidR="00DD0CD7" w:rsidRPr="000B74E5">
              <w:rPr>
                <w:rFonts w:asciiTheme="minorHAnsi" w:hAnsiTheme="minorHAnsi"/>
                <w:i/>
                <w:sz w:val="28"/>
              </w:rPr>
              <w:t>Students will be able to…</w:t>
            </w:r>
          </w:p>
          <w:p w:rsidR="00473C00" w:rsidRPr="00995031" w:rsidRDefault="00473C00" w:rsidP="007B6DAB">
            <w:pPr>
              <w:pStyle w:val="ListParagraph"/>
              <w:numPr>
                <w:ilvl w:val="0"/>
                <w:numId w:val="3"/>
              </w:numPr>
              <w:rPr>
                <w:rFonts w:asciiTheme="minorHAnsi" w:hAnsiTheme="minorHAnsi"/>
              </w:rPr>
            </w:pPr>
            <w:r w:rsidRPr="00995031">
              <w:rPr>
                <w:rFonts w:asciiTheme="minorHAnsi" w:hAnsiTheme="minorHAnsi"/>
              </w:rPr>
              <w:t xml:space="preserve">Expand, simplify, and evaluate </w:t>
            </w:r>
            <w:r w:rsidR="0091781C" w:rsidRPr="00995031">
              <w:rPr>
                <w:rFonts w:asciiTheme="minorHAnsi" w:hAnsiTheme="minorHAnsi"/>
              </w:rPr>
              <w:t>expressions involving exponents,</w:t>
            </w:r>
            <w:r w:rsidRPr="00995031">
              <w:rPr>
                <w:rFonts w:asciiTheme="minorHAnsi" w:hAnsiTheme="minorHAnsi"/>
              </w:rPr>
              <w:t xml:space="preserve"> including products and quotients raised to powers</w:t>
            </w:r>
          </w:p>
          <w:p w:rsidR="00FB25C9" w:rsidRPr="00995031" w:rsidRDefault="00814C9D" w:rsidP="007B6DAB">
            <w:pPr>
              <w:pStyle w:val="ListParagraph"/>
              <w:numPr>
                <w:ilvl w:val="0"/>
                <w:numId w:val="3"/>
              </w:numPr>
              <w:rPr>
                <w:rFonts w:asciiTheme="minorHAnsi" w:hAnsiTheme="minorHAnsi"/>
              </w:rPr>
            </w:pPr>
            <w:r w:rsidRPr="00995031">
              <w:rPr>
                <w:rFonts w:asciiTheme="minorHAnsi" w:hAnsiTheme="minorHAnsi"/>
              </w:rPr>
              <w:t>Prove the rules for operations of</w:t>
            </w:r>
            <w:r w:rsidR="00FB25C9" w:rsidRPr="00995031">
              <w:rPr>
                <w:rFonts w:asciiTheme="minorHAnsi" w:hAnsiTheme="minorHAnsi"/>
              </w:rPr>
              <w:t xml:space="preserve"> exponents with the same base </w:t>
            </w:r>
            <w:r w:rsidR="00342473">
              <w:rPr>
                <w:rFonts w:asciiTheme="minorHAnsi" w:hAnsiTheme="minorHAnsi"/>
              </w:rPr>
              <w:t xml:space="preserve">(below) </w:t>
            </w:r>
            <w:r w:rsidR="00FB25C9" w:rsidRPr="00995031">
              <w:rPr>
                <w:rFonts w:asciiTheme="minorHAnsi" w:hAnsiTheme="minorHAnsi"/>
              </w:rPr>
              <w:t>by usin</w:t>
            </w:r>
            <w:r w:rsidRPr="00995031">
              <w:rPr>
                <w:rFonts w:asciiTheme="minorHAnsi" w:hAnsiTheme="minorHAnsi"/>
              </w:rPr>
              <w:t>g the definition of an exponent:</w:t>
            </w:r>
            <w:r w:rsidR="00FB25C9" w:rsidRPr="00995031">
              <w:rPr>
                <w:rFonts w:asciiTheme="minorHAnsi" w:hAnsiTheme="minorHAnsi"/>
              </w:rPr>
              <w:t xml:space="preserve"> </w:t>
            </w:r>
          </w:p>
          <w:p w:rsidR="00814C9D" w:rsidRPr="00995031" w:rsidRDefault="00814C9D" w:rsidP="007B6DAB">
            <w:pPr>
              <w:pStyle w:val="ListParagraph"/>
              <w:numPr>
                <w:ilvl w:val="1"/>
                <w:numId w:val="3"/>
              </w:numPr>
              <w:rPr>
                <w:rFonts w:asciiTheme="minorHAnsi" w:hAnsiTheme="minorHAnsi"/>
              </w:rPr>
            </w:pPr>
            <w:r w:rsidRPr="00995031">
              <w:rPr>
                <w:position w:val="-6"/>
              </w:rPr>
              <w:object w:dxaOrig="1420" w:dyaOrig="320">
                <v:shape id="_x0000_i1030" type="#_x0000_t75" style="width:70.5pt;height:15pt" o:ole="">
                  <v:imagedata r:id="rId18" o:title=""/>
                </v:shape>
                <o:OLEObject Type="Embed" ProgID="Equation.3" ShapeID="_x0000_i1030" DrawAspect="Content" ObjectID="_1451282854" r:id="rId19"/>
              </w:object>
            </w:r>
          </w:p>
          <w:p w:rsidR="00814C9D" w:rsidRPr="00995031" w:rsidRDefault="00814C9D" w:rsidP="007B6DAB">
            <w:pPr>
              <w:pStyle w:val="ListParagraph"/>
              <w:numPr>
                <w:ilvl w:val="1"/>
                <w:numId w:val="3"/>
              </w:numPr>
              <w:rPr>
                <w:rFonts w:asciiTheme="minorHAnsi" w:hAnsiTheme="minorHAnsi"/>
              </w:rPr>
            </w:pPr>
            <w:r w:rsidRPr="00995031">
              <w:rPr>
                <w:position w:val="-24"/>
              </w:rPr>
              <w:object w:dxaOrig="1060" w:dyaOrig="660">
                <v:shape id="_x0000_i1031" type="#_x0000_t75" style="width:53.25pt;height:33.75pt" o:ole="">
                  <v:imagedata r:id="rId20" o:title=""/>
                </v:shape>
                <o:OLEObject Type="Embed" ProgID="Equation.3" ShapeID="_x0000_i1031" DrawAspect="Content" ObjectID="_1451282855" r:id="rId21"/>
              </w:object>
            </w:r>
          </w:p>
          <w:p w:rsidR="00814C9D" w:rsidRPr="00995031" w:rsidRDefault="00814C9D" w:rsidP="007B6DAB">
            <w:pPr>
              <w:pStyle w:val="ListParagraph"/>
              <w:numPr>
                <w:ilvl w:val="1"/>
                <w:numId w:val="3"/>
              </w:numPr>
              <w:rPr>
                <w:rFonts w:asciiTheme="minorHAnsi" w:hAnsiTheme="minorHAnsi"/>
              </w:rPr>
            </w:pPr>
            <w:r w:rsidRPr="00995031">
              <w:rPr>
                <w:position w:val="-10"/>
              </w:rPr>
              <w:object w:dxaOrig="1160" w:dyaOrig="360">
                <v:shape id="_x0000_i1032" type="#_x0000_t75" style="width:57.75pt;height:18.75pt" o:ole="">
                  <v:imagedata r:id="rId22" o:title=""/>
                </v:shape>
                <o:OLEObject Type="Embed" ProgID="Equation.3" ShapeID="_x0000_i1032" DrawAspect="Content" ObjectID="_1451282856" r:id="rId23"/>
              </w:object>
            </w:r>
          </w:p>
          <w:p w:rsidR="002047F1" w:rsidRPr="00995031" w:rsidRDefault="0030109E" w:rsidP="007B6DAB">
            <w:pPr>
              <w:pStyle w:val="ListParagraph"/>
              <w:numPr>
                <w:ilvl w:val="0"/>
                <w:numId w:val="3"/>
              </w:numPr>
              <w:rPr>
                <w:rFonts w:asciiTheme="minorHAnsi" w:hAnsiTheme="minorHAnsi"/>
                <w:b/>
                <w:u w:val="single"/>
              </w:rPr>
            </w:pPr>
            <w:r w:rsidRPr="00995031">
              <w:rPr>
                <w:rFonts w:asciiTheme="minorHAnsi" w:hAnsiTheme="minorHAnsi"/>
              </w:rPr>
              <w:t>Generate and use the rules for multiplying and dividing powers with the same base</w:t>
            </w:r>
          </w:p>
          <w:p w:rsidR="0030109E" w:rsidRPr="00995031" w:rsidRDefault="0030109E" w:rsidP="007B6DAB">
            <w:pPr>
              <w:pStyle w:val="ListParagraph"/>
              <w:numPr>
                <w:ilvl w:val="0"/>
                <w:numId w:val="3"/>
              </w:numPr>
              <w:rPr>
                <w:rFonts w:asciiTheme="minorHAnsi" w:hAnsiTheme="minorHAnsi"/>
                <w:b/>
                <w:u w:val="single"/>
              </w:rPr>
            </w:pPr>
            <w:r w:rsidRPr="00995031">
              <w:rPr>
                <w:rFonts w:asciiTheme="minorHAnsi" w:hAnsiTheme="minorHAnsi"/>
              </w:rPr>
              <w:t>Generate and use the rules for zero exponents and negative exponents</w:t>
            </w:r>
          </w:p>
          <w:p w:rsidR="00814C9D" w:rsidRPr="00995031" w:rsidRDefault="00814C9D" w:rsidP="007B6DAB">
            <w:pPr>
              <w:pStyle w:val="ListParagraph"/>
              <w:numPr>
                <w:ilvl w:val="1"/>
                <w:numId w:val="3"/>
              </w:numPr>
              <w:rPr>
                <w:rFonts w:asciiTheme="minorHAnsi" w:hAnsiTheme="minorHAnsi"/>
                <w:b/>
                <w:u w:val="single"/>
              </w:rPr>
            </w:pPr>
            <w:r w:rsidRPr="00995031">
              <w:rPr>
                <w:position w:val="-6"/>
              </w:rPr>
              <w:object w:dxaOrig="660" w:dyaOrig="320">
                <v:shape id="_x0000_i1033" type="#_x0000_t75" style="width:33.75pt;height:15pt" o:ole="">
                  <v:imagedata r:id="rId24" o:title=""/>
                </v:shape>
                <o:OLEObject Type="Embed" ProgID="Equation.3" ShapeID="_x0000_i1033" DrawAspect="Content" ObjectID="_1451282857" r:id="rId25"/>
              </w:object>
            </w:r>
          </w:p>
          <w:p w:rsidR="00814C9D" w:rsidRPr="00995031" w:rsidRDefault="000B74E5" w:rsidP="007B6DAB">
            <w:pPr>
              <w:pStyle w:val="ListParagraph"/>
              <w:numPr>
                <w:ilvl w:val="1"/>
                <w:numId w:val="3"/>
              </w:numPr>
              <w:rPr>
                <w:rFonts w:asciiTheme="minorHAnsi" w:hAnsiTheme="minorHAnsi"/>
                <w:b/>
                <w:u w:val="single"/>
              </w:rPr>
            </w:pPr>
            <w:r w:rsidRPr="000B74E5">
              <w:rPr>
                <w:position w:val="-24"/>
              </w:rPr>
              <w:object w:dxaOrig="980" w:dyaOrig="620">
                <v:shape id="_x0000_i1034" type="#_x0000_t75" style="width:49.5pt;height:31.5pt" o:ole="">
                  <v:imagedata r:id="rId26" o:title=""/>
                </v:shape>
                <o:OLEObject Type="Embed" ProgID="Equation.3" ShapeID="_x0000_i1034" DrawAspect="Content" ObjectID="_1451282858" r:id="rId27"/>
              </w:object>
            </w:r>
          </w:p>
          <w:p w:rsidR="00473C00" w:rsidRPr="00995031" w:rsidRDefault="00473C00" w:rsidP="007B6DAB">
            <w:pPr>
              <w:pStyle w:val="ListParagraph"/>
              <w:numPr>
                <w:ilvl w:val="0"/>
                <w:numId w:val="3"/>
              </w:numPr>
              <w:rPr>
                <w:rFonts w:asciiTheme="minorHAnsi" w:hAnsiTheme="minorHAnsi"/>
                <w:b/>
                <w:u w:val="single"/>
              </w:rPr>
            </w:pPr>
            <w:r w:rsidRPr="00995031">
              <w:rPr>
                <w:rFonts w:asciiTheme="minorHAnsi" w:hAnsiTheme="minorHAnsi"/>
              </w:rPr>
              <w:t>Express</w:t>
            </w:r>
            <w:r w:rsidR="00AE3C8C" w:rsidRPr="00995031">
              <w:rPr>
                <w:rFonts w:asciiTheme="minorHAnsi" w:hAnsiTheme="minorHAnsi"/>
              </w:rPr>
              <w:t xml:space="preserve"> large and small</w:t>
            </w:r>
            <w:r w:rsidRPr="00995031">
              <w:rPr>
                <w:rFonts w:asciiTheme="minorHAnsi" w:hAnsiTheme="minorHAnsi"/>
              </w:rPr>
              <w:t xml:space="preserve"> </w:t>
            </w:r>
            <w:r w:rsidR="00AE3C8C" w:rsidRPr="00995031">
              <w:rPr>
                <w:rFonts w:asciiTheme="minorHAnsi" w:hAnsiTheme="minorHAnsi"/>
              </w:rPr>
              <w:t>numbers in scientific notation</w:t>
            </w:r>
          </w:p>
          <w:p w:rsidR="00F0246B" w:rsidRPr="00995031" w:rsidRDefault="00F0246B" w:rsidP="007B6DAB">
            <w:pPr>
              <w:pStyle w:val="ListParagraph"/>
              <w:numPr>
                <w:ilvl w:val="0"/>
                <w:numId w:val="3"/>
              </w:numPr>
              <w:rPr>
                <w:rFonts w:asciiTheme="minorHAnsi" w:hAnsiTheme="minorHAnsi"/>
                <w:u w:val="single"/>
              </w:rPr>
            </w:pPr>
            <w:r w:rsidRPr="00995031">
              <w:rPr>
                <w:rFonts w:asciiTheme="minorHAnsi" w:hAnsiTheme="minorHAnsi"/>
              </w:rPr>
              <w:t>Perform operations with numbers expressed in scientific notation, and choose units of appropriate size to represent given measurements.</w:t>
            </w:r>
            <w:r w:rsidRPr="00995031">
              <w:rPr>
                <w:rFonts w:ascii="ArialMT" w:hAnsi="ArialMT" w:cs="ArialMT"/>
              </w:rPr>
              <w:t xml:space="preserve"> </w:t>
            </w:r>
          </w:p>
          <w:p w:rsidR="00CC5C0B" w:rsidRPr="00995031" w:rsidRDefault="00FD2063" w:rsidP="007B6DAB">
            <w:pPr>
              <w:pStyle w:val="ListParagraph"/>
              <w:numPr>
                <w:ilvl w:val="0"/>
                <w:numId w:val="3"/>
              </w:numPr>
              <w:rPr>
                <w:rFonts w:asciiTheme="minorHAnsi" w:hAnsiTheme="minorHAnsi"/>
                <w:b/>
                <w:u w:val="single"/>
              </w:rPr>
            </w:pPr>
            <w:r w:rsidRPr="00995031">
              <w:rPr>
                <w:rFonts w:asciiTheme="minorHAnsi" w:hAnsiTheme="minorHAnsi"/>
              </w:rPr>
              <w:t>Solve real-world problems involving numbers expressed in scientific notation.</w:t>
            </w:r>
          </w:p>
        </w:tc>
      </w:tr>
      <w:tr w:rsidR="00120862" w:rsidRPr="00995031" w:rsidTr="001F671A">
        <w:trPr>
          <w:trHeight w:val="440"/>
        </w:trPr>
        <w:tc>
          <w:tcPr>
            <w:tcW w:w="10759" w:type="dxa"/>
            <w:gridSpan w:val="2"/>
            <w:shd w:val="pct10" w:color="auto" w:fill="auto"/>
            <w:vAlign w:val="center"/>
          </w:tcPr>
          <w:p w:rsidR="00120862" w:rsidRPr="00995031" w:rsidRDefault="00120862" w:rsidP="0074493F">
            <w:pPr>
              <w:jc w:val="center"/>
              <w:rPr>
                <w:rFonts w:asciiTheme="minorHAnsi" w:hAnsiTheme="minorHAnsi"/>
                <w:u w:val="single"/>
              </w:rPr>
            </w:pPr>
            <w:r w:rsidRPr="000B74E5">
              <w:rPr>
                <w:rFonts w:asciiTheme="minorHAnsi" w:hAnsiTheme="minorHAnsi"/>
                <w:b/>
                <w:sz w:val="28"/>
              </w:rPr>
              <w:t>Assessments</w:t>
            </w:r>
            <w:r w:rsidR="00CF4A20" w:rsidRPr="000B74E5">
              <w:rPr>
                <w:rFonts w:asciiTheme="minorHAnsi" w:hAnsiTheme="minorHAnsi"/>
                <w:b/>
                <w:sz w:val="28"/>
              </w:rPr>
              <w:t xml:space="preserve"> </w:t>
            </w:r>
            <w:r w:rsidR="00F57AA0" w:rsidRPr="000B74E5">
              <w:rPr>
                <w:rFonts w:asciiTheme="minorHAnsi" w:hAnsiTheme="minorHAnsi"/>
                <w:sz w:val="28"/>
              </w:rPr>
              <w:t>(attached</w:t>
            </w:r>
            <w:r w:rsidR="000B74E5">
              <w:rPr>
                <w:rFonts w:asciiTheme="minorHAnsi" w:hAnsiTheme="minorHAnsi"/>
                <w:sz w:val="28"/>
              </w:rPr>
              <w:t xml:space="preserve"> with lessons</w:t>
            </w:r>
            <w:r w:rsidR="00F57AA0" w:rsidRPr="000B74E5">
              <w:rPr>
                <w:rFonts w:asciiTheme="minorHAnsi" w:hAnsiTheme="minorHAnsi"/>
                <w:sz w:val="28"/>
              </w:rPr>
              <w:t>)</w:t>
            </w:r>
          </w:p>
        </w:tc>
      </w:tr>
      <w:tr w:rsidR="002F5408" w:rsidRPr="00995031" w:rsidTr="001F671A">
        <w:trPr>
          <w:trHeight w:val="60"/>
        </w:trPr>
        <w:tc>
          <w:tcPr>
            <w:tcW w:w="10759" w:type="dxa"/>
            <w:gridSpan w:val="2"/>
            <w:tcBorders>
              <w:bottom w:val="single" w:sz="4" w:space="0" w:color="auto"/>
            </w:tcBorders>
          </w:tcPr>
          <w:p w:rsidR="0028455D" w:rsidRPr="000B74E5" w:rsidRDefault="00342473" w:rsidP="00016B14">
            <w:pPr>
              <w:pStyle w:val="ListParagraph"/>
              <w:spacing w:line="276" w:lineRule="auto"/>
              <w:ind w:left="0"/>
              <w:rPr>
                <w:rFonts w:ascii="Calibri" w:hAnsi="Calibri" w:cs="Calibri"/>
                <w:b/>
                <w:sz w:val="28"/>
                <w:u w:val="single"/>
              </w:rPr>
            </w:pPr>
            <w:r w:rsidRPr="000B74E5">
              <w:rPr>
                <w:rFonts w:ascii="Calibri" w:hAnsi="Calibri" w:cs="Calibri"/>
                <w:b/>
                <w:sz w:val="28"/>
                <w:u w:val="single"/>
              </w:rPr>
              <w:t>Formative</w:t>
            </w:r>
            <w:r w:rsidR="000B74E5">
              <w:rPr>
                <w:rFonts w:ascii="Calibri" w:hAnsi="Calibri" w:cs="Calibri"/>
                <w:b/>
                <w:sz w:val="28"/>
                <w:u w:val="single"/>
              </w:rPr>
              <w:t xml:space="preserve"> and Interim</w:t>
            </w:r>
            <w:r w:rsidR="00EC0E3C" w:rsidRPr="000B74E5">
              <w:rPr>
                <w:rFonts w:ascii="Calibri" w:hAnsi="Calibri" w:cs="Calibri"/>
                <w:b/>
                <w:sz w:val="28"/>
                <w:u w:val="single"/>
              </w:rPr>
              <w:t xml:space="preserve"> </w:t>
            </w:r>
            <w:r w:rsidR="0028455D" w:rsidRPr="000B74E5">
              <w:rPr>
                <w:rFonts w:ascii="Calibri" w:hAnsi="Calibri" w:cs="Calibri"/>
                <w:b/>
                <w:sz w:val="28"/>
                <w:u w:val="single"/>
              </w:rPr>
              <w:t>Assessment</w:t>
            </w:r>
            <w:r w:rsidRPr="000B74E5">
              <w:rPr>
                <w:rFonts w:ascii="Calibri" w:hAnsi="Calibri" w:cs="Calibri"/>
                <w:b/>
                <w:sz w:val="28"/>
                <w:u w:val="single"/>
              </w:rPr>
              <w:t>s</w:t>
            </w:r>
            <w:r w:rsidR="009E54D1" w:rsidRPr="000B74E5">
              <w:rPr>
                <w:rFonts w:ascii="Calibri" w:hAnsi="Calibri" w:cs="Calibri"/>
                <w:b/>
                <w:sz w:val="28"/>
                <w:u w:val="single"/>
              </w:rPr>
              <w:t>:</w:t>
            </w:r>
          </w:p>
          <w:p w:rsidR="0028455D" w:rsidRPr="00995031" w:rsidRDefault="0028455D" w:rsidP="007B6DAB">
            <w:pPr>
              <w:pStyle w:val="ListParagraph"/>
              <w:numPr>
                <w:ilvl w:val="0"/>
                <w:numId w:val="14"/>
              </w:numPr>
              <w:rPr>
                <w:rFonts w:asciiTheme="minorHAnsi" w:hAnsiTheme="minorHAnsi"/>
              </w:rPr>
            </w:pPr>
            <w:r w:rsidRPr="00995031">
              <w:rPr>
                <w:rFonts w:asciiTheme="minorHAnsi" w:hAnsiTheme="minorHAnsi"/>
              </w:rPr>
              <w:t xml:space="preserve">Illustrative Mathematics: 8.EE </w:t>
            </w:r>
            <w:r w:rsidR="00016B14" w:rsidRPr="00995031">
              <w:rPr>
                <w:rFonts w:asciiTheme="minorHAnsi" w:hAnsiTheme="minorHAnsi"/>
              </w:rPr>
              <w:t>“</w:t>
            </w:r>
            <w:r w:rsidRPr="00995031">
              <w:rPr>
                <w:rFonts w:asciiTheme="minorHAnsi" w:hAnsiTheme="minorHAnsi"/>
              </w:rPr>
              <w:t>Extending the Definitions of Exponents, Variation 1</w:t>
            </w:r>
            <w:r w:rsidR="00016B14" w:rsidRPr="00995031">
              <w:rPr>
                <w:rFonts w:asciiTheme="minorHAnsi" w:hAnsiTheme="minorHAnsi"/>
              </w:rPr>
              <w:t>”</w:t>
            </w:r>
            <w:r w:rsidRPr="00995031">
              <w:rPr>
                <w:rFonts w:asciiTheme="minorHAnsi" w:hAnsiTheme="minorHAnsi"/>
              </w:rPr>
              <w:t xml:space="preserve"> (</w:t>
            </w:r>
            <w:r w:rsidR="00D47B2C" w:rsidRPr="00995031">
              <w:rPr>
                <w:rFonts w:asciiTheme="minorHAnsi" w:hAnsiTheme="minorHAnsi"/>
              </w:rPr>
              <w:t>Lesson 4</w:t>
            </w:r>
            <w:r w:rsidRPr="00995031">
              <w:rPr>
                <w:rFonts w:asciiTheme="minorHAnsi" w:hAnsiTheme="minorHAnsi"/>
              </w:rPr>
              <w:t>)</w:t>
            </w:r>
          </w:p>
          <w:p w:rsidR="0028455D" w:rsidRPr="00995031" w:rsidRDefault="0028455D" w:rsidP="007B6DAB">
            <w:pPr>
              <w:pStyle w:val="ListParagraph"/>
              <w:numPr>
                <w:ilvl w:val="0"/>
                <w:numId w:val="14"/>
              </w:numPr>
              <w:rPr>
                <w:rFonts w:asciiTheme="minorHAnsi" w:hAnsiTheme="minorHAnsi"/>
              </w:rPr>
            </w:pPr>
            <w:r w:rsidRPr="00995031">
              <w:rPr>
                <w:rFonts w:asciiTheme="minorHAnsi" w:hAnsiTheme="minorHAnsi"/>
              </w:rPr>
              <w:t xml:space="preserve">Illustrative Mathematics: 8.EE </w:t>
            </w:r>
            <w:r w:rsidR="00016B14" w:rsidRPr="00995031">
              <w:rPr>
                <w:rFonts w:asciiTheme="minorHAnsi" w:hAnsiTheme="minorHAnsi"/>
              </w:rPr>
              <w:t>“</w:t>
            </w:r>
            <w:proofErr w:type="spellStart"/>
            <w:r w:rsidRPr="00995031">
              <w:rPr>
                <w:rFonts w:asciiTheme="minorHAnsi" w:hAnsiTheme="minorHAnsi"/>
              </w:rPr>
              <w:t>Giantburgers</w:t>
            </w:r>
            <w:proofErr w:type="spellEnd"/>
            <w:r w:rsidR="00016B14" w:rsidRPr="00995031">
              <w:rPr>
                <w:rFonts w:asciiTheme="minorHAnsi" w:hAnsiTheme="minorHAnsi"/>
              </w:rPr>
              <w:t>”</w:t>
            </w:r>
            <w:r w:rsidRPr="00995031">
              <w:rPr>
                <w:rFonts w:asciiTheme="minorHAnsi" w:hAnsiTheme="minorHAnsi"/>
              </w:rPr>
              <w:t xml:space="preserve"> (</w:t>
            </w:r>
            <w:r w:rsidR="00EC0E3C">
              <w:rPr>
                <w:rFonts w:asciiTheme="minorHAnsi" w:hAnsiTheme="minorHAnsi"/>
              </w:rPr>
              <w:t>L</w:t>
            </w:r>
            <w:r w:rsidRPr="00995031">
              <w:rPr>
                <w:rFonts w:asciiTheme="minorHAnsi" w:hAnsiTheme="minorHAnsi"/>
              </w:rPr>
              <w:t xml:space="preserve">esson </w:t>
            </w:r>
            <w:r w:rsidR="00D47B2C" w:rsidRPr="00995031">
              <w:rPr>
                <w:rFonts w:asciiTheme="minorHAnsi" w:hAnsiTheme="minorHAnsi"/>
              </w:rPr>
              <w:t>6</w:t>
            </w:r>
            <w:r w:rsidRPr="00995031">
              <w:rPr>
                <w:rFonts w:asciiTheme="minorHAnsi" w:hAnsiTheme="minorHAnsi"/>
              </w:rPr>
              <w:t>)</w:t>
            </w:r>
          </w:p>
          <w:p w:rsidR="0028455D" w:rsidRPr="00995031" w:rsidRDefault="0028455D" w:rsidP="007B6DAB">
            <w:pPr>
              <w:pStyle w:val="ListParagraph"/>
              <w:numPr>
                <w:ilvl w:val="0"/>
                <w:numId w:val="14"/>
              </w:numPr>
              <w:rPr>
                <w:rFonts w:asciiTheme="minorHAnsi" w:hAnsiTheme="minorHAnsi"/>
              </w:rPr>
            </w:pPr>
            <w:r w:rsidRPr="00995031">
              <w:rPr>
                <w:rFonts w:asciiTheme="minorHAnsi" w:hAnsiTheme="minorHAnsi"/>
              </w:rPr>
              <w:t xml:space="preserve">Illustrative Mathematics: 8.EE </w:t>
            </w:r>
            <w:r w:rsidR="00016B14" w:rsidRPr="00995031">
              <w:rPr>
                <w:rFonts w:asciiTheme="minorHAnsi" w:hAnsiTheme="minorHAnsi"/>
              </w:rPr>
              <w:t>“</w:t>
            </w:r>
            <w:r w:rsidRPr="00995031">
              <w:rPr>
                <w:rFonts w:asciiTheme="minorHAnsi" w:hAnsiTheme="minorHAnsi"/>
              </w:rPr>
              <w:t>Ants versus Humans</w:t>
            </w:r>
            <w:r w:rsidR="00016B14" w:rsidRPr="00995031">
              <w:rPr>
                <w:rFonts w:asciiTheme="minorHAnsi" w:hAnsiTheme="minorHAnsi"/>
              </w:rPr>
              <w:t>”</w:t>
            </w:r>
            <w:r w:rsidRPr="00995031">
              <w:rPr>
                <w:rFonts w:asciiTheme="minorHAnsi" w:hAnsiTheme="minorHAnsi"/>
              </w:rPr>
              <w:t xml:space="preserve"> (</w:t>
            </w:r>
            <w:r w:rsidR="00EC0E3C">
              <w:rPr>
                <w:rFonts w:asciiTheme="minorHAnsi" w:hAnsiTheme="minorHAnsi"/>
              </w:rPr>
              <w:t>Lesson</w:t>
            </w:r>
            <w:r w:rsidRPr="00995031">
              <w:rPr>
                <w:rFonts w:asciiTheme="minorHAnsi" w:hAnsiTheme="minorHAnsi"/>
              </w:rPr>
              <w:t xml:space="preserve"> </w:t>
            </w:r>
            <w:r w:rsidR="00D47B2C" w:rsidRPr="00995031">
              <w:rPr>
                <w:rFonts w:asciiTheme="minorHAnsi" w:hAnsiTheme="minorHAnsi"/>
              </w:rPr>
              <w:t>6</w:t>
            </w:r>
            <w:r w:rsidRPr="00995031">
              <w:rPr>
                <w:rFonts w:asciiTheme="minorHAnsi" w:hAnsiTheme="minorHAnsi"/>
              </w:rPr>
              <w:t>)</w:t>
            </w:r>
          </w:p>
          <w:p w:rsidR="0028455D" w:rsidRPr="00995031" w:rsidRDefault="0028455D" w:rsidP="007B6DAB">
            <w:pPr>
              <w:pStyle w:val="ListParagraph"/>
              <w:numPr>
                <w:ilvl w:val="0"/>
                <w:numId w:val="14"/>
              </w:numPr>
              <w:rPr>
                <w:rFonts w:asciiTheme="minorHAnsi" w:hAnsiTheme="minorHAnsi"/>
              </w:rPr>
            </w:pPr>
            <w:r w:rsidRPr="00995031">
              <w:rPr>
                <w:rFonts w:asciiTheme="minorHAnsi" w:hAnsiTheme="minorHAnsi"/>
              </w:rPr>
              <w:t>Smarter Balanced Sample Item: MAT.08.CR.000EE.B.494.C1.TB (</w:t>
            </w:r>
            <w:r w:rsidR="00EC0E3C">
              <w:rPr>
                <w:rFonts w:asciiTheme="minorHAnsi" w:hAnsiTheme="minorHAnsi"/>
              </w:rPr>
              <w:t>L</w:t>
            </w:r>
            <w:r w:rsidRPr="00995031">
              <w:rPr>
                <w:rFonts w:asciiTheme="minorHAnsi" w:hAnsiTheme="minorHAnsi"/>
              </w:rPr>
              <w:t xml:space="preserve">esson </w:t>
            </w:r>
            <w:r w:rsidR="00D47B2C" w:rsidRPr="00995031">
              <w:rPr>
                <w:rFonts w:asciiTheme="minorHAnsi" w:hAnsiTheme="minorHAnsi"/>
              </w:rPr>
              <w:t>6</w:t>
            </w:r>
            <w:r w:rsidRPr="00995031">
              <w:rPr>
                <w:rFonts w:asciiTheme="minorHAnsi" w:hAnsiTheme="minorHAnsi"/>
              </w:rPr>
              <w:t>)</w:t>
            </w:r>
          </w:p>
          <w:p w:rsidR="00016B14" w:rsidRPr="00995031" w:rsidRDefault="00016B14" w:rsidP="0028455D">
            <w:pPr>
              <w:rPr>
                <w:rFonts w:ascii="Calibri" w:hAnsi="Calibri" w:cs="Calibri"/>
                <w:b/>
                <w:u w:val="single"/>
              </w:rPr>
            </w:pPr>
          </w:p>
          <w:p w:rsidR="0028455D" w:rsidRPr="000B74E5" w:rsidRDefault="00582009" w:rsidP="0028455D">
            <w:pPr>
              <w:rPr>
                <w:rFonts w:ascii="Calibri" w:hAnsi="Calibri" w:cs="Calibri"/>
                <w:sz w:val="28"/>
              </w:rPr>
            </w:pPr>
            <w:r w:rsidRPr="000B74E5">
              <w:rPr>
                <w:rFonts w:ascii="Calibri" w:hAnsi="Calibri" w:cs="Calibri"/>
                <w:b/>
                <w:sz w:val="28"/>
                <w:u w:val="single"/>
              </w:rPr>
              <w:t>Post Assessment</w:t>
            </w:r>
            <w:r w:rsidR="00891720" w:rsidRPr="000B74E5">
              <w:rPr>
                <w:rFonts w:ascii="Calibri" w:hAnsi="Calibri" w:cs="Calibri"/>
                <w:b/>
                <w:sz w:val="28"/>
                <w:u w:val="single"/>
              </w:rPr>
              <w:t xml:space="preserve"> (Culminating Task</w:t>
            </w:r>
            <w:r w:rsidR="0028455D" w:rsidRPr="000B74E5">
              <w:rPr>
                <w:rFonts w:ascii="Calibri" w:hAnsi="Calibri" w:cs="Calibri"/>
                <w:b/>
                <w:sz w:val="28"/>
                <w:u w:val="single"/>
              </w:rPr>
              <w:t>)</w:t>
            </w:r>
            <w:r w:rsidRPr="000B74E5">
              <w:rPr>
                <w:rFonts w:ascii="Calibri" w:hAnsi="Calibri" w:cs="Calibri"/>
                <w:b/>
                <w:sz w:val="28"/>
                <w:u w:val="single"/>
              </w:rPr>
              <w:t>:</w:t>
            </w:r>
          </w:p>
          <w:p w:rsidR="002F5408" w:rsidRPr="00342473" w:rsidRDefault="005E32AD" w:rsidP="007B6DAB">
            <w:pPr>
              <w:pStyle w:val="ListParagraph"/>
              <w:numPr>
                <w:ilvl w:val="0"/>
                <w:numId w:val="15"/>
              </w:numPr>
              <w:rPr>
                <w:rFonts w:asciiTheme="minorHAnsi" w:hAnsiTheme="minorHAnsi"/>
                <w:u w:val="single"/>
              </w:rPr>
            </w:pPr>
            <w:r w:rsidRPr="00342473">
              <w:rPr>
                <w:rFonts w:asciiTheme="minorHAnsi" w:hAnsiTheme="minorHAnsi"/>
              </w:rPr>
              <w:t>“Blood in the Human Body”</w:t>
            </w:r>
          </w:p>
        </w:tc>
      </w:tr>
    </w:tbl>
    <w:p w:rsidR="00342473" w:rsidRDefault="00342473">
      <w:r>
        <w:br w:type="page"/>
      </w:r>
    </w:p>
    <w:tbl>
      <w:tblPr>
        <w:tblStyle w:val="TableGrid"/>
        <w:tblpPr w:leftFromText="180" w:rightFromText="180" w:vertAnchor="page" w:horzAnchor="margin" w:tblpXSpec="center" w:tblpY="300"/>
        <w:tblW w:w="10759" w:type="dxa"/>
        <w:tblLayout w:type="fixed"/>
        <w:tblLook w:val="04A0" w:firstRow="1" w:lastRow="0" w:firstColumn="1" w:lastColumn="0" w:noHBand="0" w:noVBand="1"/>
      </w:tblPr>
      <w:tblGrid>
        <w:gridCol w:w="1271"/>
        <w:gridCol w:w="4424"/>
        <w:gridCol w:w="2405"/>
        <w:gridCol w:w="2659"/>
      </w:tblGrid>
      <w:tr w:rsidR="00F12C0B" w:rsidRPr="00995031" w:rsidTr="000B74E5">
        <w:trPr>
          <w:trHeight w:val="269"/>
        </w:trPr>
        <w:tc>
          <w:tcPr>
            <w:tcW w:w="10759" w:type="dxa"/>
            <w:gridSpan w:val="4"/>
            <w:tcBorders>
              <w:bottom w:val="single" w:sz="4" w:space="0" w:color="auto"/>
            </w:tcBorders>
            <w:shd w:val="pct10" w:color="auto" w:fill="auto"/>
            <w:vAlign w:val="center"/>
          </w:tcPr>
          <w:p w:rsidR="00F12C0B" w:rsidRPr="000B74E5" w:rsidRDefault="00120862" w:rsidP="000B74E5">
            <w:pPr>
              <w:jc w:val="center"/>
              <w:rPr>
                <w:rFonts w:asciiTheme="minorHAnsi" w:hAnsiTheme="minorHAnsi"/>
                <w:color w:val="FF0000"/>
                <w:sz w:val="28"/>
              </w:rPr>
            </w:pPr>
            <w:r w:rsidRPr="000B74E5">
              <w:rPr>
                <w:rFonts w:asciiTheme="minorHAnsi" w:hAnsiTheme="minorHAnsi"/>
                <w:b/>
                <w:sz w:val="28"/>
              </w:rPr>
              <w:lastRenderedPageBreak/>
              <w:t>Learning Experiences</w:t>
            </w:r>
            <w:r w:rsidRPr="000B74E5">
              <w:rPr>
                <w:rFonts w:asciiTheme="minorHAnsi" w:hAnsiTheme="minorHAnsi"/>
                <w:sz w:val="28"/>
              </w:rPr>
              <w:t xml:space="preserve"> (Lesson Plans Attached)</w:t>
            </w:r>
          </w:p>
        </w:tc>
      </w:tr>
      <w:tr w:rsidR="00C25ACE" w:rsidRPr="00995031" w:rsidTr="000B74E5">
        <w:trPr>
          <w:trHeight w:val="179"/>
        </w:trPr>
        <w:tc>
          <w:tcPr>
            <w:tcW w:w="1271" w:type="dxa"/>
            <w:shd w:val="pct10" w:color="auto" w:fill="auto"/>
            <w:vAlign w:val="center"/>
          </w:tcPr>
          <w:p w:rsidR="00C25ACE" w:rsidRPr="000B74E5" w:rsidRDefault="00C25ACE" w:rsidP="000B74E5">
            <w:pPr>
              <w:jc w:val="center"/>
              <w:rPr>
                <w:rFonts w:asciiTheme="minorHAnsi" w:hAnsiTheme="minorHAnsi"/>
                <w:b/>
                <w:sz w:val="28"/>
                <w:szCs w:val="28"/>
                <w:u w:val="single"/>
              </w:rPr>
            </w:pPr>
            <w:r w:rsidRPr="000B74E5">
              <w:rPr>
                <w:rFonts w:asciiTheme="minorHAnsi" w:hAnsiTheme="minorHAnsi"/>
                <w:b/>
                <w:sz w:val="28"/>
                <w:szCs w:val="28"/>
                <w:u w:val="single"/>
              </w:rPr>
              <w:t>Days</w:t>
            </w:r>
          </w:p>
        </w:tc>
        <w:tc>
          <w:tcPr>
            <w:tcW w:w="6829" w:type="dxa"/>
            <w:gridSpan w:val="2"/>
            <w:shd w:val="pct10" w:color="auto" w:fill="auto"/>
            <w:vAlign w:val="center"/>
          </w:tcPr>
          <w:p w:rsidR="00C25ACE" w:rsidRPr="000B74E5" w:rsidRDefault="00AE5612" w:rsidP="000B74E5">
            <w:pPr>
              <w:jc w:val="center"/>
              <w:rPr>
                <w:rFonts w:asciiTheme="minorHAnsi" w:hAnsiTheme="minorHAnsi"/>
                <w:b/>
                <w:sz w:val="28"/>
                <w:szCs w:val="28"/>
              </w:rPr>
            </w:pPr>
            <w:r w:rsidRPr="000B74E5">
              <w:rPr>
                <w:rFonts w:asciiTheme="minorHAnsi" w:hAnsiTheme="minorHAnsi"/>
                <w:b/>
                <w:sz w:val="28"/>
                <w:szCs w:val="28"/>
                <w:u w:val="single"/>
              </w:rPr>
              <w:t>Lesson Sequence</w:t>
            </w:r>
          </w:p>
        </w:tc>
        <w:tc>
          <w:tcPr>
            <w:tcW w:w="2659" w:type="dxa"/>
            <w:shd w:val="pct10" w:color="auto" w:fill="auto"/>
            <w:vAlign w:val="center"/>
          </w:tcPr>
          <w:p w:rsidR="00C25ACE" w:rsidRPr="000B74E5" w:rsidRDefault="00C25ACE" w:rsidP="000B74E5">
            <w:pPr>
              <w:jc w:val="center"/>
              <w:rPr>
                <w:rFonts w:asciiTheme="minorHAnsi" w:hAnsiTheme="minorHAnsi"/>
                <w:b/>
                <w:sz w:val="28"/>
                <w:szCs w:val="28"/>
              </w:rPr>
            </w:pPr>
            <w:r w:rsidRPr="000B74E5">
              <w:rPr>
                <w:rFonts w:asciiTheme="minorHAnsi" w:hAnsiTheme="minorHAnsi"/>
                <w:b/>
                <w:sz w:val="28"/>
                <w:szCs w:val="28"/>
                <w:u w:val="single"/>
              </w:rPr>
              <w:t>Materials</w:t>
            </w:r>
          </w:p>
        </w:tc>
      </w:tr>
      <w:tr w:rsidR="00C25ACE" w:rsidRPr="00995031" w:rsidTr="000B74E5">
        <w:trPr>
          <w:trHeight w:val="1056"/>
        </w:trPr>
        <w:tc>
          <w:tcPr>
            <w:tcW w:w="1271" w:type="dxa"/>
            <w:shd w:val="clear" w:color="auto" w:fill="auto"/>
            <w:vAlign w:val="center"/>
          </w:tcPr>
          <w:p w:rsidR="00C25ACE" w:rsidRPr="00995031" w:rsidRDefault="000B74E5" w:rsidP="000B74E5">
            <w:pPr>
              <w:jc w:val="center"/>
              <w:rPr>
                <w:rFonts w:asciiTheme="minorHAnsi" w:hAnsiTheme="minorHAnsi"/>
              </w:rPr>
            </w:pPr>
            <w:r>
              <w:rPr>
                <w:rFonts w:asciiTheme="minorHAnsi" w:hAnsiTheme="minorHAnsi"/>
              </w:rPr>
              <w:t>1 – 2</w:t>
            </w:r>
            <w:r w:rsidR="00DE4D58" w:rsidRPr="00995031">
              <w:rPr>
                <w:rFonts w:asciiTheme="minorHAnsi" w:hAnsiTheme="minorHAnsi"/>
              </w:rPr>
              <w:t xml:space="preserve"> </w:t>
            </w:r>
          </w:p>
        </w:tc>
        <w:tc>
          <w:tcPr>
            <w:tcW w:w="6829" w:type="dxa"/>
            <w:gridSpan w:val="2"/>
            <w:shd w:val="clear" w:color="auto" w:fill="auto"/>
          </w:tcPr>
          <w:p w:rsidR="00C25ACE" w:rsidRPr="00995031" w:rsidRDefault="00C25ACE" w:rsidP="000B74E5">
            <w:pPr>
              <w:spacing w:line="276" w:lineRule="auto"/>
              <w:rPr>
                <w:rFonts w:asciiTheme="minorHAnsi" w:hAnsiTheme="minorHAnsi"/>
                <w:b/>
              </w:rPr>
            </w:pPr>
            <w:r w:rsidRPr="00995031">
              <w:rPr>
                <w:rFonts w:asciiTheme="minorHAnsi" w:hAnsiTheme="minorHAnsi"/>
                <w:b/>
              </w:rPr>
              <w:t>Lesson 1:</w:t>
            </w:r>
            <w:r w:rsidR="00AE5612" w:rsidRPr="00995031">
              <w:rPr>
                <w:rFonts w:asciiTheme="minorHAnsi" w:hAnsiTheme="minorHAnsi"/>
                <w:b/>
              </w:rPr>
              <w:t xml:space="preserve"> </w:t>
            </w:r>
            <w:r w:rsidR="00CC6C51" w:rsidRPr="00995031">
              <w:rPr>
                <w:rFonts w:asciiTheme="minorHAnsi" w:hAnsiTheme="minorHAnsi"/>
                <w:b/>
              </w:rPr>
              <w:t xml:space="preserve">Definition of an </w:t>
            </w:r>
            <w:r w:rsidR="004A2DE8" w:rsidRPr="00995031">
              <w:rPr>
                <w:rFonts w:asciiTheme="minorHAnsi" w:hAnsiTheme="minorHAnsi"/>
                <w:b/>
              </w:rPr>
              <w:t>E</w:t>
            </w:r>
            <w:r w:rsidR="00CC6C51" w:rsidRPr="00995031">
              <w:rPr>
                <w:rFonts w:asciiTheme="minorHAnsi" w:hAnsiTheme="minorHAnsi"/>
                <w:b/>
              </w:rPr>
              <w:t>xponent</w:t>
            </w:r>
          </w:p>
          <w:p w:rsidR="00AE5612" w:rsidRPr="00995031" w:rsidRDefault="00D87C81" w:rsidP="000B74E5">
            <w:pPr>
              <w:rPr>
                <w:rFonts w:asciiTheme="minorHAnsi" w:hAnsiTheme="minorHAnsi"/>
                <w:i/>
              </w:rPr>
            </w:pPr>
            <w:r w:rsidRPr="00995031">
              <w:rPr>
                <w:rFonts w:asciiTheme="minorHAnsi" w:hAnsiTheme="minorHAnsi"/>
                <w:i/>
              </w:rPr>
              <w:t>Students will know:</w:t>
            </w:r>
          </w:p>
          <w:p w:rsidR="00B56367" w:rsidRPr="00995031" w:rsidRDefault="00B56367" w:rsidP="000B74E5">
            <w:pPr>
              <w:pStyle w:val="ListParagraph"/>
              <w:numPr>
                <w:ilvl w:val="0"/>
                <w:numId w:val="2"/>
              </w:numPr>
              <w:rPr>
                <w:rFonts w:asciiTheme="minorHAnsi" w:hAnsiTheme="minorHAnsi"/>
              </w:rPr>
            </w:pPr>
            <w:r w:rsidRPr="00995031">
              <w:rPr>
                <w:rFonts w:asciiTheme="minorHAnsi" w:hAnsiTheme="minorHAnsi"/>
              </w:rPr>
              <w:t xml:space="preserve">The definition of base, power, and coefficient </w:t>
            </w:r>
          </w:p>
          <w:p w:rsidR="00B56367" w:rsidRPr="00995031" w:rsidRDefault="00B56367" w:rsidP="000B74E5">
            <w:pPr>
              <w:pStyle w:val="ListParagraph"/>
              <w:numPr>
                <w:ilvl w:val="0"/>
                <w:numId w:val="2"/>
              </w:numPr>
              <w:rPr>
                <w:rFonts w:asciiTheme="minorHAnsi" w:hAnsiTheme="minorHAnsi"/>
              </w:rPr>
            </w:pPr>
            <w:r w:rsidRPr="00995031">
              <w:rPr>
                <w:rFonts w:asciiTheme="minorHAnsi" w:hAnsiTheme="minorHAnsi"/>
              </w:rPr>
              <w:t>The exponent in an exponential term expresses how many times the base is to be multiplied (with positive integers only)</w:t>
            </w:r>
          </w:p>
          <w:p w:rsidR="00AE5612" w:rsidRPr="00995031" w:rsidRDefault="00C25ACE" w:rsidP="000B74E5">
            <w:pPr>
              <w:rPr>
                <w:rFonts w:asciiTheme="minorHAnsi" w:hAnsiTheme="minorHAnsi"/>
                <w:i/>
              </w:rPr>
            </w:pPr>
            <w:r w:rsidRPr="00995031">
              <w:rPr>
                <w:rFonts w:asciiTheme="minorHAnsi" w:hAnsiTheme="minorHAnsi"/>
                <w:i/>
              </w:rPr>
              <w:t>Students will be able to</w:t>
            </w:r>
            <w:r w:rsidR="00D87C81" w:rsidRPr="00995031">
              <w:rPr>
                <w:rFonts w:asciiTheme="minorHAnsi" w:hAnsiTheme="minorHAnsi"/>
                <w:i/>
              </w:rPr>
              <w:t>:</w:t>
            </w:r>
          </w:p>
          <w:p w:rsidR="00C25ACE" w:rsidRPr="00995031" w:rsidRDefault="001B4897" w:rsidP="000B74E5">
            <w:pPr>
              <w:pStyle w:val="ListParagraph"/>
              <w:numPr>
                <w:ilvl w:val="0"/>
                <w:numId w:val="2"/>
              </w:numPr>
              <w:rPr>
                <w:rFonts w:asciiTheme="minorHAnsi" w:hAnsiTheme="minorHAnsi"/>
              </w:rPr>
            </w:pPr>
            <w:r w:rsidRPr="00995031">
              <w:rPr>
                <w:rFonts w:asciiTheme="minorHAnsi" w:hAnsiTheme="minorHAnsi"/>
              </w:rPr>
              <w:t>Expand, simplify, and evaluate expressions involving exponents, including products and quotients raised to powers.</w:t>
            </w:r>
          </w:p>
        </w:tc>
        <w:tc>
          <w:tcPr>
            <w:tcW w:w="2659" w:type="dxa"/>
            <w:shd w:val="clear" w:color="auto" w:fill="auto"/>
          </w:tcPr>
          <w:p w:rsidR="00C25ACE" w:rsidRPr="00995031" w:rsidRDefault="00C25ACE" w:rsidP="000B74E5">
            <w:pPr>
              <w:rPr>
                <w:rFonts w:asciiTheme="minorHAnsi" w:hAnsiTheme="minorHAnsi"/>
                <w:b/>
              </w:rPr>
            </w:pPr>
          </w:p>
          <w:p w:rsidR="00C25ACE" w:rsidRPr="00995031" w:rsidRDefault="00C25ACE" w:rsidP="000B74E5">
            <w:pPr>
              <w:rPr>
                <w:rFonts w:asciiTheme="minorHAnsi" w:hAnsiTheme="minorHAnsi"/>
                <w:b/>
              </w:rPr>
            </w:pPr>
          </w:p>
        </w:tc>
      </w:tr>
      <w:tr w:rsidR="00C25ACE" w:rsidRPr="00995031" w:rsidTr="000B74E5">
        <w:trPr>
          <w:trHeight w:val="3086"/>
        </w:trPr>
        <w:tc>
          <w:tcPr>
            <w:tcW w:w="1271" w:type="dxa"/>
            <w:shd w:val="clear" w:color="auto" w:fill="auto"/>
            <w:vAlign w:val="center"/>
          </w:tcPr>
          <w:p w:rsidR="00C25ACE" w:rsidRPr="00995031" w:rsidRDefault="00DE4D58" w:rsidP="000B74E5">
            <w:pPr>
              <w:jc w:val="center"/>
              <w:rPr>
                <w:rFonts w:asciiTheme="minorHAnsi" w:hAnsiTheme="minorHAnsi"/>
              </w:rPr>
            </w:pPr>
            <w:r w:rsidRPr="00995031">
              <w:rPr>
                <w:rFonts w:asciiTheme="minorHAnsi" w:hAnsiTheme="minorHAnsi"/>
              </w:rPr>
              <w:t xml:space="preserve">2 </w:t>
            </w:r>
          </w:p>
        </w:tc>
        <w:tc>
          <w:tcPr>
            <w:tcW w:w="6829" w:type="dxa"/>
            <w:gridSpan w:val="2"/>
            <w:shd w:val="clear" w:color="auto" w:fill="auto"/>
          </w:tcPr>
          <w:p w:rsidR="00C25ACE" w:rsidRPr="00995031" w:rsidRDefault="00C25ACE" w:rsidP="000B74E5">
            <w:pPr>
              <w:spacing w:line="276" w:lineRule="auto"/>
              <w:rPr>
                <w:rFonts w:asciiTheme="minorHAnsi" w:hAnsiTheme="minorHAnsi"/>
                <w:b/>
              </w:rPr>
            </w:pPr>
            <w:r w:rsidRPr="00995031">
              <w:rPr>
                <w:rFonts w:asciiTheme="minorHAnsi" w:hAnsiTheme="minorHAnsi"/>
                <w:b/>
              </w:rPr>
              <w:t xml:space="preserve">Lesson </w:t>
            </w:r>
            <w:r w:rsidR="002969C0" w:rsidRPr="00995031">
              <w:rPr>
                <w:rFonts w:asciiTheme="minorHAnsi" w:hAnsiTheme="minorHAnsi"/>
                <w:b/>
              </w:rPr>
              <w:t>2</w:t>
            </w:r>
            <w:r w:rsidRPr="00995031">
              <w:rPr>
                <w:rFonts w:asciiTheme="minorHAnsi" w:hAnsiTheme="minorHAnsi"/>
                <w:b/>
              </w:rPr>
              <w:t>:</w:t>
            </w:r>
            <w:r w:rsidR="00BF7B56" w:rsidRPr="00995031">
              <w:rPr>
                <w:rFonts w:asciiTheme="minorHAnsi" w:hAnsiTheme="minorHAnsi"/>
                <w:b/>
              </w:rPr>
              <w:t xml:space="preserve"> Properties </w:t>
            </w:r>
            <w:r w:rsidR="004A2DE8" w:rsidRPr="00995031">
              <w:rPr>
                <w:rFonts w:asciiTheme="minorHAnsi" w:hAnsiTheme="minorHAnsi"/>
                <w:b/>
              </w:rPr>
              <w:t xml:space="preserve">for </w:t>
            </w:r>
            <w:r w:rsidR="00F0246B" w:rsidRPr="00995031">
              <w:rPr>
                <w:rFonts w:asciiTheme="minorHAnsi" w:hAnsiTheme="minorHAnsi"/>
                <w:b/>
              </w:rPr>
              <w:t>Operations of</w:t>
            </w:r>
            <w:r w:rsidR="004A2DE8" w:rsidRPr="00995031">
              <w:rPr>
                <w:rFonts w:asciiTheme="minorHAnsi" w:hAnsiTheme="minorHAnsi"/>
                <w:b/>
              </w:rPr>
              <w:t xml:space="preserve"> </w:t>
            </w:r>
            <w:r w:rsidR="00F667B6" w:rsidRPr="00995031">
              <w:rPr>
                <w:rFonts w:asciiTheme="minorHAnsi" w:hAnsiTheme="minorHAnsi"/>
                <w:b/>
              </w:rPr>
              <w:t>Exponents with the Same Base</w:t>
            </w:r>
          </w:p>
          <w:p w:rsidR="00AE5612" w:rsidRPr="00995031" w:rsidRDefault="00D87C81" w:rsidP="000B74E5">
            <w:pPr>
              <w:rPr>
                <w:rFonts w:asciiTheme="minorHAnsi" w:hAnsiTheme="minorHAnsi"/>
                <w:i/>
              </w:rPr>
            </w:pPr>
            <w:r w:rsidRPr="00995031">
              <w:rPr>
                <w:rFonts w:asciiTheme="minorHAnsi" w:hAnsiTheme="minorHAnsi"/>
                <w:i/>
              </w:rPr>
              <w:t>Students will know:</w:t>
            </w:r>
          </w:p>
          <w:p w:rsidR="00AE5612" w:rsidRPr="00995031" w:rsidRDefault="004A2DE8" w:rsidP="000B74E5">
            <w:pPr>
              <w:pStyle w:val="ListParagraph"/>
              <w:numPr>
                <w:ilvl w:val="0"/>
                <w:numId w:val="6"/>
              </w:numPr>
              <w:rPr>
                <w:rFonts w:asciiTheme="minorHAnsi" w:hAnsiTheme="minorHAnsi"/>
              </w:rPr>
            </w:pPr>
            <w:r w:rsidRPr="00995031">
              <w:rPr>
                <w:rFonts w:asciiTheme="minorHAnsi" w:hAnsiTheme="minorHAnsi"/>
              </w:rPr>
              <w:t xml:space="preserve">The rules for multiplying and dividing </w:t>
            </w:r>
            <w:r w:rsidR="00F667B6" w:rsidRPr="00995031">
              <w:rPr>
                <w:rFonts w:asciiTheme="minorHAnsi" w:hAnsiTheme="minorHAnsi"/>
              </w:rPr>
              <w:t>exponent</w:t>
            </w:r>
            <w:r w:rsidRPr="00995031">
              <w:rPr>
                <w:rFonts w:asciiTheme="minorHAnsi" w:hAnsiTheme="minorHAnsi"/>
              </w:rPr>
              <w:t>s with the same base always work</w:t>
            </w:r>
          </w:p>
          <w:p w:rsidR="002A7F9B" w:rsidRPr="00995031" w:rsidRDefault="002A7F9B" w:rsidP="000B74E5">
            <w:pPr>
              <w:pStyle w:val="ListParagraph"/>
              <w:numPr>
                <w:ilvl w:val="0"/>
                <w:numId w:val="6"/>
              </w:numPr>
              <w:rPr>
                <w:rFonts w:asciiTheme="minorHAnsi" w:hAnsiTheme="minorHAnsi"/>
              </w:rPr>
            </w:pPr>
            <w:r w:rsidRPr="00995031">
              <w:rPr>
                <w:rFonts w:asciiTheme="minorHAnsi" w:hAnsiTheme="minorHAnsi"/>
              </w:rPr>
              <w:t>The rule for raising an exponential term to another exponent always works</w:t>
            </w:r>
          </w:p>
          <w:p w:rsidR="00AE5612" w:rsidRPr="00995031" w:rsidRDefault="00F667B6" w:rsidP="000B74E5">
            <w:pPr>
              <w:rPr>
                <w:rFonts w:asciiTheme="minorHAnsi" w:hAnsiTheme="minorHAnsi"/>
                <w:i/>
              </w:rPr>
            </w:pPr>
            <w:r w:rsidRPr="00995031">
              <w:rPr>
                <w:rFonts w:asciiTheme="minorHAnsi" w:hAnsiTheme="minorHAnsi"/>
                <w:i/>
              </w:rPr>
              <w:t>Students will be able to</w:t>
            </w:r>
            <w:r w:rsidR="00D87C81" w:rsidRPr="00995031">
              <w:rPr>
                <w:rFonts w:asciiTheme="minorHAnsi" w:hAnsiTheme="minorHAnsi"/>
                <w:i/>
              </w:rPr>
              <w:t>:</w:t>
            </w:r>
          </w:p>
          <w:p w:rsidR="00F0246B" w:rsidRPr="00995031" w:rsidRDefault="00342473" w:rsidP="000B74E5">
            <w:pPr>
              <w:pStyle w:val="ListParagraph"/>
              <w:numPr>
                <w:ilvl w:val="0"/>
                <w:numId w:val="6"/>
              </w:numPr>
              <w:rPr>
                <w:rFonts w:asciiTheme="minorHAnsi" w:hAnsiTheme="minorHAnsi"/>
              </w:rPr>
            </w:pPr>
            <w:r>
              <w:rPr>
                <w:rFonts w:asciiTheme="minorHAnsi" w:hAnsiTheme="minorHAnsi"/>
              </w:rPr>
              <w:t>Prove the rules</w:t>
            </w:r>
            <w:r w:rsidR="00995031" w:rsidRPr="00995031">
              <w:rPr>
                <w:rFonts w:asciiTheme="minorHAnsi" w:hAnsiTheme="minorHAnsi"/>
              </w:rPr>
              <w:t xml:space="preserve"> </w:t>
            </w:r>
            <w:r w:rsidR="00F0246B" w:rsidRPr="00995031">
              <w:rPr>
                <w:rFonts w:asciiTheme="minorHAnsi" w:hAnsiTheme="minorHAnsi"/>
              </w:rPr>
              <w:t>for operations of exponents with the same base</w:t>
            </w:r>
            <w:r>
              <w:rPr>
                <w:rFonts w:asciiTheme="minorHAnsi" w:hAnsiTheme="minorHAnsi"/>
              </w:rPr>
              <w:t xml:space="preserve"> (below)</w:t>
            </w:r>
            <w:r w:rsidR="00F0246B" w:rsidRPr="00995031">
              <w:rPr>
                <w:rFonts w:asciiTheme="minorHAnsi" w:hAnsiTheme="minorHAnsi"/>
              </w:rPr>
              <w:t xml:space="preserve"> by using the definition of an exponent: </w:t>
            </w:r>
          </w:p>
          <w:p w:rsidR="004A2DE8" w:rsidRPr="00995031" w:rsidRDefault="004A2DE8" w:rsidP="000B74E5">
            <w:pPr>
              <w:pStyle w:val="ListParagraph"/>
              <w:numPr>
                <w:ilvl w:val="1"/>
                <w:numId w:val="6"/>
              </w:numPr>
              <w:rPr>
                <w:rFonts w:asciiTheme="minorHAnsi" w:hAnsiTheme="minorHAnsi"/>
              </w:rPr>
            </w:pPr>
            <w:r w:rsidRPr="00995031">
              <w:rPr>
                <w:position w:val="-6"/>
              </w:rPr>
              <w:object w:dxaOrig="1420" w:dyaOrig="320">
                <v:shape id="_x0000_i1035" type="#_x0000_t75" style="width:70.5pt;height:15pt" o:ole="">
                  <v:imagedata r:id="rId18" o:title=""/>
                </v:shape>
                <o:OLEObject Type="Embed" ProgID="Equation.3" ShapeID="_x0000_i1035" DrawAspect="Content" ObjectID="_1451282859" r:id="rId28"/>
              </w:object>
            </w:r>
            <w:r w:rsidR="00342473">
              <w:t xml:space="preserve">       </w:t>
            </w:r>
            <w:r w:rsidR="00F667B6" w:rsidRPr="00995031">
              <w:t xml:space="preserve">b)  </w:t>
            </w:r>
            <w:r w:rsidR="00F667B6" w:rsidRPr="00995031">
              <w:rPr>
                <w:position w:val="-24"/>
              </w:rPr>
              <w:object w:dxaOrig="1060" w:dyaOrig="660">
                <v:shape id="_x0000_i1036" type="#_x0000_t75" style="width:53.25pt;height:33.75pt" o:ole="">
                  <v:imagedata r:id="rId20" o:title=""/>
                </v:shape>
                <o:OLEObject Type="Embed" ProgID="Equation.3" ShapeID="_x0000_i1036" DrawAspect="Content" ObjectID="_1451282860" r:id="rId29"/>
              </w:object>
            </w:r>
            <w:r w:rsidR="00F0246B" w:rsidRPr="00995031">
              <w:t xml:space="preserve">          c) </w:t>
            </w:r>
            <w:r w:rsidR="00F0246B" w:rsidRPr="00995031">
              <w:rPr>
                <w:position w:val="-10"/>
              </w:rPr>
              <w:object w:dxaOrig="1160" w:dyaOrig="360">
                <v:shape id="_x0000_i1037" type="#_x0000_t75" style="width:57.75pt;height:18.75pt" o:ole="">
                  <v:imagedata r:id="rId22" o:title=""/>
                </v:shape>
                <o:OLEObject Type="Embed" ProgID="Equation.3" ShapeID="_x0000_i1037" DrawAspect="Content" ObjectID="_1451282861" r:id="rId30"/>
              </w:object>
            </w:r>
          </w:p>
        </w:tc>
        <w:tc>
          <w:tcPr>
            <w:tcW w:w="2659" w:type="dxa"/>
            <w:shd w:val="clear" w:color="auto" w:fill="auto"/>
          </w:tcPr>
          <w:p w:rsidR="00C25ACE" w:rsidRPr="00995031" w:rsidRDefault="00C25ACE" w:rsidP="000B74E5">
            <w:pPr>
              <w:rPr>
                <w:rFonts w:asciiTheme="minorHAnsi" w:hAnsiTheme="minorHAnsi"/>
                <w:b/>
                <w:u w:val="single"/>
              </w:rPr>
            </w:pPr>
          </w:p>
        </w:tc>
      </w:tr>
      <w:tr w:rsidR="00C25ACE" w:rsidRPr="00995031" w:rsidTr="000B74E5">
        <w:trPr>
          <w:trHeight w:val="620"/>
        </w:trPr>
        <w:tc>
          <w:tcPr>
            <w:tcW w:w="1271" w:type="dxa"/>
            <w:shd w:val="clear" w:color="auto" w:fill="auto"/>
            <w:vAlign w:val="center"/>
          </w:tcPr>
          <w:p w:rsidR="00C25ACE" w:rsidRPr="00995031" w:rsidRDefault="000B74E5" w:rsidP="000B74E5">
            <w:pPr>
              <w:jc w:val="center"/>
              <w:rPr>
                <w:rFonts w:asciiTheme="minorHAnsi" w:hAnsiTheme="minorHAnsi"/>
              </w:rPr>
            </w:pPr>
            <w:r>
              <w:rPr>
                <w:rFonts w:asciiTheme="minorHAnsi" w:hAnsiTheme="minorHAnsi"/>
              </w:rPr>
              <w:t>1</w:t>
            </w:r>
            <w:r w:rsidR="00DE4D58" w:rsidRPr="00995031">
              <w:rPr>
                <w:rFonts w:asciiTheme="minorHAnsi" w:hAnsiTheme="minorHAnsi"/>
              </w:rPr>
              <w:t xml:space="preserve"> – </w:t>
            </w:r>
            <w:r>
              <w:rPr>
                <w:rFonts w:asciiTheme="minorHAnsi" w:hAnsiTheme="minorHAnsi"/>
              </w:rPr>
              <w:t>2</w:t>
            </w:r>
            <w:r w:rsidR="00DE4D58" w:rsidRPr="00995031">
              <w:rPr>
                <w:rFonts w:asciiTheme="minorHAnsi" w:hAnsiTheme="minorHAnsi"/>
              </w:rPr>
              <w:t xml:space="preserve"> </w:t>
            </w:r>
          </w:p>
        </w:tc>
        <w:tc>
          <w:tcPr>
            <w:tcW w:w="6829" w:type="dxa"/>
            <w:gridSpan w:val="2"/>
            <w:shd w:val="clear" w:color="auto" w:fill="auto"/>
          </w:tcPr>
          <w:p w:rsidR="00C25ACE" w:rsidRPr="00995031" w:rsidRDefault="00C25ACE" w:rsidP="000B74E5">
            <w:pPr>
              <w:spacing w:line="276" w:lineRule="auto"/>
              <w:rPr>
                <w:rFonts w:asciiTheme="minorHAnsi" w:hAnsiTheme="minorHAnsi"/>
                <w:b/>
              </w:rPr>
            </w:pPr>
            <w:r w:rsidRPr="00995031">
              <w:rPr>
                <w:rFonts w:asciiTheme="minorHAnsi" w:hAnsiTheme="minorHAnsi"/>
                <w:b/>
              </w:rPr>
              <w:t xml:space="preserve">Lesson </w:t>
            </w:r>
            <w:r w:rsidR="002969C0" w:rsidRPr="00995031">
              <w:rPr>
                <w:rFonts w:asciiTheme="minorHAnsi" w:hAnsiTheme="minorHAnsi"/>
                <w:b/>
              </w:rPr>
              <w:t>3</w:t>
            </w:r>
            <w:r w:rsidRPr="00995031">
              <w:rPr>
                <w:rFonts w:asciiTheme="minorHAnsi" w:hAnsiTheme="minorHAnsi"/>
                <w:b/>
              </w:rPr>
              <w:t>:</w:t>
            </w:r>
            <w:r w:rsidR="00CC6C51" w:rsidRPr="00995031">
              <w:rPr>
                <w:rFonts w:asciiTheme="minorHAnsi" w:hAnsiTheme="minorHAnsi"/>
                <w:b/>
              </w:rPr>
              <w:t xml:space="preserve"> Properties </w:t>
            </w:r>
            <w:r w:rsidR="004A2DE8" w:rsidRPr="00995031">
              <w:rPr>
                <w:rFonts w:asciiTheme="minorHAnsi" w:hAnsiTheme="minorHAnsi"/>
                <w:b/>
              </w:rPr>
              <w:t>for Zero and Negative Integer Exponents</w:t>
            </w:r>
          </w:p>
          <w:p w:rsidR="00AE5612" w:rsidRPr="00995031" w:rsidRDefault="00D87C81" w:rsidP="000B74E5">
            <w:pPr>
              <w:rPr>
                <w:rFonts w:asciiTheme="minorHAnsi" w:hAnsiTheme="minorHAnsi"/>
                <w:i/>
              </w:rPr>
            </w:pPr>
            <w:r w:rsidRPr="00995031">
              <w:rPr>
                <w:rFonts w:asciiTheme="minorHAnsi" w:hAnsiTheme="minorHAnsi"/>
                <w:i/>
              </w:rPr>
              <w:t>Students will know:</w:t>
            </w:r>
          </w:p>
          <w:p w:rsidR="004A2DE8" w:rsidRPr="00995031" w:rsidRDefault="00B56367" w:rsidP="000B74E5">
            <w:pPr>
              <w:pStyle w:val="ListParagraph"/>
              <w:numPr>
                <w:ilvl w:val="0"/>
                <w:numId w:val="2"/>
              </w:numPr>
              <w:rPr>
                <w:rFonts w:asciiTheme="minorHAnsi" w:hAnsiTheme="minorHAnsi"/>
                <w:b/>
                <w:u w:val="single"/>
              </w:rPr>
            </w:pPr>
            <w:r w:rsidRPr="00995031">
              <w:rPr>
                <w:rFonts w:asciiTheme="minorHAnsi" w:hAnsiTheme="minorHAnsi"/>
              </w:rPr>
              <w:t>The</w:t>
            </w:r>
            <w:r w:rsidRPr="00995031">
              <w:rPr>
                <w:rFonts w:asciiTheme="minorHAnsi" w:hAnsiTheme="minorHAnsi"/>
                <w:color w:val="0070C0"/>
              </w:rPr>
              <w:t xml:space="preserve"> </w:t>
            </w:r>
            <w:r w:rsidRPr="00995031">
              <w:rPr>
                <w:rFonts w:asciiTheme="minorHAnsi" w:hAnsiTheme="minorHAnsi"/>
              </w:rPr>
              <w:t xml:space="preserve">proof </w:t>
            </w:r>
            <w:proofErr w:type="gramStart"/>
            <w:r w:rsidRPr="00995031">
              <w:rPr>
                <w:rFonts w:asciiTheme="minorHAnsi" w:hAnsiTheme="minorHAnsi"/>
              </w:rPr>
              <w:t xml:space="preserve">of </w:t>
            </w:r>
            <w:proofErr w:type="gramEnd"/>
            <w:r w:rsidRPr="00995031">
              <w:rPr>
                <w:position w:val="-6"/>
              </w:rPr>
              <w:object w:dxaOrig="620" w:dyaOrig="320">
                <v:shape id="_x0000_i1038" type="#_x0000_t75" style="width:30.75pt;height:15.75pt" o:ole="">
                  <v:imagedata r:id="rId14" o:title=""/>
                </v:shape>
                <o:OLEObject Type="Embed" ProgID="Equation.3" ShapeID="_x0000_i1038" DrawAspect="Content" ObjectID="_1451282862" r:id="rId31"/>
              </w:object>
            </w:r>
            <w:r w:rsidRPr="00995031">
              <w:t xml:space="preserve">, when </w:t>
            </w:r>
            <w:r w:rsidRPr="00995031">
              <w:rPr>
                <w:position w:val="-6"/>
              </w:rPr>
              <w:object w:dxaOrig="580" w:dyaOrig="279">
                <v:shape id="_x0000_i1039" type="#_x0000_t75" style="width:27.75pt;height:14.25pt" o:ole="">
                  <v:imagedata r:id="rId16" o:title=""/>
                </v:shape>
                <o:OLEObject Type="Embed" ProgID="Equation.3" ShapeID="_x0000_i1039" DrawAspect="Content" ObjectID="_1451282863" r:id="rId32"/>
              </w:object>
            </w:r>
            <w:r w:rsidRPr="00995031">
              <w:t>using the</w:t>
            </w:r>
            <w:r w:rsidR="00742047">
              <w:t xml:space="preserve"> properties</w:t>
            </w:r>
            <w:r w:rsidRPr="00995031">
              <w:t xml:space="preserve"> of exponents </w:t>
            </w:r>
            <w:r w:rsidR="004A2DE8" w:rsidRPr="00995031">
              <w:rPr>
                <w:rFonts w:asciiTheme="minorHAnsi" w:hAnsiTheme="minorHAnsi"/>
              </w:rPr>
              <w:t>(</w:t>
            </w:r>
            <w:r w:rsidR="004A2DE8" w:rsidRPr="00995031">
              <w:rPr>
                <w:rFonts w:asciiTheme="minorHAnsi" w:hAnsiTheme="minorHAnsi"/>
                <w:i/>
              </w:rPr>
              <w:t xml:space="preserve">see lesson </w:t>
            </w:r>
            <w:r w:rsidR="00463178" w:rsidRPr="00995031">
              <w:rPr>
                <w:rFonts w:asciiTheme="minorHAnsi" w:hAnsiTheme="minorHAnsi"/>
                <w:i/>
              </w:rPr>
              <w:t>2</w:t>
            </w:r>
            <w:r w:rsidR="004A2DE8" w:rsidRPr="00995031">
              <w:rPr>
                <w:rFonts w:asciiTheme="minorHAnsi" w:hAnsiTheme="minorHAnsi"/>
              </w:rPr>
              <w:t>).</w:t>
            </w:r>
          </w:p>
          <w:p w:rsidR="00AE5612" w:rsidRPr="00995031" w:rsidRDefault="004A2DE8" w:rsidP="000B74E5">
            <w:pPr>
              <w:pStyle w:val="ListParagraph"/>
              <w:numPr>
                <w:ilvl w:val="0"/>
                <w:numId w:val="2"/>
              </w:numPr>
              <w:rPr>
                <w:rFonts w:asciiTheme="minorHAnsi" w:hAnsiTheme="minorHAnsi"/>
                <w:b/>
                <w:u w:val="single"/>
              </w:rPr>
            </w:pPr>
            <w:r w:rsidRPr="00995031">
              <w:rPr>
                <w:rFonts w:asciiTheme="minorHAnsi" w:hAnsiTheme="minorHAnsi"/>
              </w:rPr>
              <w:t xml:space="preserve">Negative exponents can be written as positive exponents using the rules for multiplying and dividing </w:t>
            </w:r>
            <w:r w:rsidR="00F667B6" w:rsidRPr="00995031">
              <w:rPr>
                <w:rFonts w:asciiTheme="minorHAnsi" w:hAnsiTheme="minorHAnsi"/>
              </w:rPr>
              <w:t>exponent</w:t>
            </w:r>
            <w:r w:rsidRPr="00995031">
              <w:rPr>
                <w:rFonts w:asciiTheme="minorHAnsi" w:hAnsiTheme="minorHAnsi"/>
              </w:rPr>
              <w:t>s with the same base.</w:t>
            </w:r>
          </w:p>
          <w:p w:rsidR="00AE5612" w:rsidRPr="00995031" w:rsidRDefault="00F667B6" w:rsidP="000B74E5">
            <w:pPr>
              <w:rPr>
                <w:rFonts w:asciiTheme="minorHAnsi" w:hAnsiTheme="minorHAnsi"/>
                <w:i/>
              </w:rPr>
            </w:pPr>
            <w:r w:rsidRPr="00995031">
              <w:rPr>
                <w:rFonts w:asciiTheme="minorHAnsi" w:hAnsiTheme="minorHAnsi"/>
                <w:i/>
              </w:rPr>
              <w:t>Students will be able to</w:t>
            </w:r>
            <w:r w:rsidR="00D87C81" w:rsidRPr="00995031">
              <w:rPr>
                <w:rFonts w:asciiTheme="minorHAnsi" w:hAnsiTheme="minorHAnsi"/>
                <w:i/>
              </w:rPr>
              <w:t>:</w:t>
            </w:r>
          </w:p>
          <w:p w:rsidR="00C25ACE" w:rsidRPr="00995031" w:rsidRDefault="00EA1CD8" w:rsidP="000B74E5">
            <w:pPr>
              <w:pStyle w:val="ListParagraph"/>
              <w:numPr>
                <w:ilvl w:val="0"/>
                <w:numId w:val="2"/>
              </w:numPr>
              <w:rPr>
                <w:rFonts w:asciiTheme="minorHAnsi" w:hAnsiTheme="minorHAnsi"/>
              </w:rPr>
            </w:pPr>
            <w:r w:rsidRPr="00995031">
              <w:rPr>
                <w:rFonts w:asciiTheme="minorHAnsi" w:hAnsiTheme="minorHAnsi"/>
              </w:rPr>
              <w:t>U</w:t>
            </w:r>
            <w:r w:rsidR="00C25ACE" w:rsidRPr="00995031">
              <w:rPr>
                <w:rFonts w:asciiTheme="minorHAnsi" w:hAnsiTheme="minorHAnsi"/>
              </w:rPr>
              <w:t xml:space="preserve">se the rules that they generated </w:t>
            </w:r>
            <w:r w:rsidR="00474C78" w:rsidRPr="00995031">
              <w:rPr>
                <w:rFonts w:asciiTheme="minorHAnsi" w:hAnsiTheme="minorHAnsi"/>
              </w:rPr>
              <w:t xml:space="preserve">in Lesson </w:t>
            </w:r>
            <w:r w:rsidR="00463178" w:rsidRPr="00995031">
              <w:rPr>
                <w:rFonts w:asciiTheme="minorHAnsi" w:hAnsiTheme="minorHAnsi"/>
              </w:rPr>
              <w:t>2</w:t>
            </w:r>
            <w:r w:rsidR="00474C78" w:rsidRPr="00995031">
              <w:rPr>
                <w:rFonts w:asciiTheme="minorHAnsi" w:hAnsiTheme="minorHAnsi"/>
              </w:rPr>
              <w:t xml:space="preserve"> (for multiplying and dividing exponents with the same base)</w:t>
            </w:r>
            <w:r w:rsidR="00C25ACE" w:rsidRPr="00995031">
              <w:rPr>
                <w:rFonts w:asciiTheme="minorHAnsi" w:hAnsiTheme="minorHAnsi"/>
              </w:rPr>
              <w:t xml:space="preserve"> to generate propert</w:t>
            </w:r>
            <w:r w:rsidR="00F667B6" w:rsidRPr="00995031">
              <w:rPr>
                <w:rFonts w:asciiTheme="minorHAnsi" w:hAnsiTheme="minorHAnsi"/>
              </w:rPr>
              <w:t>ies</w:t>
            </w:r>
            <w:r w:rsidR="00C25ACE" w:rsidRPr="00995031">
              <w:rPr>
                <w:rFonts w:asciiTheme="minorHAnsi" w:hAnsiTheme="minorHAnsi"/>
              </w:rPr>
              <w:t xml:space="preserve"> of zero </w:t>
            </w:r>
            <w:r w:rsidR="00474C78" w:rsidRPr="00995031">
              <w:rPr>
                <w:rFonts w:asciiTheme="minorHAnsi" w:hAnsiTheme="minorHAnsi"/>
              </w:rPr>
              <w:t xml:space="preserve">and negative </w:t>
            </w:r>
            <w:r w:rsidR="00C25ACE" w:rsidRPr="00995031">
              <w:rPr>
                <w:rFonts w:asciiTheme="minorHAnsi" w:hAnsiTheme="minorHAnsi"/>
              </w:rPr>
              <w:t>exponents.</w:t>
            </w:r>
          </w:p>
          <w:p w:rsidR="00F667B6" w:rsidRPr="00995031" w:rsidRDefault="00F667B6" w:rsidP="000B74E5">
            <w:pPr>
              <w:pStyle w:val="ListParagraph"/>
              <w:numPr>
                <w:ilvl w:val="0"/>
                <w:numId w:val="7"/>
              </w:numPr>
              <w:rPr>
                <w:rFonts w:asciiTheme="minorHAnsi" w:hAnsiTheme="minorHAnsi"/>
              </w:rPr>
            </w:pPr>
            <w:r w:rsidRPr="00995031">
              <w:rPr>
                <w:position w:val="-6"/>
              </w:rPr>
              <w:object w:dxaOrig="660" w:dyaOrig="320">
                <v:shape id="_x0000_i1040" type="#_x0000_t75" style="width:33.75pt;height:15pt" o:ole="">
                  <v:imagedata r:id="rId24" o:title=""/>
                </v:shape>
                <o:OLEObject Type="Embed" ProgID="Equation.3" ShapeID="_x0000_i1040" DrawAspect="Content" ObjectID="_1451282864" r:id="rId33"/>
              </w:object>
            </w:r>
            <w:r w:rsidR="00474C78" w:rsidRPr="00995031">
              <w:t xml:space="preserve">          b) </w:t>
            </w:r>
            <w:r w:rsidR="00474C78" w:rsidRPr="00995031">
              <w:rPr>
                <w:position w:val="-24"/>
              </w:rPr>
              <w:object w:dxaOrig="999" w:dyaOrig="620">
                <v:shape id="_x0000_i1041" type="#_x0000_t75" style="width:50.25pt;height:30.75pt" o:ole="">
                  <v:imagedata r:id="rId34" o:title=""/>
                </v:shape>
                <o:OLEObject Type="Embed" ProgID="Equation.3" ShapeID="_x0000_i1041" DrawAspect="Content" ObjectID="_1451282865" r:id="rId35"/>
              </w:object>
            </w:r>
          </w:p>
        </w:tc>
        <w:tc>
          <w:tcPr>
            <w:tcW w:w="2659" w:type="dxa"/>
            <w:shd w:val="clear" w:color="auto" w:fill="auto"/>
          </w:tcPr>
          <w:p w:rsidR="00C25ACE" w:rsidRPr="00995031" w:rsidRDefault="00C25ACE" w:rsidP="000B74E5">
            <w:pPr>
              <w:rPr>
                <w:rFonts w:asciiTheme="minorHAnsi" w:hAnsiTheme="minorHAnsi"/>
                <w:b/>
                <w:u w:val="single"/>
              </w:rPr>
            </w:pPr>
          </w:p>
        </w:tc>
      </w:tr>
      <w:tr w:rsidR="00643217" w:rsidRPr="00995031" w:rsidTr="000B74E5">
        <w:trPr>
          <w:trHeight w:val="1053"/>
        </w:trPr>
        <w:tc>
          <w:tcPr>
            <w:tcW w:w="1271" w:type="dxa"/>
            <w:shd w:val="clear" w:color="auto" w:fill="auto"/>
            <w:vAlign w:val="center"/>
          </w:tcPr>
          <w:p w:rsidR="00643217" w:rsidRPr="00995031" w:rsidRDefault="00DE4D58" w:rsidP="000B74E5">
            <w:pPr>
              <w:jc w:val="center"/>
              <w:rPr>
                <w:rFonts w:asciiTheme="minorHAnsi" w:hAnsiTheme="minorHAnsi"/>
              </w:rPr>
            </w:pPr>
            <w:r w:rsidRPr="00995031">
              <w:rPr>
                <w:rFonts w:asciiTheme="minorHAnsi" w:hAnsiTheme="minorHAnsi"/>
              </w:rPr>
              <w:t>1</w:t>
            </w:r>
          </w:p>
        </w:tc>
        <w:tc>
          <w:tcPr>
            <w:tcW w:w="6829" w:type="dxa"/>
            <w:gridSpan w:val="2"/>
            <w:shd w:val="clear" w:color="auto" w:fill="auto"/>
          </w:tcPr>
          <w:p w:rsidR="00643217" w:rsidRPr="00995031" w:rsidRDefault="002969C0" w:rsidP="000B74E5">
            <w:pPr>
              <w:spacing w:line="276" w:lineRule="auto"/>
              <w:rPr>
                <w:rFonts w:asciiTheme="minorHAnsi" w:hAnsiTheme="minorHAnsi"/>
                <w:b/>
              </w:rPr>
            </w:pPr>
            <w:r w:rsidRPr="00995031">
              <w:rPr>
                <w:rFonts w:asciiTheme="minorHAnsi" w:hAnsiTheme="minorHAnsi"/>
                <w:b/>
              </w:rPr>
              <w:t>Lesson 4</w:t>
            </w:r>
            <w:r w:rsidR="00643217" w:rsidRPr="00995031">
              <w:rPr>
                <w:rFonts w:asciiTheme="minorHAnsi" w:hAnsiTheme="minorHAnsi"/>
                <w:b/>
              </w:rPr>
              <w:t>: Properties - Review and Assessment</w:t>
            </w:r>
          </w:p>
          <w:p w:rsidR="00643217" w:rsidRPr="00995031" w:rsidRDefault="00D87C81" w:rsidP="000B74E5">
            <w:pPr>
              <w:rPr>
                <w:rFonts w:asciiTheme="minorHAnsi" w:hAnsiTheme="minorHAnsi"/>
                <w:i/>
              </w:rPr>
            </w:pPr>
            <w:r w:rsidRPr="00995031">
              <w:rPr>
                <w:rFonts w:asciiTheme="minorHAnsi" w:hAnsiTheme="minorHAnsi"/>
                <w:i/>
              </w:rPr>
              <w:t>Students will:</w:t>
            </w:r>
          </w:p>
          <w:p w:rsidR="00643217" w:rsidRPr="00995031" w:rsidRDefault="00643217" w:rsidP="000B74E5">
            <w:pPr>
              <w:pStyle w:val="ListParagraph"/>
              <w:numPr>
                <w:ilvl w:val="0"/>
                <w:numId w:val="8"/>
              </w:numPr>
              <w:rPr>
                <w:rFonts w:asciiTheme="minorHAnsi" w:hAnsiTheme="minorHAnsi"/>
              </w:rPr>
            </w:pPr>
            <w:r w:rsidRPr="00995031">
              <w:rPr>
                <w:rFonts w:asciiTheme="minorHAnsi" w:hAnsiTheme="minorHAnsi"/>
              </w:rPr>
              <w:t>Propose, justify and communicate solutions</w:t>
            </w:r>
          </w:p>
        </w:tc>
        <w:tc>
          <w:tcPr>
            <w:tcW w:w="2659" w:type="dxa"/>
            <w:shd w:val="clear" w:color="auto" w:fill="auto"/>
          </w:tcPr>
          <w:p w:rsidR="00643217" w:rsidRPr="00995031" w:rsidRDefault="0081028C" w:rsidP="000B74E5">
            <w:pPr>
              <w:rPr>
                <w:rFonts w:asciiTheme="minorHAnsi" w:hAnsiTheme="minorHAnsi"/>
                <w:b/>
              </w:rPr>
            </w:pPr>
            <w:r w:rsidRPr="00995031">
              <w:rPr>
                <w:rFonts w:asciiTheme="minorHAnsi" w:hAnsiTheme="minorHAnsi"/>
                <w:b/>
              </w:rPr>
              <w:t>Interim</w:t>
            </w:r>
            <w:r w:rsidR="00643217" w:rsidRPr="00995031">
              <w:rPr>
                <w:rFonts w:asciiTheme="minorHAnsi" w:hAnsiTheme="minorHAnsi"/>
                <w:b/>
              </w:rPr>
              <w:t xml:space="preserve"> Assessment:</w:t>
            </w:r>
          </w:p>
          <w:p w:rsidR="00643217" w:rsidRDefault="00F13221" w:rsidP="000B74E5">
            <w:pPr>
              <w:pStyle w:val="ListParagraph"/>
              <w:numPr>
                <w:ilvl w:val="0"/>
                <w:numId w:val="9"/>
              </w:numPr>
              <w:rPr>
                <w:rFonts w:asciiTheme="minorHAnsi" w:hAnsiTheme="minorHAnsi"/>
              </w:rPr>
            </w:pPr>
            <w:r w:rsidRPr="00995031">
              <w:rPr>
                <w:rFonts w:asciiTheme="minorHAnsi" w:hAnsiTheme="minorHAnsi"/>
              </w:rPr>
              <w:t xml:space="preserve">Illustrative Mathematics: </w:t>
            </w:r>
            <w:r w:rsidR="00517BF0" w:rsidRPr="00995031">
              <w:rPr>
                <w:rFonts w:asciiTheme="minorHAnsi" w:hAnsiTheme="minorHAnsi"/>
              </w:rPr>
              <w:t>“</w:t>
            </w:r>
            <w:r w:rsidRPr="00995031">
              <w:rPr>
                <w:rFonts w:asciiTheme="minorHAnsi" w:hAnsiTheme="minorHAnsi"/>
              </w:rPr>
              <w:t>Extending the Definitions of Exponents</w:t>
            </w:r>
            <w:r w:rsidR="00FA5060">
              <w:rPr>
                <w:rFonts w:asciiTheme="minorHAnsi" w:hAnsiTheme="minorHAnsi"/>
              </w:rPr>
              <w:t>”</w:t>
            </w:r>
          </w:p>
          <w:p w:rsidR="00B7141A" w:rsidRPr="00B7141A" w:rsidRDefault="00B7141A" w:rsidP="000B74E5">
            <w:pPr>
              <w:rPr>
                <w:rFonts w:asciiTheme="minorHAnsi" w:hAnsiTheme="minorHAnsi"/>
                <w:i/>
              </w:rPr>
            </w:pPr>
            <w:r w:rsidRPr="00B7141A">
              <w:rPr>
                <w:rFonts w:asciiTheme="minorHAnsi" w:hAnsiTheme="minorHAnsi"/>
                <w:i/>
              </w:rPr>
              <w:t>(This Interim Assessment item is attached to the Lesson 4 lesson plan)</w:t>
            </w:r>
          </w:p>
        </w:tc>
      </w:tr>
      <w:tr w:rsidR="00643217" w:rsidRPr="00995031" w:rsidTr="000B74E5">
        <w:trPr>
          <w:trHeight w:val="449"/>
        </w:trPr>
        <w:tc>
          <w:tcPr>
            <w:tcW w:w="1271" w:type="dxa"/>
            <w:shd w:val="clear" w:color="auto" w:fill="auto"/>
            <w:vAlign w:val="center"/>
          </w:tcPr>
          <w:p w:rsidR="00643217" w:rsidRPr="00995031" w:rsidRDefault="00DE4D58" w:rsidP="000B74E5">
            <w:pPr>
              <w:jc w:val="center"/>
              <w:rPr>
                <w:rFonts w:asciiTheme="minorHAnsi" w:hAnsiTheme="minorHAnsi"/>
              </w:rPr>
            </w:pPr>
            <w:r w:rsidRPr="00995031">
              <w:rPr>
                <w:rFonts w:asciiTheme="minorHAnsi" w:hAnsiTheme="minorHAnsi"/>
              </w:rPr>
              <w:t xml:space="preserve">1 – 2 </w:t>
            </w:r>
          </w:p>
        </w:tc>
        <w:tc>
          <w:tcPr>
            <w:tcW w:w="6829" w:type="dxa"/>
            <w:gridSpan w:val="2"/>
            <w:shd w:val="clear" w:color="auto" w:fill="auto"/>
          </w:tcPr>
          <w:p w:rsidR="00643217" w:rsidRPr="00995031" w:rsidRDefault="00643217" w:rsidP="000B74E5">
            <w:pPr>
              <w:spacing w:line="276" w:lineRule="auto"/>
              <w:rPr>
                <w:rFonts w:asciiTheme="minorHAnsi" w:hAnsiTheme="minorHAnsi"/>
                <w:b/>
              </w:rPr>
            </w:pPr>
            <w:r w:rsidRPr="00995031">
              <w:rPr>
                <w:rFonts w:asciiTheme="minorHAnsi" w:hAnsiTheme="minorHAnsi"/>
                <w:b/>
              </w:rPr>
              <w:t xml:space="preserve">Lesson </w:t>
            </w:r>
            <w:r w:rsidR="002969C0" w:rsidRPr="00995031">
              <w:rPr>
                <w:rFonts w:asciiTheme="minorHAnsi" w:hAnsiTheme="minorHAnsi"/>
                <w:b/>
              </w:rPr>
              <w:t>5</w:t>
            </w:r>
            <w:r w:rsidRPr="00995031">
              <w:rPr>
                <w:rFonts w:asciiTheme="minorHAnsi" w:hAnsiTheme="minorHAnsi"/>
                <w:b/>
              </w:rPr>
              <w:t>: Expressing Number in Scientific Notation</w:t>
            </w:r>
          </w:p>
          <w:p w:rsidR="00643217" w:rsidRPr="00995031" w:rsidRDefault="00D87C81" w:rsidP="000B74E5">
            <w:pPr>
              <w:rPr>
                <w:rFonts w:asciiTheme="minorHAnsi" w:hAnsiTheme="minorHAnsi"/>
                <w:i/>
              </w:rPr>
            </w:pPr>
            <w:r w:rsidRPr="00995031">
              <w:rPr>
                <w:rFonts w:asciiTheme="minorHAnsi" w:hAnsiTheme="minorHAnsi"/>
                <w:i/>
              </w:rPr>
              <w:t>Students will know:</w:t>
            </w:r>
          </w:p>
          <w:p w:rsidR="00643217" w:rsidRPr="00995031" w:rsidRDefault="00643217" w:rsidP="000B74E5">
            <w:pPr>
              <w:pStyle w:val="ListParagraph"/>
              <w:numPr>
                <w:ilvl w:val="0"/>
                <w:numId w:val="2"/>
              </w:numPr>
              <w:rPr>
                <w:rFonts w:asciiTheme="minorHAnsi" w:hAnsiTheme="minorHAnsi"/>
                <w:b/>
                <w:u w:val="single"/>
              </w:rPr>
            </w:pPr>
            <w:r w:rsidRPr="00995031">
              <w:rPr>
                <w:rFonts w:asciiTheme="minorHAnsi" w:hAnsiTheme="minorHAnsi"/>
              </w:rPr>
              <w:t xml:space="preserve">Scientific notation is used to represent large </w:t>
            </w:r>
            <w:r w:rsidR="002969C0" w:rsidRPr="00995031">
              <w:rPr>
                <w:rFonts w:asciiTheme="minorHAnsi" w:hAnsiTheme="minorHAnsi"/>
              </w:rPr>
              <w:t>and</w:t>
            </w:r>
            <w:r w:rsidRPr="00995031">
              <w:rPr>
                <w:rFonts w:asciiTheme="minorHAnsi" w:hAnsiTheme="minorHAnsi"/>
              </w:rPr>
              <w:t xml:space="preserve"> small numbers</w:t>
            </w:r>
          </w:p>
          <w:p w:rsidR="00643217" w:rsidRDefault="00643217" w:rsidP="000B74E5">
            <w:pPr>
              <w:rPr>
                <w:rFonts w:asciiTheme="minorHAnsi" w:hAnsiTheme="minorHAnsi"/>
                <w:i/>
              </w:rPr>
            </w:pPr>
            <w:r w:rsidRPr="00995031">
              <w:rPr>
                <w:rFonts w:asciiTheme="minorHAnsi" w:hAnsiTheme="minorHAnsi"/>
                <w:i/>
              </w:rPr>
              <w:t>Students will be able to</w:t>
            </w:r>
            <w:r w:rsidR="00D87C81" w:rsidRPr="00995031">
              <w:rPr>
                <w:rFonts w:asciiTheme="minorHAnsi" w:hAnsiTheme="minorHAnsi"/>
                <w:i/>
              </w:rPr>
              <w:t>:</w:t>
            </w:r>
          </w:p>
          <w:p w:rsidR="00643217" w:rsidRPr="00995031" w:rsidRDefault="00643217" w:rsidP="000B74E5">
            <w:pPr>
              <w:pStyle w:val="ListParagraph"/>
              <w:numPr>
                <w:ilvl w:val="0"/>
                <w:numId w:val="2"/>
              </w:numPr>
              <w:rPr>
                <w:rFonts w:asciiTheme="minorHAnsi" w:hAnsiTheme="minorHAnsi"/>
                <w:b/>
                <w:u w:val="single"/>
              </w:rPr>
            </w:pPr>
            <w:r w:rsidRPr="00995031">
              <w:rPr>
                <w:rFonts w:asciiTheme="minorHAnsi" w:hAnsiTheme="minorHAnsi"/>
              </w:rPr>
              <w:lastRenderedPageBreak/>
              <w:t>Express large and small numbers in scientific notation</w:t>
            </w:r>
          </w:p>
        </w:tc>
        <w:tc>
          <w:tcPr>
            <w:tcW w:w="2659" w:type="dxa"/>
            <w:shd w:val="clear" w:color="auto" w:fill="auto"/>
          </w:tcPr>
          <w:p w:rsidR="00643217" w:rsidRPr="00995031" w:rsidRDefault="00643217" w:rsidP="000B74E5">
            <w:pPr>
              <w:rPr>
                <w:rFonts w:asciiTheme="minorHAnsi" w:hAnsiTheme="minorHAnsi"/>
                <w:b/>
                <w:u w:val="single"/>
              </w:rPr>
            </w:pPr>
          </w:p>
        </w:tc>
      </w:tr>
      <w:tr w:rsidR="00643217" w:rsidRPr="00995031" w:rsidTr="000B74E5">
        <w:trPr>
          <w:trHeight w:val="2087"/>
        </w:trPr>
        <w:tc>
          <w:tcPr>
            <w:tcW w:w="1271" w:type="dxa"/>
            <w:shd w:val="clear" w:color="auto" w:fill="auto"/>
            <w:vAlign w:val="center"/>
          </w:tcPr>
          <w:p w:rsidR="00643217" w:rsidRPr="00995031" w:rsidRDefault="00DE4D58" w:rsidP="000B74E5">
            <w:pPr>
              <w:jc w:val="center"/>
              <w:rPr>
                <w:rFonts w:asciiTheme="minorHAnsi" w:hAnsiTheme="minorHAnsi"/>
              </w:rPr>
            </w:pPr>
            <w:r w:rsidRPr="00995031">
              <w:rPr>
                <w:rFonts w:asciiTheme="minorHAnsi" w:hAnsiTheme="minorHAnsi"/>
              </w:rPr>
              <w:lastRenderedPageBreak/>
              <w:t xml:space="preserve">2 – 3 </w:t>
            </w:r>
          </w:p>
        </w:tc>
        <w:tc>
          <w:tcPr>
            <w:tcW w:w="6829" w:type="dxa"/>
            <w:gridSpan w:val="2"/>
            <w:shd w:val="clear" w:color="auto" w:fill="auto"/>
          </w:tcPr>
          <w:p w:rsidR="00643217" w:rsidRPr="00995031" w:rsidRDefault="00643217" w:rsidP="000B74E5">
            <w:pPr>
              <w:spacing w:line="276" w:lineRule="auto"/>
              <w:rPr>
                <w:rFonts w:asciiTheme="minorHAnsi" w:hAnsiTheme="minorHAnsi"/>
                <w:b/>
              </w:rPr>
            </w:pPr>
            <w:r w:rsidRPr="00995031">
              <w:rPr>
                <w:rFonts w:asciiTheme="minorHAnsi" w:hAnsiTheme="minorHAnsi"/>
                <w:b/>
              </w:rPr>
              <w:t xml:space="preserve">Lesson </w:t>
            </w:r>
            <w:r w:rsidR="002969C0" w:rsidRPr="00995031">
              <w:rPr>
                <w:rFonts w:asciiTheme="minorHAnsi" w:hAnsiTheme="minorHAnsi"/>
                <w:b/>
              </w:rPr>
              <w:t>6</w:t>
            </w:r>
            <w:r w:rsidRPr="00995031">
              <w:rPr>
                <w:rFonts w:asciiTheme="minorHAnsi" w:hAnsiTheme="minorHAnsi"/>
                <w:b/>
              </w:rPr>
              <w:t>: Using Scientific Notation to Solve Real-World Problems</w:t>
            </w:r>
          </w:p>
          <w:p w:rsidR="00643217" w:rsidRPr="00995031" w:rsidRDefault="00D87C81" w:rsidP="000B74E5">
            <w:pPr>
              <w:rPr>
                <w:rFonts w:asciiTheme="minorHAnsi" w:hAnsiTheme="minorHAnsi"/>
                <w:i/>
              </w:rPr>
            </w:pPr>
            <w:r w:rsidRPr="00995031">
              <w:rPr>
                <w:rFonts w:asciiTheme="minorHAnsi" w:hAnsiTheme="minorHAnsi"/>
                <w:i/>
              </w:rPr>
              <w:t>Students will know:</w:t>
            </w:r>
          </w:p>
          <w:p w:rsidR="00643217" w:rsidRPr="00995031" w:rsidRDefault="00643217" w:rsidP="000B74E5">
            <w:pPr>
              <w:pStyle w:val="ListParagraph"/>
              <w:numPr>
                <w:ilvl w:val="0"/>
                <w:numId w:val="2"/>
              </w:numPr>
              <w:rPr>
                <w:rFonts w:asciiTheme="minorHAnsi" w:hAnsiTheme="minorHAnsi"/>
                <w:b/>
                <w:u w:val="single"/>
              </w:rPr>
            </w:pPr>
            <w:r w:rsidRPr="00995031">
              <w:rPr>
                <w:rFonts w:asciiTheme="minorHAnsi" w:hAnsiTheme="minorHAnsi"/>
              </w:rPr>
              <w:t xml:space="preserve">Scientific notation is used to represent large </w:t>
            </w:r>
            <w:r w:rsidR="002969C0" w:rsidRPr="00995031">
              <w:rPr>
                <w:rFonts w:asciiTheme="minorHAnsi" w:hAnsiTheme="minorHAnsi"/>
              </w:rPr>
              <w:t>and</w:t>
            </w:r>
            <w:r w:rsidRPr="00995031">
              <w:rPr>
                <w:rFonts w:asciiTheme="minorHAnsi" w:hAnsiTheme="minorHAnsi"/>
              </w:rPr>
              <w:t xml:space="preserve"> small numbers</w:t>
            </w:r>
          </w:p>
          <w:p w:rsidR="002969C0" w:rsidRPr="00995031" w:rsidRDefault="002969C0" w:rsidP="000B74E5">
            <w:pPr>
              <w:pStyle w:val="ListParagraph"/>
              <w:numPr>
                <w:ilvl w:val="0"/>
                <w:numId w:val="2"/>
              </w:numPr>
              <w:rPr>
                <w:rFonts w:asciiTheme="minorHAnsi" w:hAnsiTheme="minorHAnsi"/>
                <w:b/>
                <w:u w:val="single"/>
              </w:rPr>
            </w:pPr>
            <w:r w:rsidRPr="00995031">
              <w:rPr>
                <w:rFonts w:asciiTheme="minorHAnsi" w:hAnsiTheme="minorHAnsi"/>
              </w:rPr>
              <w:t>The rules for operations with exponents are used to  perform operations with numbers expressed in scientific notation</w:t>
            </w:r>
          </w:p>
          <w:p w:rsidR="00643217" w:rsidRPr="00995031" w:rsidRDefault="00643217" w:rsidP="000B74E5">
            <w:pPr>
              <w:rPr>
                <w:rFonts w:asciiTheme="minorHAnsi" w:hAnsiTheme="minorHAnsi"/>
                <w:i/>
              </w:rPr>
            </w:pPr>
            <w:r w:rsidRPr="00995031">
              <w:rPr>
                <w:rFonts w:asciiTheme="minorHAnsi" w:hAnsiTheme="minorHAnsi"/>
                <w:i/>
              </w:rPr>
              <w:t>Students will be able to</w:t>
            </w:r>
            <w:r w:rsidR="00D87C81" w:rsidRPr="00995031">
              <w:rPr>
                <w:rFonts w:asciiTheme="minorHAnsi" w:hAnsiTheme="minorHAnsi"/>
                <w:i/>
              </w:rPr>
              <w:t>:</w:t>
            </w:r>
          </w:p>
          <w:p w:rsidR="00F0246B" w:rsidRPr="00995031" w:rsidRDefault="00F0246B" w:rsidP="000B74E5">
            <w:pPr>
              <w:pStyle w:val="ListParagraph"/>
              <w:numPr>
                <w:ilvl w:val="0"/>
                <w:numId w:val="11"/>
              </w:numPr>
              <w:rPr>
                <w:rFonts w:asciiTheme="minorHAnsi" w:hAnsiTheme="minorHAnsi"/>
                <w:i/>
              </w:rPr>
            </w:pPr>
            <w:r w:rsidRPr="00995031">
              <w:rPr>
                <w:rFonts w:asciiTheme="minorHAnsi" w:hAnsiTheme="minorHAnsi"/>
              </w:rPr>
              <w:t>Express large and small numbers in scientific notation</w:t>
            </w:r>
          </w:p>
          <w:p w:rsidR="00643217" w:rsidRPr="00995031" w:rsidRDefault="00643217" w:rsidP="000B74E5">
            <w:pPr>
              <w:pStyle w:val="ListParagraph"/>
              <w:numPr>
                <w:ilvl w:val="0"/>
                <w:numId w:val="2"/>
              </w:numPr>
              <w:rPr>
                <w:rFonts w:asciiTheme="minorHAnsi" w:hAnsiTheme="minorHAnsi"/>
                <w:u w:val="single"/>
              </w:rPr>
            </w:pPr>
            <w:r w:rsidRPr="00995031">
              <w:rPr>
                <w:rFonts w:asciiTheme="minorHAnsi" w:hAnsiTheme="minorHAnsi"/>
              </w:rPr>
              <w:t>Perform operations with numbers expressed in scientific notation, and choose units of appropriate size to represent given measurements.</w:t>
            </w:r>
            <w:r w:rsidRPr="00995031">
              <w:rPr>
                <w:rFonts w:ascii="ArialMT" w:hAnsi="ArialMT" w:cs="ArialMT"/>
              </w:rPr>
              <w:t xml:space="preserve"> </w:t>
            </w:r>
          </w:p>
          <w:p w:rsidR="00F0246B" w:rsidRPr="00995031" w:rsidRDefault="00F0246B" w:rsidP="000B74E5">
            <w:pPr>
              <w:pStyle w:val="ListParagraph"/>
              <w:numPr>
                <w:ilvl w:val="0"/>
                <w:numId w:val="2"/>
              </w:numPr>
              <w:rPr>
                <w:rFonts w:asciiTheme="minorHAnsi" w:hAnsiTheme="minorHAnsi"/>
                <w:u w:val="single"/>
              </w:rPr>
            </w:pPr>
            <w:r w:rsidRPr="00995031">
              <w:rPr>
                <w:rFonts w:asciiTheme="minorHAnsi" w:hAnsiTheme="minorHAnsi"/>
              </w:rPr>
              <w:t>Solve real-world problems involving numbers expressed in scientific notation.</w:t>
            </w:r>
          </w:p>
        </w:tc>
        <w:tc>
          <w:tcPr>
            <w:tcW w:w="2659" w:type="dxa"/>
            <w:shd w:val="clear" w:color="auto" w:fill="auto"/>
          </w:tcPr>
          <w:p w:rsidR="00643217" w:rsidRPr="00995031" w:rsidRDefault="009B3CDB" w:rsidP="000B74E5">
            <w:pPr>
              <w:rPr>
                <w:rFonts w:asciiTheme="minorHAnsi" w:hAnsiTheme="minorHAnsi"/>
                <w:b/>
              </w:rPr>
            </w:pPr>
            <w:r w:rsidRPr="00995031">
              <w:rPr>
                <w:rFonts w:asciiTheme="minorHAnsi" w:hAnsiTheme="minorHAnsi"/>
                <w:b/>
              </w:rPr>
              <w:t>Formative Assessment</w:t>
            </w:r>
            <w:r w:rsidR="006C0752" w:rsidRPr="00995031">
              <w:rPr>
                <w:rFonts w:asciiTheme="minorHAnsi" w:hAnsiTheme="minorHAnsi"/>
                <w:b/>
              </w:rPr>
              <w:t>s</w:t>
            </w:r>
            <w:r w:rsidRPr="00995031">
              <w:rPr>
                <w:rFonts w:asciiTheme="minorHAnsi" w:hAnsiTheme="minorHAnsi"/>
                <w:b/>
              </w:rPr>
              <w:t xml:space="preserve">: </w:t>
            </w:r>
          </w:p>
          <w:p w:rsidR="009B3CDB" w:rsidRPr="00995031" w:rsidRDefault="009B3CDB" w:rsidP="000B74E5">
            <w:pPr>
              <w:pStyle w:val="ListParagraph"/>
              <w:numPr>
                <w:ilvl w:val="0"/>
                <w:numId w:val="9"/>
              </w:numPr>
              <w:rPr>
                <w:rFonts w:asciiTheme="minorHAnsi" w:hAnsiTheme="minorHAnsi"/>
              </w:rPr>
            </w:pPr>
            <w:r w:rsidRPr="00995031">
              <w:rPr>
                <w:rFonts w:asciiTheme="minorHAnsi" w:hAnsiTheme="minorHAnsi"/>
              </w:rPr>
              <w:t xml:space="preserve">Illustrative Mathematics: </w:t>
            </w:r>
          </w:p>
          <w:p w:rsidR="009B3CDB" w:rsidRPr="00995031" w:rsidRDefault="009B3CDB" w:rsidP="000B74E5">
            <w:pPr>
              <w:pStyle w:val="ListParagraph"/>
              <w:ind w:left="360"/>
              <w:rPr>
                <w:rFonts w:asciiTheme="minorHAnsi" w:hAnsiTheme="minorHAnsi"/>
              </w:rPr>
            </w:pPr>
            <w:r w:rsidRPr="00995031">
              <w:rPr>
                <w:rFonts w:asciiTheme="minorHAnsi" w:hAnsiTheme="minorHAnsi"/>
              </w:rPr>
              <w:t xml:space="preserve">8.EE </w:t>
            </w:r>
            <w:r w:rsidR="00517BF0" w:rsidRPr="00995031">
              <w:rPr>
                <w:rFonts w:asciiTheme="minorHAnsi" w:hAnsiTheme="minorHAnsi"/>
              </w:rPr>
              <w:t>“</w:t>
            </w:r>
            <w:proofErr w:type="spellStart"/>
            <w:r w:rsidRPr="00995031">
              <w:rPr>
                <w:rFonts w:asciiTheme="minorHAnsi" w:hAnsiTheme="minorHAnsi"/>
              </w:rPr>
              <w:t>Giantburgers</w:t>
            </w:r>
            <w:proofErr w:type="spellEnd"/>
            <w:r w:rsidR="00517BF0" w:rsidRPr="00995031">
              <w:rPr>
                <w:rFonts w:asciiTheme="minorHAnsi" w:hAnsiTheme="minorHAnsi"/>
              </w:rPr>
              <w:t>”</w:t>
            </w:r>
          </w:p>
          <w:p w:rsidR="009B3CDB" w:rsidRPr="00995031" w:rsidRDefault="009B3CDB" w:rsidP="000B74E5">
            <w:pPr>
              <w:pStyle w:val="ListParagraph"/>
              <w:numPr>
                <w:ilvl w:val="0"/>
                <w:numId w:val="9"/>
              </w:numPr>
              <w:rPr>
                <w:rFonts w:asciiTheme="minorHAnsi" w:hAnsiTheme="minorHAnsi"/>
              </w:rPr>
            </w:pPr>
            <w:r w:rsidRPr="00995031">
              <w:rPr>
                <w:rFonts w:asciiTheme="minorHAnsi" w:hAnsiTheme="minorHAnsi"/>
              </w:rPr>
              <w:t xml:space="preserve">Illustrative Mathematics: </w:t>
            </w:r>
          </w:p>
          <w:p w:rsidR="009B3CDB" w:rsidRPr="00995031" w:rsidRDefault="009B3CDB" w:rsidP="000B74E5">
            <w:pPr>
              <w:pStyle w:val="ListParagraph"/>
              <w:ind w:left="360"/>
              <w:rPr>
                <w:rFonts w:asciiTheme="minorHAnsi" w:hAnsiTheme="minorHAnsi"/>
              </w:rPr>
            </w:pPr>
            <w:r w:rsidRPr="00995031">
              <w:rPr>
                <w:rFonts w:asciiTheme="minorHAnsi" w:hAnsiTheme="minorHAnsi"/>
              </w:rPr>
              <w:t xml:space="preserve">8.EE </w:t>
            </w:r>
            <w:r w:rsidR="00517BF0" w:rsidRPr="00995031">
              <w:rPr>
                <w:rFonts w:asciiTheme="minorHAnsi" w:hAnsiTheme="minorHAnsi"/>
              </w:rPr>
              <w:t>“</w:t>
            </w:r>
            <w:r w:rsidRPr="00995031">
              <w:rPr>
                <w:rFonts w:asciiTheme="minorHAnsi" w:hAnsiTheme="minorHAnsi"/>
              </w:rPr>
              <w:t>Ants versus Humans</w:t>
            </w:r>
            <w:r w:rsidR="00517BF0" w:rsidRPr="00995031">
              <w:rPr>
                <w:rFonts w:asciiTheme="minorHAnsi" w:hAnsiTheme="minorHAnsi"/>
              </w:rPr>
              <w:t>”</w:t>
            </w:r>
          </w:p>
          <w:p w:rsidR="009B3CDB" w:rsidRDefault="009B3CDB" w:rsidP="000B74E5">
            <w:pPr>
              <w:pStyle w:val="ListParagraph"/>
              <w:numPr>
                <w:ilvl w:val="0"/>
                <w:numId w:val="9"/>
              </w:numPr>
              <w:rPr>
                <w:rFonts w:asciiTheme="minorHAnsi" w:hAnsiTheme="minorHAnsi"/>
              </w:rPr>
            </w:pPr>
            <w:r w:rsidRPr="00995031">
              <w:rPr>
                <w:rFonts w:asciiTheme="minorHAnsi" w:hAnsiTheme="minorHAnsi"/>
              </w:rPr>
              <w:t>Smarter Balanced Sample Item: MAT.08.CR.000EE.B.494.C1.TB</w:t>
            </w:r>
          </w:p>
          <w:p w:rsidR="00B7141A" w:rsidRPr="00B7141A" w:rsidRDefault="00B7141A" w:rsidP="000B74E5">
            <w:pPr>
              <w:rPr>
                <w:rFonts w:asciiTheme="minorHAnsi" w:hAnsiTheme="minorHAnsi"/>
              </w:rPr>
            </w:pPr>
            <w:r>
              <w:rPr>
                <w:rFonts w:asciiTheme="minorHAnsi" w:hAnsiTheme="minorHAnsi"/>
              </w:rPr>
              <w:t>(</w:t>
            </w:r>
            <w:r>
              <w:rPr>
                <w:rFonts w:asciiTheme="minorHAnsi" w:hAnsiTheme="minorHAnsi"/>
                <w:i/>
              </w:rPr>
              <w:t>these formative assessment items are attached to the Lesson 6 lesson plan</w:t>
            </w:r>
            <w:r>
              <w:rPr>
                <w:rFonts w:asciiTheme="minorHAnsi" w:hAnsiTheme="minorHAnsi"/>
              </w:rPr>
              <w:t>)</w:t>
            </w:r>
          </w:p>
        </w:tc>
      </w:tr>
      <w:tr w:rsidR="004A38A3" w:rsidRPr="00995031" w:rsidTr="000B74E5">
        <w:trPr>
          <w:trHeight w:val="800"/>
        </w:trPr>
        <w:tc>
          <w:tcPr>
            <w:tcW w:w="1271" w:type="dxa"/>
            <w:shd w:val="clear" w:color="auto" w:fill="auto"/>
            <w:vAlign w:val="center"/>
          </w:tcPr>
          <w:p w:rsidR="004A38A3" w:rsidRPr="00995031" w:rsidRDefault="00DE4D58" w:rsidP="000B74E5">
            <w:pPr>
              <w:jc w:val="center"/>
              <w:rPr>
                <w:rFonts w:asciiTheme="minorHAnsi" w:hAnsiTheme="minorHAnsi"/>
              </w:rPr>
            </w:pPr>
            <w:r w:rsidRPr="00995031">
              <w:rPr>
                <w:rFonts w:asciiTheme="minorHAnsi" w:hAnsiTheme="minorHAnsi"/>
              </w:rPr>
              <w:t>1</w:t>
            </w:r>
          </w:p>
        </w:tc>
        <w:tc>
          <w:tcPr>
            <w:tcW w:w="6829" w:type="dxa"/>
            <w:gridSpan w:val="2"/>
            <w:shd w:val="clear" w:color="auto" w:fill="auto"/>
          </w:tcPr>
          <w:p w:rsidR="004A38A3" w:rsidRPr="00995031" w:rsidRDefault="004A38A3" w:rsidP="000B74E5">
            <w:pPr>
              <w:rPr>
                <w:rFonts w:asciiTheme="minorHAnsi" w:hAnsiTheme="minorHAnsi"/>
                <w:b/>
                <w:color w:val="0070C0"/>
              </w:rPr>
            </w:pPr>
            <w:r w:rsidRPr="00995031">
              <w:rPr>
                <w:rFonts w:asciiTheme="minorHAnsi" w:hAnsiTheme="minorHAnsi"/>
                <w:b/>
                <w:color w:val="0070C0"/>
              </w:rPr>
              <w:t>Review</w:t>
            </w:r>
          </w:p>
          <w:p w:rsidR="0026071A" w:rsidRPr="00995031" w:rsidRDefault="00D87C81" w:rsidP="000B74E5">
            <w:pPr>
              <w:rPr>
                <w:rFonts w:asciiTheme="minorHAnsi" w:hAnsiTheme="minorHAnsi"/>
                <w:i/>
              </w:rPr>
            </w:pPr>
            <w:r w:rsidRPr="00995031">
              <w:rPr>
                <w:rFonts w:asciiTheme="minorHAnsi" w:hAnsiTheme="minorHAnsi"/>
                <w:i/>
              </w:rPr>
              <w:t>Students will:</w:t>
            </w:r>
          </w:p>
          <w:p w:rsidR="0026071A" w:rsidRPr="00995031" w:rsidRDefault="0026071A" w:rsidP="000B74E5">
            <w:pPr>
              <w:pStyle w:val="ListParagraph"/>
              <w:numPr>
                <w:ilvl w:val="0"/>
                <w:numId w:val="9"/>
              </w:numPr>
              <w:rPr>
                <w:rFonts w:asciiTheme="minorHAnsi" w:hAnsiTheme="minorHAnsi"/>
                <w:b/>
              </w:rPr>
            </w:pPr>
            <w:r w:rsidRPr="00995031">
              <w:rPr>
                <w:rFonts w:asciiTheme="minorHAnsi" w:hAnsiTheme="minorHAnsi"/>
              </w:rPr>
              <w:t>Propose, justify and communicate solutions</w:t>
            </w:r>
          </w:p>
        </w:tc>
        <w:tc>
          <w:tcPr>
            <w:tcW w:w="2659" w:type="dxa"/>
            <w:shd w:val="clear" w:color="auto" w:fill="auto"/>
          </w:tcPr>
          <w:p w:rsidR="004A38A3" w:rsidRPr="00995031" w:rsidRDefault="004A38A3" w:rsidP="000B74E5">
            <w:pPr>
              <w:rPr>
                <w:rFonts w:asciiTheme="minorHAnsi" w:hAnsiTheme="minorHAnsi"/>
                <w:b/>
              </w:rPr>
            </w:pPr>
          </w:p>
        </w:tc>
      </w:tr>
      <w:tr w:rsidR="00B9324B" w:rsidRPr="00995031" w:rsidTr="000B74E5">
        <w:trPr>
          <w:trHeight w:val="881"/>
        </w:trPr>
        <w:tc>
          <w:tcPr>
            <w:tcW w:w="1271" w:type="dxa"/>
            <w:tcBorders>
              <w:bottom w:val="single" w:sz="4" w:space="0" w:color="auto"/>
            </w:tcBorders>
            <w:shd w:val="clear" w:color="auto" w:fill="auto"/>
            <w:vAlign w:val="center"/>
          </w:tcPr>
          <w:p w:rsidR="00B9324B" w:rsidRPr="00995031" w:rsidRDefault="00DE4D58" w:rsidP="000B74E5">
            <w:pPr>
              <w:jc w:val="center"/>
              <w:rPr>
                <w:rFonts w:asciiTheme="minorHAnsi" w:hAnsiTheme="minorHAnsi"/>
              </w:rPr>
            </w:pPr>
            <w:r w:rsidRPr="00995031">
              <w:rPr>
                <w:rFonts w:asciiTheme="minorHAnsi" w:hAnsiTheme="minorHAnsi"/>
              </w:rPr>
              <w:t>1</w:t>
            </w:r>
          </w:p>
        </w:tc>
        <w:tc>
          <w:tcPr>
            <w:tcW w:w="6829" w:type="dxa"/>
            <w:gridSpan w:val="2"/>
            <w:tcBorders>
              <w:bottom w:val="single" w:sz="4" w:space="0" w:color="auto"/>
            </w:tcBorders>
            <w:shd w:val="clear" w:color="auto" w:fill="auto"/>
          </w:tcPr>
          <w:p w:rsidR="00B9324B" w:rsidRPr="00995031" w:rsidRDefault="00B9324B" w:rsidP="000B74E5">
            <w:pPr>
              <w:rPr>
                <w:rFonts w:asciiTheme="minorHAnsi" w:hAnsiTheme="minorHAnsi"/>
                <w:b/>
                <w:color w:val="0070C0"/>
              </w:rPr>
            </w:pPr>
            <w:r w:rsidRPr="00995031">
              <w:rPr>
                <w:rFonts w:asciiTheme="minorHAnsi" w:hAnsiTheme="minorHAnsi"/>
                <w:b/>
                <w:color w:val="0070C0"/>
              </w:rPr>
              <w:t>Culminating Task</w:t>
            </w:r>
          </w:p>
          <w:p w:rsidR="00B9324B" w:rsidRPr="00995031" w:rsidRDefault="00D87C81" w:rsidP="000B74E5">
            <w:pPr>
              <w:rPr>
                <w:rFonts w:asciiTheme="minorHAnsi" w:hAnsiTheme="minorHAnsi"/>
              </w:rPr>
            </w:pPr>
            <w:r w:rsidRPr="00995031">
              <w:rPr>
                <w:rFonts w:asciiTheme="minorHAnsi" w:hAnsiTheme="minorHAnsi"/>
                <w:i/>
              </w:rPr>
              <w:t>Students will:</w:t>
            </w:r>
          </w:p>
          <w:p w:rsidR="00A47B25" w:rsidRPr="00995031" w:rsidRDefault="00A47B25" w:rsidP="000B74E5">
            <w:pPr>
              <w:pStyle w:val="ListParagraph"/>
              <w:numPr>
                <w:ilvl w:val="0"/>
                <w:numId w:val="9"/>
              </w:numPr>
              <w:rPr>
                <w:rFonts w:asciiTheme="minorHAnsi" w:hAnsiTheme="minorHAnsi"/>
              </w:rPr>
            </w:pPr>
            <w:r w:rsidRPr="00995031">
              <w:rPr>
                <w:rFonts w:asciiTheme="minorHAnsi" w:hAnsiTheme="minorHAnsi"/>
              </w:rPr>
              <w:t>Show their knowledge and understanding of exponents.</w:t>
            </w:r>
          </w:p>
        </w:tc>
        <w:tc>
          <w:tcPr>
            <w:tcW w:w="2659" w:type="dxa"/>
            <w:tcBorders>
              <w:bottom w:val="single" w:sz="4" w:space="0" w:color="auto"/>
            </w:tcBorders>
            <w:shd w:val="clear" w:color="auto" w:fill="auto"/>
          </w:tcPr>
          <w:p w:rsidR="00B9324B" w:rsidRPr="00995031" w:rsidRDefault="00284564" w:rsidP="000B74E5">
            <w:pPr>
              <w:rPr>
                <w:rFonts w:asciiTheme="minorHAnsi" w:hAnsiTheme="minorHAnsi"/>
                <w:b/>
              </w:rPr>
            </w:pPr>
            <w:r w:rsidRPr="00995031">
              <w:rPr>
                <w:rFonts w:asciiTheme="minorHAnsi" w:hAnsiTheme="minorHAnsi"/>
                <w:b/>
              </w:rPr>
              <w:t>Post</w:t>
            </w:r>
            <w:r w:rsidR="00B9324B" w:rsidRPr="00995031">
              <w:rPr>
                <w:rFonts w:asciiTheme="minorHAnsi" w:hAnsiTheme="minorHAnsi"/>
                <w:b/>
              </w:rPr>
              <w:t xml:space="preserve"> Assessment</w:t>
            </w:r>
          </w:p>
          <w:p w:rsidR="00B9324B" w:rsidRPr="00995031" w:rsidRDefault="005E32AD" w:rsidP="000B74E5">
            <w:pPr>
              <w:pStyle w:val="ListParagraph"/>
              <w:numPr>
                <w:ilvl w:val="0"/>
                <w:numId w:val="10"/>
              </w:numPr>
              <w:rPr>
                <w:rFonts w:asciiTheme="minorHAnsi" w:hAnsiTheme="minorHAnsi"/>
              </w:rPr>
            </w:pPr>
            <w:r w:rsidRPr="00995031">
              <w:rPr>
                <w:rFonts w:asciiTheme="minorHAnsi" w:hAnsiTheme="minorHAnsi"/>
              </w:rPr>
              <w:t>Exponents “Blood in the Human Body”</w:t>
            </w:r>
          </w:p>
        </w:tc>
      </w:tr>
      <w:tr w:rsidR="00B9324B" w:rsidRPr="00995031" w:rsidTr="000B74E5">
        <w:trPr>
          <w:trHeight w:val="359"/>
        </w:trPr>
        <w:tc>
          <w:tcPr>
            <w:tcW w:w="10759" w:type="dxa"/>
            <w:gridSpan w:val="4"/>
            <w:tcBorders>
              <w:bottom w:val="single" w:sz="4" w:space="0" w:color="auto"/>
            </w:tcBorders>
            <w:shd w:val="pct10" w:color="auto" w:fill="auto"/>
            <w:vAlign w:val="center"/>
          </w:tcPr>
          <w:p w:rsidR="00B9324B" w:rsidRPr="00995031" w:rsidRDefault="00B9324B" w:rsidP="000B74E5">
            <w:pPr>
              <w:jc w:val="center"/>
              <w:rPr>
                <w:rFonts w:asciiTheme="minorHAnsi" w:hAnsiTheme="minorHAnsi"/>
                <w:b/>
              </w:rPr>
            </w:pPr>
            <w:r w:rsidRPr="00995031">
              <w:rPr>
                <w:rFonts w:asciiTheme="minorHAnsi" w:hAnsiTheme="minorHAnsi"/>
                <w:b/>
              </w:rPr>
              <w:t>Resources</w:t>
            </w:r>
          </w:p>
        </w:tc>
      </w:tr>
      <w:tr w:rsidR="001E6699" w:rsidRPr="00995031" w:rsidTr="000B74E5">
        <w:trPr>
          <w:trHeight w:val="341"/>
        </w:trPr>
        <w:tc>
          <w:tcPr>
            <w:tcW w:w="5695" w:type="dxa"/>
            <w:gridSpan w:val="2"/>
            <w:shd w:val="pct10" w:color="auto" w:fill="auto"/>
            <w:vAlign w:val="center"/>
          </w:tcPr>
          <w:p w:rsidR="001E6699" w:rsidRPr="00995031" w:rsidRDefault="001E6699" w:rsidP="000B74E5">
            <w:pPr>
              <w:jc w:val="center"/>
              <w:rPr>
                <w:rFonts w:asciiTheme="minorHAnsi" w:hAnsiTheme="minorHAnsi"/>
                <w:b/>
              </w:rPr>
            </w:pPr>
            <w:r w:rsidRPr="00995031">
              <w:rPr>
                <w:rFonts w:asciiTheme="minorHAnsi" w:hAnsiTheme="minorHAnsi"/>
                <w:b/>
              </w:rPr>
              <w:t>Online</w:t>
            </w:r>
          </w:p>
        </w:tc>
        <w:tc>
          <w:tcPr>
            <w:tcW w:w="5064" w:type="dxa"/>
            <w:gridSpan w:val="2"/>
            <w:shd w:val="pct10" w:color="auto" w:fill="auto"/>
            <w:vAlign w:val="center"/>
          </w:tcPr>
          <w:p w:rsidR="001E6699" w:rsidRPr="00995031" w:rsidRDefault="001E6699" w:rsidP="000B74E5">
            <w:pPr>
              <w:jc w:val="center"/>
              <w:rPr>
                <w:rFonts w:asciiTheme="minorHAnsi" w:hAnsiTheme="minorHAnsi"/>
                <w:b/>
              </w:rPr>
            </w:pPr>
            <w:r w:rsidRPr="00995031">
              <w:rPr>
                <w:rFonts w:asciiTheme="minorHAnsi" w:hAnsiTheme="minorHAnsi"/>
                <w:b/>
              </w:rPr>
              <w:t>Text</w:t>
            </w:r>
          </w:p>
        </w:tc>
      </w:tr>
      <w:tr w:rsidR="001E6699" w:rsidRPr="00995031" w:rsidTr="000B74E5">
        <w:trPr>
          <w:trHeight w:val="827"/>
        </w:trPr>
        <w:tc>
          <w:tcPr>
            <w:tcW w:w="5695" w:type="dxa"/>
            <w:gridSpan w:val="2"/>
            <w:shd w:val="clear" w:color="auto" w:fill="auto"/>
          </w:tcPr>
          <w:p w:rsidR="001E6699" w:rsidRPr="00995031" w:rsidRDefault="001E6699" w:rsidP="000B74E5">
            <w:pPr>
              <w:rPr>
                <w:rFonts w:asciiTheme="minorHAnsi" w:hAnsiTheme="minorHAnsi"/>
                <w:b/>
              </w:rPr>
            </w:pPr>
            <w:r w:rsidRPr="00995031">
              <w:rPr>
                <w:rFonts w:asciiTheme="minorHAnsi" w:hAnsiTheme="minorHAnsi"/>
                <w:b/>
              </w:rPr>
              <w:t>Illustrative Mathematics</w:t>
            </w:r>
          </w:p>
          <w:p w:rsidR="001E6699" w:rsidRPr="00995031" w:rsidRDefault="00277373" w:rsidP="000B74E5">
            <w:pPr>
              <w:rPr>
                <w:rFonts w:asciiTheme="minorHAnsi" w:hAnsiTheme="minorHAnsi"/>
              </w:rPr>
            </w:pPr>
            <w:hyperlink r:id="rId36" w:history="1">
              <w:r w:rsidR="001E6699" w:rsidRPr="00995031">
                <w:rPr>
                  <w:rStyle w:val="Hyperlink"/>
                  <w:rFonts w:asciiTheme="minorHAnsi" w:hAnsiTheme="minorHAnsi"/>
                </w:rPr>
                <w:t>http://www.illustrativemathematics.org/</w:t>
              </w:r>
            </w:hyperlink>
            <w:r w:rsidR="001E6699" w:rsidRPr="00995031">
              <w:rPr>
                <w:rFonts w:asciiTheme="minorHAnsi" w:hAnsiTheme="minorHAnsi"/>
              </w:rPr>
              <w:t xml:space="preserve"> </w:t>
            </w:r>
          </w:p>
          <w:p w:rsidR="001E6699" w:rsidRPr="00995031" w:rsidRDefault="001E6699" w:rsidP="000B74E5">
            <w:pPr>
              <w:rPr>
                <w:rFonts w:asciiTheme="minorHAnsi" w:hAnsiTheme="minorHAnsi"/>
                <w:b/>
              </w:rPr>
            </w:pPr>
          </w:p>
          <w:p w:rsidR="001E6699" w:rsidRPr="00995031" w:rsidRDefault="001E6699" w:rsidP="000B74E5">
            <w:pPr>
              <w:rPr>
                <w:rFonts w:asciiTheme="minorHAnsi" w:hAnsiTheme="minorHAnsi"/>
                <w:b/>
              </w:rPr>
            </w:pPr>
            <w:r w:rsidRPr="00995031">
              <w:rPr>
                <w:rFonts w:asciiTheme="minorHAnsi" w:hAnsiTheme="minorHAnsi"/>
                <w:b/>
              </w:rPr>
              <w:t>Inside Mathematics/MARS tasks</w:t>
            </w:r>
          </w:p>
          <w:p w:rsidR="001E6699" w:rsidRPr="00995031" w:rsidRDefault="00277373" w:rsidP="000B74E5">
            <w:pPr>
              <w:rPr>
                <w:rStyle w:val="Hyperlink"/>
                <w:rFonts w:asciiTheme="minorHAnsi" w:hAnsiTheme="minorHAnsi"/>
              </w:rPr>
            </w:pPr>
            <w:hyperlink r:id="rId37" w:history="1">
              <w:r w:rsidR="001E6699" w:rsidRPr="00995031">
                <w:rPr>
                  <w:rStyle w:val="Hyperlink"/>
                  <w:rFonts w:asciiTheme="minorHAnsi" w:hAnsiTheme="minorHAnsi"/>
                </w:rPr>
                <w:t>http://www.insidemathematics.org/</w:t>
              </w:r>
            </w:hyperlink>
            <w:r w:rsidR="001E6699" w:rsidRPr="00995031">
              <w:rPr>
                <w:rFonts w:asciiTheme="minorHAnsi" w:hAnsiTheme="minorHAnsi"/>
              </w:rPr>
              <w:t xml:space="preserve"> ; </w:t>
            </w:r>
            <w:hyperlink r:id="rId38" w:history="1">
              <w:r w:rsidR="001E6699" w:rsidRPr="00995031">
                <w:rPr>
                  <w:rStyle w:val="Hyperlink"/>
                  <w:rFonts w:asciiTheme="minorHAnsi" w:hAnsiTheme="minorHAnsi"/>
                </w:rPr>
                <w:t>http://map.mathshell.org/materials/index.php</w:t>
              </w:r>
            </w:hyperlink>
          </w:p>
          <w:p w:rsidR="005F6609" w:rsidRPr="00995031" w:rsidRDefault="005F6609" w:rsidP="000B74E5">
            <w:pPr>
              <w:rPr>
                <w:rFonts w:asciiTheme="minorHAnsi" w:hAnsiTheme="minorHAnsi"/>
              </w:rPr>
            </w:pPr>
          </w:p>
          <w:p w:rsidR="005F6609" w:rsidRPr="00995031" w:rsidRDefault="005F6609" w:rsidP="000B74E5">
            <w:pPr>
              <w:rPr>
                <w:rFonts w:asciiTheme="minorHAnsi" w:hAnsiTheme="minorHAnsi"/>
                <w:b/>
              </w:rPr>
            </w:pPr>
            <w:r w:rsidRPr="00995031">
              <w:rPr>
                <w:rFonts w:asciiTheme="minorHAnsi" w:hAnsiTheme="minorHAnsi"/>
                <w:b/>
              </w:rPr>
              <w:t>National Library of Virtual Manipulatives</w:t>
            </w:r>
          </w:p>
          <w:p w:rsidR="001E6699" w:rsidRPr="00995031" w:rsidRDefault="00277373" w:rsidP="000B74E5">
            <w:hyperlink r:id="rId39" w:history="1">
              <w:r w:rsidR="005F6609" w:rsidRPr="00995031">
                <w:rPr>
                  <w:rStyle w:val="Hyperlink"/>
                  <w:rFonts w:asciiTheme="minorHAnsi" w:hAnsiTheme="minorHAnsi"/>
                </w:rPr>
                <w:t>http://nlvm.usu.edu/en/nav/vlibrary.html</w:t>
              </w:r>
            </w:hyperlink>
          </w:p>
          <w:p w:rsidR="001E6699" w:rsidRPr="00995031" w:rsidRDefault="001E6699" w:rsidP="000B74E5">
            <w:pPr>
              <w:rPr>
                <w:rFonts w:asciiTheme="minorHAnsi" w:hAnsiTheme="minorHAnsi"/>
                <w:b/>
              </w:rPr>
            </w:pPr>
          </w:p>
          <w:p w:rsidR="001E6699" w:rsidRPr="00995031" w:rsidRDefault="001E6699" w:rsidP="000B74E5">
            <w:pPr>
              <w:rPr>
                <w:rFonts w:asciiTheme="minorHAnsi" w:hAnsiTheme="minorHAnsi"/>
                <w:b/>
              </w:rPr>
            </w:pPr>
            <w:r w:rsidRPr="00995031">
              <w:rPr>
                <w:rFonts w:asciiTheme="minorHAnsi" w:hAnsiTheme="minorHAnsi"/>
                <w:b/>
              </w:rPr>
              <w:t>Progressions for the Common Core State Standards in Mathematics</w:t>
            </w:r>
          </w:p>
          <w:p w:rsidR="001E6699" w:rsidRPr="00995031" w:rsidRDefault="00277373" w:rsidP="000B74E5">
            <w:pPr>
              <w:rPr>
                <w:rFonts w:asciiTheme="minorHAnsi" w:hAnsiTheme="minorHAnsi"/>
                <w:b/>
              </w:rPr>
            </w:pPr>
            <w:hyperlink r:id="rId40" w:history="1">
              <w:r w:rsidR="001E6699" w:rsidRPr="00995031">
                <w:rPr>
                  <w:rStyle w:val="Hyperlink"/>
                  <w:rFonts w:asciiTheme="minorHAnsi" w:hAnsiTheme="minorHAnsi"/>
                </w:rPr>
                <w:t>http://ime.math.arizona.edu/progressions/</w:t>
              </w:r>
            </w:hyperlink>
          </w:p>
          <w:p w:rsidR="001E6699" w:rsidRPr="00995031" w:rsidRDefault="001E6699" w:rsidP="000B74E5">
            <w:pPr>
              <w:rPr>
                <w:rFonts w:asciiTheme="minorHAnsi" w:hAnsiTheme="minorHAnsi"/>
                <w:b/>
              </w:rPr>
            </w:pPr>
          </w:p>
          <w:p w:rsidR="001E6699" w:rsidRPr="00995031" w:rsidRDefault="001E6699" w:rsidP="000B74E5">
            <w:pPr>
              <w:rPr>
                <w:rFonts w:asciiTheme="minorHAnsi" w:hAnsiTheme="minorHAnsi"/>
                <w:b/>
              </w:rPr>
            </w:pPr>
            <w:r w:rsidRPr="00995031">
              <w:rPr>
                <w:rFonts w:asciiTheme="minorHAnsi" w:hAnsiTheme="minorHAnsi"/>
                <w:b/>
              </w:rPr>
              <w:t>Smarter Balanced Assessment Consortium</w:t>
            </w:r>
          </w:p>
          <w:p w:rsidR="00274668" w:rsidRPr="00995031" w:rsidRDefault="00277373" w:rsidP="000B74E5">
            <w:pPr>
              <w:rPr>
                <w:rFonts w:asciiTheme="minorHAnsi" w:hAnsiTheme="minorHAnsi"/>
              </w:rPr>
            </w:pPr>
            <w:hyperlink r:id="rId41" w:anchor="item" w:history="1">
              <w:r w:rsidR="001E6699" w:rsidRPr="00995031">
                <w:rPr>
                  <w:rStyle w:val="Hyperlink"/>
                  <w:rFonts w:asciiTheme="minorHAnsi" w:hAnsiTheme="minorHAnsi"/>
                </w:rPr>
                <w:t>http://www.smarterbalanced.org/smarter-balanced-assessments/#item</w:t>
              </w:r>
            </w:hyperlink>
            <w:r w:rsidR="001E6699" w:rsidRPr="00995031">
              <w:rPr>
                <w:rFonts w:asciiTheme="minorHAnsi" w:hAnsiTheme="minorHAnsi"/>
              </w:rPr>
              <w:t xml:space="preserve"> </w:t>
            </w:r>
          </w:p>
        </w:tc>
        <w:tc>
          <w:tcPr>
            <w:tcW w:w="5064" w:type="dxa"/>
            <w:gridSpan w:val="2"/>
            <w:shd w:val="clear" w:color="auto" w:fill="auto"/>
          </w:tcPr>
          <w:p w:rsidR="001B07FD" w:rsidRPr="00995031" w:rsidRDefault="001B07FD" w:rsidP="000B74E5">
            <w:pPr>
              <w:rPr>
                <w:rFonts w:asciiTheme="minorHAnsi" w:hAnsiTheme="minorHAnsi"/>
                <w:b/>
              </w:rPr>
            </w:pPr>
            <w:r w:rsidRPr="00995031">
              <w:rPr>
                <w:rFonts w:asciiTheme="minorHAnsi" w:hAnsiTheme="minorHAnsi"/>
                <w:b/>
              </w:rPr>
              <w:t>Prentice Hall Mathematics</w:t>
            </w:r>
            <w:r w:rsidR="006455BB" w:rsidRPr="00995031">
              <w:rPr>
                <w:rFonts w:asciiTheme="minorHAnsi" w:hAnsiTheme="minorHAnsi"/>
                <w:b/>
              </w:rPr>
              <w:t>.</w:t>
            </w:r>
            <w:r w:rsidR="00CC5C0B" w:rsidRPr="00995031">
              <w:rPr>
                <w:rFonts w:asciiTheme="minorHAnsi" w:hAnsiTheme="minorHAnsi"/>
                <w:b/>
                <w:i/>
              </w:rPr>
              <w:t xml:space="preserve"> California </w:t>
            </w:r>
            <w:r w:rsidRPr="00995031">
              <w:rPr>
                <w:rFonts w:asciiTheme="minorHAnsi" w:hAnsiTheme="minorHAnsi"/>
                <w:b/>
                <w:i/>
              </w:rPr>
              <w:t>Algebra.</w:t>
            </w:r>
            <w:r w:rsidRPr="00995031">
              <w:rPr>
                <w:rFonts w:asciiTheme="minorHAnsi" w:hAnsiTheme="minorHAnsi"/>
                <w:b/>
              </w:rPr>
              <w:t xml:space="preserve"> </w:t>
            </w:r>
          </w:p>
          <w:p w:rsidR="001E6699" w:rsidRPr="00995031" w:rsidRDefault="001B07FD" w:rsidP="000B74E5">
            <w:pPr>
              <w:ind w:left="720"/>
              <w:rPr>
                <w:rFonts w:asciiTheme="minorHAnsi" w:hAnsiTheme="minorHAnsi"/>
                <w:b/>
              </w:rPr>
            </w:pPr>
            <w:r w:rsidRPr="00995031">
              <w:rPr>
                <w:rFonts w:asciiTheme="minorHAnsi" w:hAnsiTheme="minorHAnsi"/>
                <w:b/>
              </w:rPr>
              <w:t>Boston: Pearson Education, Inc. 2009.</w:t>
            </w:r>
          </w:p>
          <w:p w:rsidR="006B6FDA" w:rsidRPr="00995031" w:rsidRDefault="006B6FDA" w:rsidP="000B74E5">
            <w:pPr>
              <w:ind w:left="720"/>
              <w:rPr>
                <w:rFonts w:asciiTheme="minorHAnsi" w:hAnsiTheme="minorHAnsi"/>
                <w:b/>
              </w:rPr>
            </w:pPr>
          </w:p>
          <w:p w:rsidR="00342473" w:rsidRDefault="006B6FDA" w:rsidP="000B74E5">
            <w:pPr>
              <w:rPr>
                <w:rFonts w:asciiTheme="minorHAnsi" w:hAnsiTheme="minorHAnsi" w:cstheme="minorHAnsi"/>
                <w:b/>
                <w:bCs/>
                <w:i/>
                <w:iCs/>
              </w:rPr>
            </w:pPr>
            <w:proofErr w:type="spellStart"/>
            <w:r w:rsidRPr="00995031">
              <w:rPr>
                <w:rFonts w:asciiTheme="minorHAnsi" w:hAnsiTheme="minorHAnsi" w:cstheme="minorHAnsi"/>
                <w:b/>
                <w:bCs/>
              </w:rPr>
              <w:t>Shoseki</w:t>
            </w:r>
            <w:proofErr w:type="spellEnd"/>
            <w:r w:rsidRPr="00995031">
              <w:rPr>
                <w:rFonts w:asciiTheme="minorHAnsi" w:hAnsiTheme="minorHAnsi" w:cstheme="minorHAnsi"/>
                <w:b/>
                <w:bCs/>
              </w:rPr>
              <w:t xml:space="preserve">, Tokyo. </w:t>
            </w:r>
            <w:r w:rsidRPr="00995031">
              <w:rPr>
                <w:rFonts w:asciiTheme="minorHAnsi" w:hAnsiTheme="minorHAnsi" w:cstheme="minorHAnsi"/>
                <w:b/>
                <w:bCs/>
                <w:i/>
                <w:iCs/>
              </w:rPr>
              <w:t xml:space="preserve">Mathematics International: </w:t>
            </w:r>
            <w:r w:rsidR="00342473">
              <w:rPr>
                <w:rFonts w:asciiTheme="minorHAnsi" w:hAnsiTheme="minorHAnsi" w:cstheme="minorHAnsi"/>
                <w:b/>
                <w:bCs/>
                <w:i/>
                <w:iCs/>
              </w:rPr>
              <w:t xml:space="preserve"> </w:t>
            </w:r>
          </w:p>
          <w:p w:rsidR="006B6FDA" w:rsidRPr="00995031" w:rsidRDefault="00342473" w:rsidP="000B74E5">
            <w:pPr>
              <w:rPr>
                <w:rFonts w:asciiTheme="minorHAnsi" w:hAnsiTheme="minorHAnsi" w:cstheme="minorHAnsi"/>
                <w:b/>
                <w:bCs/>
              </w:rPr>
            </w:pPr>
            <w:r>
              <w:rPr>
                <w:rFonts w:asciiTheme="minorHAnsi" w:hAnsiTheme="minorHAnsi" w:cstheme="minorHAnsi"/>
                <w:b/>
                <w:bCs/>
                <w:i/>
                <w:iCs/>
              </w:rPr>
              <w:t xml:space="preserve">             </w:t>
            </w:r>
            <w:r w:rsidR="006B6FDA" w:rsidRPr="00995031">
              <w:rPr>
                <w:rFonts w:asciiTheme="minorHAnsi" w:hAnsiTheme="minorHAnsi" w:cstheme="minorHAnsi"/>
                <w:b/>
                <w:bCs/>
                <w:i/>
                <w:iCs/>
              </w:rPr>
              <w:t>Grade 8</w:t>
            </w:r>
            <w:r>
              <w:rPr>
                <w:rFonts w:asciiTheme="minorHAnsi" w:hAnsiTheme="minorHAnsi" w:cstheme="minorHAnsi"/>
                <w:b/>
                <w:bCs/>
              </w:rPr>
              <w:t xml:space="preserve">.  </w:t>
            </w:r>
            <w:r w:rsidR="006B6FDA" w:rsidRPr="00995031">
              <w:rPr>
                <w:rFonts w:asciiTheme="minorHAnsi" w:hAnsiTheme="minorHAnsi" w:cstheme="minorHAnsi"/>
                <w:b/>
                <w:bCs/>
              </w:rPr>
              <w:t>2012 (Japanese Text)</w:t>
            </w:r>
          </w:p>
          <w:p w:rsidR="006B6FDA" w:rsidRPr="00995031" w:rsidRDefault="006B6FDA" w:rsidP="000B74E5">
            <w:pPr>
              <w:rPr>
                <w:rFonts w:asciiTheme="minorHAnsi" w:hAnsiTheme="minorHAnsi" w:cstheme="minorHAnsi"/>
                <w:b/>
                <w:bCs/>
              </w:rPr>
            </w:pPr>
          </w:p>
          <w:p w:rsidR="006B6FDA" w:rsidRPr="00995031" w:rsidRDefault="006B6FDA" w:rsidP="000B74E5">
            <w:pPr>
              <w:pStyle w:val="NoSpacing"/>
              <w:rPr>
                <w:rFonts w:asciiTheme="minorHAnsi" w:hAnsiTheme="minorHAnsi" w:cstheme="minorHAnsi"/>
                <w:b/>
                <w:bCs/>
                <w:i/>
                <w:iCs/>
              </w:rPr>
            </w:pPr>
            <w:r w:rsidRPr="00995031">
              <w:rPr>
                <w:rFonts w:asciiTheme="minorHAnsi" w:hAnsiTheme="minorHAnsi" w:cstheme="minorHAnsi"/>
                <w:b/>
                <w:bCs/>
              </w:rPr>
              <w:t xml:space="preserve">Van de </w:t>
            </w:r>
            <w:proofErr w:type="spellStart"/>
            <w:r w:rsidRPr="00995031">
              <w:rPr>
                <w:rFonts w:asciiTheme="minorHAnsi" w:hAnsiTheme="minorHAnsi" w:cstheme="minorHAnsi"/>
                <w:b/>
                <w:bCs/>
              </w:rPr>
              <w:t>Walle</w:t>
            </w:r>
            <w:proofErr w:type="spellEnd"/>
            <w:r w:rsidRPr="00995031">
              <w:rPr>
                <w:rFonts w:asciiTheme="minorHAnsi" w:hAnsiTheme="minorHAnsi" w:cstheme="minorHAnsi"/>
                <w:b/>
                <w:bCs/>
              </w:rPr>
              <w:t xml:space="preserve">, John, and </w:t>
            </w:r>
            <w:proofErr w:type="spellStart"/>
            <w:r w:rsidRPr="00995031">
              <w:rPr>
                <w:rFonts w:asciiTheme="minorHAnsi" w:hAnsiTheme="minorHAnsi" w:cstheme="minorHAnsi"/>
                <w:b/>
                <w:bCs/>
              </w:rPr>
              <w:t>LouAnn</w:t>
            </w:r>
            <w:proofErr w:type="spellEnd"/>
            <w:r w:rsidRPr="00995031">
              <w:rPr>
                <w:rFonts w:asciiTheme="minorHAnsi" w:hAnsiTheme="minorHAnsi" w:cstheme="minorHAnsi"/>
                <w:b/>
                <w:bCs/>
              </w:rPr>
              <w:t xml:space="preserve"> </w:t>
            </w:r>
            <w:proofErr w:type="spellStart"/>
            <w:r w:rsidRPr="00995031">
              <w:rPr>
                <w:rFonts w:asciiTheme="minorHAnsi" w:hAnsiTheme="minorHAnsi" w:cstheme="minorHAnsi"/>
                <w:b/>
                <w:bCs/>
              </w:rPr>
              <w:t>Lovin</w:t>
            </w:r>
            <w:proofErr w:type="spellEnd"/>
            <w:r w:rsidRPr="00995031">
              <w:rPr>
                <w:rFonts w:asciiTheme="minorHAnsi" w:hAnsiTheme="minorHAnsi" w:cstheme="minorHAnsi"/>
                <w:b/>
                <w:bCs/>
              </w:rPr>
              <w:t xml:space="preserve">. </w:t>
            </w:r>
            <w:r w:rsidRPr="00995031">
              <w:rPr>
                <w:rFonts w:asciiTheme="minorHAnsi" w:hAnsiTheme="minorHAnsi" w:cstheme="minorHAnsi"/>
                <w:b/>
                <w:bCs/>
                <w:i/>
                <w:iCs/>
              </w:rPr>
              <w:t xml:space="preserve">Teaching </w:t>
            </w:r>
          </w:p>
          <w:p w:rsidR="00342473" w:rsidRDefault="006B6FDA" w:rsidP="000B74E5">
            <w:pPr>
              <w:pStyle w:val="NoSpacing"/>
              <w:rPr>
                <w:rFonts w:asciiTheme="minorHAnsi" w:hAnsiTheme="minorHAnsi" w:cstheme="minorHAnsi"/>
                <w:b/>
                <w:bCs/>
                <w:i/>
                <w:iCs/>
              </w:rPr>
            </w:pPr>
            <w:r w:rsidRPr="00995031">
              <w:rPr>
                <w:rFonts w:asciiTheme="minorHAnsi" w:hAnsiTheme="minorHAnsi" w:cstheme="minorHAnsi"/>
                <w:b/>
                <w:bCs/>
                <w:i/>
                <w:iCs/>
              </w:rPr>
              <w:t xml:space="preserve">                Student-Centered Mathematics: Grades </w:t>
            </w:r>
          </w:p>
          <w:p w:rsidR="006B6FDA" w:rsidRPr="00995031" w:rsidRDefault="00342473" w:rsidP="000B74E5">
            <w:pPr>
              <w:pStyle w:val="NoSpacing"/>
              <w:rPr>
                <w:rFonts w:asciiTheme="minorHAnsi" w:hAnsiTheme="minorHAnsi" w:cstheme="minorHAnsi"/>
                <w:b/>
                <w:bCs/>
              </w:rPr>
            </w:pPr>
            <w:r>
              <w:rPr>
                <w:rFonts w:asciiTheme="minorHAnsi" w:hAnsiTheme="minorHAnsi" w:cstheme="minorHAnsi"/>
                <w:b/>
                <w:bCs/>
                <w:i/>
                <w:iCs/>
              </w:rPr>
              <w:t xml:space="preserve">                </w:t>
            </w:r>
            <w:r w:rsidR="006B6FDA" w:rsidRPr="00995031">
              <w:rPr>
                <w:rFonts w:asciiTheme="minorHAnsi" w:hAnsiTheme="minorHAnsi" w:cstheme="minorHAnsi"/>
                <w:b/>
                <w:bCs/>
                <w:i/>
                <w:iCs/>
              </w:rPr>
              <w:t xml:space="preserve">5-8. </w:t>
            </w:r>
            <w:r w:rsidR="006B6FDA" w:rsidRPr="00995031">
              <w:rPr>
                <w:rFonts w:asciiTheme="minorHAnsi" w:hAnsiTheme="minorHAnsi" w:cstheme="minorHAnsi"/>
                <w:b/>
                <w:bCs/>
              </w:rPr>
              <w:t>Vol. 3. Boston: Pearson, 2006.</w:t>
            </w:r>
          </w:p>
          <w:p w:rsidR="006B6FDA" w:rsidRPr="00995031" w:rsidRDefault="006B6FDA" w:rsidP="000B74E5">
            <w:pPr>
              <w:pStyle w:val="NoSpacing"/>
              <w:rPr>
                <w:rFonts w:asciiTheme="minorHAnsi" w:hAnsiTheme="minorHAnsi" w:cstheme="minorHAnsi"/>
                <w:b/>
                <w:bCs/>
              </w:rPr>
            </w:pPr>
          </w:p>
          <w:p w:rsidR="006B6FDA" w:rsidRPr="00995031" w:rsidRDefault="006B6FDA" w:rsidP="000B74E5">
            <w:pPr>
              <w:rPr>
                <w:rFonts w:asciiTheme="minorHAnsi" w:hAnsiTheme="minorHAnsi"/>
              </w:rPr>
            </w:pPr>
          </w:p>
        </w:tc>
      </w:tr>
    </w:tbl>
    <w:p w:rsidR="007151A5" w:rsidRDefault="007151A5" w:rsidP="00820121">
      <w:pPr>
        <w:rPr>
          <w:color w:val="0070C0"/>
        </w:rPr>
      </w:pPr>
    </w:p>
    <w:p w:rsidR="007151A5" w:rsidRDefault="007151A5">
      <w:pPr>
        <w:rPr>
          <w:color w:val="0070C0"/>
        </w:rPr>
      </w:pPr>
      <w:r>
        <w:rPr>
          <w:color w:val="0070C0"/>
        </w:rPr>
        <w:br w:type="page"/>
      </w:r>
    </w:p>
    <w:p w:rsidR="007151A5" w:rsidRDefault="007151A5" w:rsidP="007151A5">
      <w:pPr>
        <w:jc w:val="center"/>
        <w:rPr>
          <w:b/>
          <w:sz w:val="28"/>
        </w:rPr>
      </w:pPr>
    </w:p>
    <w:p w:rsidR="00277373" w:rsidRDefault="00277373" w:rsidP="00277373">
      <w:pPr>
        <w:jc w:val="center"/>
        <w:rPr>
          <w:sz w:val="80"/>
          <w:szCs w:val="80"/>
        </w:rPr>
      </w:pPr>
    </w:p>
    <w:p w:rsidR="00277373" w:rsidRDefault="00277373" w:rsidP="00277373">
      <w:pPr>
        <w:jc w:val="center"/>
        <w:rPr>
          <w:sz w:val="80"/>
          <w:szCs w:val="80"/>
        </w:rPr>
      </w:pPr>
    </w:p>
    <w:p w:rsidR="00277373" w:rsidRDefault="00277373" w:rsidP="00277373">
      <w:pPr>
        <w:jc w:val="center"/>
        <w:rPr>
          <w:sz w:val="80"/>
          <w:szCs w:val="80"/>
        </w:rPr>
      </w:pPr>
    </w:p>
    <w:p w:rsidR="00277373" w:rsidRDefault="00277373" w:rsidP="00277373">
      <w:pPr>
        <w:jc w:val="center"/>
        <w:rPr>
          <w:sz w:val="80"/>
          <w:szCs w:val="80"/>
        </w:rPr>
      </w:pPr>
    </w:p>
    <w:p w:rsidR="00277373" w:rsidRDefault="00277373" w:rsidP="00277373">
      <w:pPr>
        <w:jc w:val="center"/>
        <w:rPr>
          <w:sz w:val="80"/>
          <w:szCs w:val="80"/>
        </w:rPr>
      </w:pPr>
    </w:p>
    <w:p w:rsidR="00277373" w:rsidRPr="00277373" w:rsidRDefault="00277373" w:rsidP="00277373">
      <w:pPr>
        <w:jc w:val="center"/>
        <w:rPr>
          <w:sz w:val="80"/>
          <w:szCs w:val="80"/>
        </w:rPr>
      </w:pPr>
      <w:r w:rsidRPr="00277373">
        <w:rPr>
          <w:sz w:val="80"/>
          <w:szCs w:val="80"/>
        </w:rPr>
        <w:t>Lessons</w:t>
      </w:r>
    </w:p>
    <w:p w:rsidR="00277373" w:rsidRDefault="00277373">
      <w:pPr>
        <w:rPr>
          <w:b/>
          <w:sz w:val="28"/>
        </w:rPr>
      </w:pPr>
      <w:r>
        <w:rPr>
          <w:b/>
          <w:sz w:val="28"/>
        </w:rPr>
        <w:br w:type="page"/>
      </w:r>
    </w:p>
    <w:p w:rsidR="007151A5" w:rsidRDefault="007151A5" w:rsidP="007151A5">
      <w:pPr>
        <w:jc w:val="center"/>
        <w:rPr>
          <w:b/>
          <w:sz w:val="28"/>
        </w:rPr>
      </w:pPr>
      <w:r>
        <w:rPr>
          <w:b/>
          <w:sz w:val="28"/>
        </w:rPr>
        <w:lastRenderedPageBreak/>
        <w:t>Lesson 1: Definition of an Exponent</w:t>
      </w:r>
    </w:p>
    <w:tbl>
      <w:tblPr>
        <w:tblStyle w:val="TableGrid"/>
        <w:tblW w:w="11091" w:type="dxa"/>
        <w:jc w:val="center"/>
        <w:tblInd w:w="-865" w:type="dxa"/>
        <w:tblLayout w:type="fixed"/>
        <w:tblLook w:val="04A0" w:firstRow="1" w:lastRow="0" w:firstColumn="1" w:lastColumn="0" w:noHBand="0" w:noVBand="1"/>
      </w:tblPr>
      <w:tblGrid>
        <w:gridCol w:w="3798"/>
        <w:gridCol w:w="1620"/>
        <w:gridCol w:w="5673"/>
      </w:tblGrid>
      <w:tr w:rsidR="007151A5" w:rsidTr="007151A5">
        <w:trPr>
          <w:jc w:val="center"/>
        </w:trPr>
        <w:tc>
          <w:tcPr>
            <w:tcW w:w="3798" w:type="dxa"/>
          </w:tcPr>
          <w:p w:rsidR="007151A5" w:rsidRPr="00ED569C" w:rsidRDefault="007151A5" w:rsidP="007151A5">
            <w:pPr>
              <w:rPr>
                <w:b/>
              </w:rPr>
            </w:pPr>
            <w:r>
              <w:rPr>
                <w:b/>
              </w:rPr>
              <w:t>Unit</w:t>
            </w:r>
            <w:r w:rsidRPr="00ED569C">
              <w:rPr>
                <w:b/>
              </w:rPr>
              <w:t>: Exponents</w:t>
            </w:r>
          </w:p>
          <w:p w:rsidR="007151A5" w:rsidRDefault="007151A5" w:rsidP="007151A5">
            <w:pPr>
              <w:rPr>
                <w:b/>
              </w:rPr>
            </w:pPr>
          </w:p>
          <w:p w:rsidR="007151A5" w:rsidRPr="009E535E" w:rsidRDefault="007151A5" w:rsidP="007151A5">
            <w:pPr>
              <w:rPr>
                <w:b/>
              </w:rPr>
            </w:pPr>
            <w:r w:rsidRPr="009E535E">
              <w:rPr>
                <w:b/>
              </w:rPr>
              <w:t>Lesson 1: Definition of an Exponent</w:t>
            </w:r>
          </w:p>
        </w:tc>
        <w:tc>
          <w:tcPr>
            <w:tcW w:w="1620" w:type="dxa"/>
          </w:tcPr>
          <w:p w:rsidR="007151A5" w:rsidRPr="00F640DA" w:rsidRDefault="007151A5" w:rsidP="007151A5">
            <w:r>
              <w:t xml:space="preserve">Approx. </w:t>
            </w:r>
            <w:r w:rsidRPr="00F640DA">
              <w:t>time:</w:t>
            </w:r>
          </w:p>
          <w:p w:rsidR="007151A5" w:rsidRPr="00F640DA" w:rsidRDefault="00C36578" w:rsidP="007151A5">
            <w:r>
              <w:t>1 – 2</w:t>
            </w:r>
            <w:r w:rsidR="007151A5">
              <w:t xml:space="preserve"> days</w:t>
            </w:r>
          </w:p>
        </w:tc>
        <w:tc>
          <w:tcPr>
            <w:tcW w:w="5673" w:type="dxa"/>
          </w:tcPr>
          <w:p w:rsidR="007151A5" w:rsidRPr="00832441" w:rsidRDefault="007151A5" w:rsidP="007151A5">
            <w:pPr>
              <w:rPr>
                <w:b/>
              </w:rPr>
            </w:pPr>
            <w:r w:rsidRPr="00832441">
              <w:rPr>
                <w:b/>
              </w:rPr>
              <w:t>CCSS-M Standards:  8.EE.1</w:t>
            </w:r>
          </w:p>
          <w:p w:rsidR="007151A5" w:rsidRPr="00F640DA" w:rsidRDefault="007151A5" w:rsidP="007151A5">
            <w:r>
              <w:t>Know and apply the properties of integer exponents to generate equivalent numerical expressions.</w:t>
            </w:r>
          </w:p>
        </w:tc>
      </w:tr>
      <w:tr w:rsidR="007151A5" w:rsidTr="007151A5">
        <w:trPr>
          <w:jc w:val="center"/>
        </w:trPr>
        <w:tc>
          <w:tcPr>
            <w:tcW w:w="5418" w:type="dxa"/>
            <w:gridSpan w:val="2"/>
          </w:tcPr>
          <w:p w:rsidR="007151A5" w:rsidRPr="00810A4B" w:rsidRDefault="007151A5" w:rsidP="007151A5">
            <w:pPr>
              <w:pBdr>
                <w:bottom w:val="single" w:sz="4" w:space="1" w:color="auto"/>
              </w:pBdr>
              <w:shd w:val="clear" w:color="auto" w:fill="F2F2F2" w:themeFill="background1" w:themeFillShade="F2"/>
            </w:pPr>
            <w:r w:rsidRPr="00810A4B">
              <w:t>A.</w:t>
            </w:r>
            <w:r w:rsidRPr="00810A4B">
              <w:rPr>
                <w:b/>
              </w:rPr>
              <w:t xml:space="preserve"> </w:t>
            </w:r>
            <w:r w:rsidRPr="009E535E">
              <w:t>Focus and Coherence</w:t>
            </w:r>
          </w:p>
          <w:p w:rsidR="007151A5" w:rsidRPr="009E535E" w:rsidRDefault="007151A5" w:rsidP="007151A5">
            <w:pPr>
              <w:rPr>
                <w:b/>
              </w:rPr>
            </w:pPr>
            <w:r w:rsidRPr="009E535E">
              <w:rPr>
                <w:b/>
              </w:rPr>
              <w:t xml:space="preserve">Students will know… </w:t>
            </w:r>
          </w:p>
          <w:p w:rsidR="007151A5" w:rsidRPr="00810A4B" w:rsidRDefault="007151A5" w:rsidP="007B6DAB">
            <w:pPr>
              <w:pStyle w:val="ListParagraph"/>
              <w:numPr>
                <w:ilvl w:val="0"/>
                <w:numId w:val="12"/>
              </w:numPr>
            </w:pPr>
            <w:r>
              <w:t>The definition of base, power, and coefficient</w:t>
            </w:r>
            <w:r w:rsidRPr="00810A4B">
              <w:t xml:space="preserve"> </w:t>
            </w:r>
          </w:p>
          <w:p w:rsidR="007151A5" w:rsidRPr="00810A4B" w:rsidRDefault="007151A5" w:rsidP="007B6DAB">
            <w:pPr>
              <w:pStyle w:val="ListParagraph"/>
              <w:numPr>
                <w:ilvl w:val="0"/>
                <w:numId w:val="12"/>
              </w:numPr>
            </w:pPr>
            <w:r w:rsidRPr="00810A4B">
              <w:t>The exponent in an exponential term expresses how many times the base is to be mu</w:t>
            </w:r>
            <w:r>
              <w:t>ltiplied (with positive integer exponents</w:t>
            </w:r>
            <w:r w:rsidRPr="00810A4B">
              <w:t xml:space="preserve"> only)</w:t>
            </w:r>
          </w:p>
          <w:p w:rsidR="007151A5" w:rsidRPr="00BC1D63" w:rsidRDefault="007151A5" w:rsidP="007151A5"/>
          <w:p w:rsidR="007151A5" w:rsidRPr="009E535E" w:rsidRDefault="007151A5" w:rsidP="007151A5">
            <w:pPr>
              <w:rPr>
                <w:b/>
              </w:rPr>
            </w:pPr>
            <w:r w:rsidRPr="009E535E">
              <w:rPr>
                <w:b/>
              </w:rPr>
              <w:t>Students will be able to…</w:t>
            </w:r>
          </w:p>
          <w:p w:rsidR="007151A5" w:rsidRPr="00810A4B" w:rsidRDefault="007151A5" w:rsidP="007B6DAB">
            <w:pPr>
              <w:pStyle w:val="ListParagraph"/>
              <w:numPr>
                <w:ilvl w:val="0"/>
                <w:numId w:val="12"/>
              </w:numPr>
            </w:pPr>
            <w:r w:rsidRPr="00BC1D63">
              <w:t>Expand, simplify, and evaluate expressions involving exponents, including products and quotients raised to powers.</w:t>
            </w:r>
          </w:p>
          <w:p w:rsidR="007151A5" w:rsidRDefault="007151A5" w:rsidP="007151A5"/>
          <w:p w:rsidR="007151A5" w:rsidRPr="009E535E" w:rsidRDefault="007151A5" w:rsidP="007151A5">
            <w:pPr>
              <w:rPr>
                <w:b/>
              </w:rPr>
            </w:pPr>
            <w:r w:rsidRPr="009E535E">
              <w:rPr>
                <w:b/>
              </w:rPr>
              <w:t xml:space="preserve">Student prior knowledge: </w:t>
            </w:r>
          </w:p>
          <w:p w:rsidR="007151A5" w:rsidRPr="00810A4B" w:rsidRDefault="007151A5" w:rsidP="007B6DAB">
            <w:pPr>
              <w:pStyle w:val="ListParagraph"/>
              <w:numPr>
                <w:ilvl w:val="0"/>
                <w:numId w:val="12"/>
              </w:numPr>
            </w:pPr>
            <w:r w:rsidRPr="00810A4B">
              <w:t xml:space="preserve">Multiplication of factors </w:t>
            </w:r>
          </w:p>
          <w:p w:rsidR="007151A5" w:rsidRPr="00810A4B" w:rsidRDefault="007151A5" w:rsidP="007151A5"/>
          <w:p w:rsidR="007151A5" w:rsidRPr="009E535E" w:rsidRDefault="007151A5" w:rsidP="007151A5">
            <w:pPr>
              <w:rPr>
                <w:b/>
              </w:rPr>
            </w:pPr>
            <w:r w:rsidRPr="009E535E">
              <w:rPr>
                <w:b/>
              </w:rPr>
              <w:t xml:space="preserve">Which math concepts will this lesson lead to?  </w:t>
            </w:r>
          </w:p>
          <w:p w:rsidR="007151A5" w:rsidRPr="00810A4B" w:rsidRDefault="007151A5" w:rsidP="007B6DAB">
            <w:pPr>
              <w:pStyle w:val="ListParagraph"/>
              <w:numPr>
                <w:ilvl w:val="0"/>
                <w:numId w:val="12"/>
              </w:numPr>
            </w:pPr>
            <w:r w:rsidRPr="00810A4B">
              <w:t>Multiplying exponents with the same base</w:t>
            </w:r>
          </w:p>
          <w:p w:rsidR="007151A5" w:rsidRPr="00810A4B" w:rsidRDefault="007151A5" w:rsidP="007B6DAB">
            <w:pPr>
              <w:pStyle w:val="ListParagraph"/>
              <w:numPr>
                <w:ilvl w:val="0"/>
                <w:numId w:val="12"/>
              </w:numPr>
            </w:pPr>
            <w:r w:rsidRPr="00810A4B">
              <w:t>Dividing exponents with the same base</w:t>
            </w:r>
          </w:p>
          <w:p w:rsidR="007151A5" w:rsidRDefault="007151A5" w:rsidP="007B6DAB">
            <w:pPr>
              <w:pStyle w:val="ListParagraph"/>
              <w:numPr>
                <w:ilvl w:val="0"/>
                <w:numId w:val="12"/>
              </w:numPr>
            </w:pPr>
            <w:r w:rsidRPr="00810A4B">
              <w:t>Products and quotients raised to exponents</w:t>
            </w:r>
          </w:p>
          <w:p w:rsidR="007151A5" w:rsidRPr="00810A4B" w:rsidRDefault="007151A5" w:rsidP="007B6DAB">
            <w:pPr>
              <w:pStyle w:val="ListParagraph"/>
              <w:numPr>
                <w:ilvl w:val="0"/>
                <w:numId w:val="12"/>
              </w:numPr>
            </w:pPr>
            <w:r>
              <w:t>Solving real-world problems involving exponents</w:t>
            </w:r>
          </w:p>
        </w:tc>
        <w:tc>
          <w:tcPr>
            <w:tcW w:w="5673" w:type="dxa"/>
          </w:tcPr>
          <w:p w:rsidR="007151A5" w:rsidRPr="00810A4B" w:rsidRDefault="007151A5" w:rsidP="007151A5">
            <w:pPr>
              <w:pBdr>
                <w:bottom w:val="single" w:sz="4" w:space="1" w:color="auto"/>
              </w:pBdr>
              <w:shd w:val="clear" w:color="auto" w:fill="F2F2F2" w:themeFill="background1" w:themeFillShade="F2"/>
            </w:pPr>
            <w:r w:rsidRPr="00810A4B">
              <w:t xml:space="preserve">B. </w:t>
            </w:r>
            <w:r w:rsidRPr="009E535E">
              <w:t>Evidence</w:t>
            </w:r>
            <w:r w:rsidRPr="00810A4B">
              <w:t xml:space="preserve"> of Math Practices</w:t>
            </w:r>
          </w:p>
          <w:p w:rsidR="007151A5" w:rsidRPr="00810A4B" w:rsidRDefault="007151A5" w:rsidP="007151A5">
            <w:pPr>
              <w:rPr>
                <w:i/>
              </w:rPr>
            </w:pPr>
            <w:r w:rsidRPr="00810A4B">
              <w:rPr>
                <w:i/>
              </w:rPr>
              <w:t xml:space="preserve">What will students produce when they are making sense, persevering, attending to precision and/or modeling, in relation to the focus of the lesson? </w:t>
            </w:r>
          </w:p>
          <w:p w:rsidR="007151A5" w:rsidRPr="00810A4B" w:rsidRDefault="007151A5" w:rsidP="007151A5"/>
          <w:p w:rsidR="007151A5" w:rsidRPr="00810A4B" w:rsidRDefault="007151A5" w:rsidP="007B6DAB">
            <w:pPr>
              <w:pStyle w:val="ListParagraph"/>
              <w:numPr>
                <w:ilvl w:val="0"/>
                <w:numId w:val="16"/>
              </w:numPr>
              <w:ind w:left="360"/>
            </w:pPr>
            <w:r w:rsidRPr="00810A4B">
              <w:t>Students will precisely articulate the definition of an exponent through various examples; for example, they will say that 4</w:t>
            </w:r>
            <w:r w:rsidRPr="00810A4B">
              <w:rPr>
                <w:vertAlign w:val="superscript"/>
              </w:rPr>
              <w:t>2</w:t>
            </w:r>
            <w:r w:rsidRPr="00810A4B">
              <w:t xml:space="preserve"> </w:t>
            </w:r>
            <w:proofErr w:type="gramStart"/>
            <w:r w:rsidRPr="00810A4B">
              <w:t>means</w:t>
            </w:r>
            <w:proofErr w:type="gramEnd"/>
            <w:r w:rsidRPr="00810A4B">
              <w:t xml:space="preserve"> 4 times 4; 4</w:t>
            </w:r>
            <w:r w:rsidRPr="00810A4B">
              <w:rPr>
                <w:vertAlign w:val="superscript"/>
              </w:rPr>
              <w:t>3</w:t>
            </w:r>
            <w:r w:rsidRPr="00810A4B">
              <w:t xml:space="preserve"> means 4 times 4 times 4; and (4</w:t>
            </w:r>
            <w:r w:rsidRPr="00810A4B">
              <w:rPr>
                <w:vertAlign w:val="superscript"/>
              </w:rPr>
              <w:t>2</w:t>
            </w:r>
            <w:r w:rsidRPr="00810A4B">
              <w:t>)</w:t>
            </w:r>
            <w:r w:rsidRPr="00810A4B">
              <w:rPr>
                <w:vertAlign w:val="superscript"/>
              </w:rPr>
              <w:t>3</w:t>
            </w:r>
            <w:r w:rsidRPr="00810A4B">
              <w:t xml:space="preserve"> means 4</w:t>
            </w:r>
            <w:r w:rsidRPr="00810A4B">
              <w:rPr>
                <w:vertAlign w:val="superscript"/>
              </w:rPr>
              <w:t xml:space="preserve">2 </w:t>
            </w:r>
            <w:r w:rsidRPr="00810A4B">
              <w:t>times 4</w:t>
            </w:r>
            <w:r w:rsidRPr="00810A4B">
              <w:rPr>
                <w:vertAlign w:val="superscript"/>
              </w:rPr>
              <w:t>2</w:t>
            </w:r>
            <w:r w:rsidRPr="00810A4B">
              <w:t xml:space="preserve"> times 4</w:t>
            </w:r>
            <w:r w:rsidRPr="00810A4B">
              <w:rPr>
                <w:vertAlign w:val="superscript"/>
              </w:rPr>
              <w:t>2</w:t>
            </w:r>
            <w:r>
              <w:t>.  They will say that</w:t>
            </w:r>
            <w:r w:rsidRPr="00810A4B">
              <w:t xml:space="preserve"> negative and fractional bases</w:t>
            </w:r>
            <w:r>
              <w:t xml:space="preserve"> work the same way, (e.g.,</w:t>
            </w:r>
            <w:r w:rsidRPr="00810A4B">
              <w:t xml:space="preserve">   (1/4)</w:t>
            </w:r>
            <w:r w:rsidRPr="00810A4B">
              <w:rPr>
                <w:vertAlign w:val="superscript"/>
              </w:rPr>
              <w:t xml:space="preserve">3 </w:t>
            </w:r>
            <w:r>
              <w:t>and (</w:t>
            </w:r>
            <w:r w:rsidRPr="00810A4B">
              <w:t>- 4)</w:t>
            </w:r>
            <w:r w:rsidRPr="00810A4B">
              <w:rPr>
                <w:vertAlign w:val="superscript"/>
              </w:rPr>
              <w:t>2</w:t>
            </w:r>
            <w:r>
              <w:t>),</w:t>
            </w:r>
            <w:r w:rsidRPr="00810A4B">
              <w:rPr>
                <w:vertAlign w:val="superscript"/>
              </w:rPr>
              <w:t xml:space="preserve"> </w:t>
            </w:r>
            <w:r w:rsidRPr="00810A4B">
              <w:t xml:space="preserve">along with bases </w:t>
            </w:r>
            <w:r>
              <w:t>containing</w:t>
            </w:r>
            <w:r w:rsidRPr="00810A4B">
              <w:t xml:space="preserve"> </w:t>
            </w:r>
            <w:r>
              <w:t xml:space="preserve">variables and </w:t>
            </w:r>
            <w:r w:rsidRPr="00810A4B">
              <w:t>coefficients</w:t>
            </w:r>
            <w:r>
              <w:t xml:space="preserve"> </w:t>
            </w:r>
            <w:r w:rsidRPr="00810A4B">
              <w:t>(</w:t>
            </w:r>
            <w:r>
              <w:t xml:space="preserve">e.g., </w:t>
            </w:r>
            <w:r w:rsidRPr="00810A4B">
              <w:t>4x</w:t>
            </w:r>
            <w:r w:rsidRPr="00810A4B">
              <w:rPr>
                <w:vertAlign w:val="superscript"/>
              </w:rPr>
              <w:t>2</w:t>
            </w:r>
            <w:r w:rsidRPr="00810A4B">
              <w:t>)</w:t>
            </w:r>
          </w:p>
          <w:p w:rsidR="007151A5" w:rsidRPr="00810A4B" w:rsidRDefault="007151A5" w:rsidP="007151A5">
            <w:pPr>
              <w:pStyle w:val="ListParagraph"/>
              <w:ind w:left="360"/>
            </w:pPr>
          </w:p>
          <w:p w:rsidR="007151A5" w:rsidRPr="00810A4B" w:rsidRDefault="007151A5" w:rsidP="007B6DAB">
            <w:pPr>
              <w:pStyle w:val="ListParagraph"/>
              <w:numPr>
                <w:ilvl w:val="0"/>
                <w:numId w:val="16"/>
              </w:numPr>
              <w:ind w:left="360"/>
            </w:pPr>
            <w:r w:rsidRPr="00810A4B">
              <w:t>Students will precisely articulate the definitions of</w:t>
            </w:r>
            <w:r>
              <w:t xml:space="preserve"> the words “base” and “exponent”</w:t>
            </w:r>
            <w:r w:rsidRPr="00810A4B">
              <w:t>.  They will say that the base is the number we are multiplying and the exponent tells us how many times we multiply the base by itself</w:t>
            </w:r>
            <w:r>
              <w:t xml:space="preserve"> (when the exponent is a positive integer)</w:t>
            </w:r>
            <w:r w:rsidRPr="00810A4B">
              <w:t>.</w:t>
            </w:r>
          </w:p>
          <w:p w:rsidR="007151A5" w:rsidRPr="00810A4B" w:rsidRDefault="007151A5" w:rsidP="007151A5"/>
          <w:p w:rsidR="007151A5" w:rsidRPr="00810A4B" w:rsidRDefault="007151A5" w:rsidP="007B6DAB">
            <w:pPr>
              <w:pStyle w:val="ListParagraph"/>
              <w:numPr>
                <w:ilvl w:val="0"/>
                <w:numId w:val="16"/>
              </w:numPr>
              <w:ind w:left="360"/>
            </w:pPr>
            <w:r w:rsidRPr="00810A4B">
              <w:t xml:space="preserve">Students will be able to </w:t>
            </w:r>
            <w:r>
              <w:t>predict</w:t>
            </w:r>
            <w:r w:rsidRPr="00810A4B">
              <w:t xml:space="preserve"> how exponents </w:t>
            </w:r>
            <w:r>
              <w:t>may be</w:t>
            </w:r>
            <w:r w:rsidRPr="00810A4B">
              <w:t xml:space="preserve"> useful to model real world </w:t>
            </w:r>
            <w:r>
              <w:t>situations</w:t>
            </w:r>
            <w:r w:rsidRPr="00810A4B">
              <w:t>. (i</w:t>
            </w:r>
            <w:r>
              <w:t>.</w:t>
            </w:r>
            <w:r w:rsidRPr="00810A4B">
              <w:t>e</w:t>
            </w:r>
            <w:r>
              <w:t xml:space="preserve">. </w:t>
            </w:r>
            <w:r w:rsidRPr="00810A4B">
              <w:t xml:space="preserve">Posting </w:t>
            </w:r>
            <w:r>
              <w:t>a picture</w:t>
            </w:r>
            <w:r w:rsidRPr="00810A4B">
              <w:t xml:space="preserve"> on online social network sites</w:t>
            </w:r>
            <w:r>
              <w:t xml:space="preserve"> and the number of people who could ultimately view that picture if it continues to get shared</w:t>
            </w:r>
            <w:r w:rsidRPr="00810A4B">
              <w:t>)</w:t>
            </w:r>
          </w:p>
        </w:tc>
      </w:tr>
      <w:tr w:rsidR="007151A5" w:rsidTr="007151A5">
        <w:trPr>
          <w:trHeight w:val="953"/>
          <w:jc w:val="center"/>
        </w:trPr>
        <w:tc>
          <w:tcPr>
            <w:tcW w:w="11091" w:type="dxa"/>
            <w:gridSpan w:val="3"/>
          </w:tcPr>
          <w:p w:rsidR="007151A5" w:rsidRPr="003A29EC" w:rsidRDefault="007151A5" w:rsidP="007151A5">
            <w:pPr>
              <w:rPr>
                <w:b/>
              </w:rPr>
            </w:pPr>
            <w:r w:rsidRPr="003A29EC">
              <w:rPr>
                <w:b/>
              </w:rPr>
              <w:t>Essential Question(s)</w:t>
            </w:r>
          </w:p>
          <w:p w:rsidR="007151A5" w:rsidRPr="003A29EC" w:rsidRDefault="007151A5" w:rsidP="007B6DAB">
            <w:pPr>
              <w:pStyle w:val="ListParagraph"/>
              <w:numPr>
                <w:ilvl w:val="0"/>
                <w:numId w:val="13"/>
              </w:numPr>
              <w:ind w:left="360"/>
            </w:pPr>
            <w:r w:rsidRPr="003A29EC">
              <w:t>Why is it helpful to use exponents?</w:t>
            </w:r>
          </w:p>
          <w:p w:rsidR="007151A5" w:rsidRPr="003A29EC" w:rsidRDefault="007151A5" w:rsidP="007B6DAB">
            <w:pPr>
              <w:pStyle w:val="ListParagraph"/>
              <w:numPr>
                <w:ilvl w:val="0"/>
                <w:numId w:val="13"/>
              </w:numPr>
              <w:ind w:left="360"/>
            </w:pPr>
            <w:r w:rsidRPr="003A29EC">
              <w:t>How are exponents useful to model real world situations?</w:t>
            </w:r>
          </w:p>
          <w:p w:rsidR="007151A5" w:rsidRPr="00B54752" w:rsidRDefault="007151A5" w:rsidP="007B6DAB">
            <w:pPr>
              <w:pStyle w:val="ListParagraph"/>
              <w:numPr>
                <w:ilvl w:val="0"/>
                <w:numId w:val="13"/>
              </w:numPr>
              <w:ind w:left="360"/>
            </w:pPr>
            <w:r w:rsidRPr="003A29EC">
              <w:t>How is 3·4 (three times four) different from 3</w:t>
            </w:r>
            <w:r w:rsidRPr="003A29EC">
              <w:rPr>
                <w:vertAlign w:val="superscript"/>
              </w:rPr>
              <w:t>4</w:t>
            </w:r>
            <w:r w:rsidRPr="003A29EC">
              <w:t xml:space="preserve"> (three to the fourth power)?</w:t>
            </w:r>
            <w:r>
              <w:t xml:space="preserve"> </w:t>
            </w:r>
          </w:p>
        </w:tc>
      </w:tr>
      <w:tr w:rsidR="007151A5" w:rsidTr="007151A5">
        <w:trPr>
          <w:trHeight w:val="547"/>
          <w:jc w:val="center"/>
        </w:trPr>
        <w:tc>
          <w:tcPr>
            <w:tcW w:w="11091" w:type="dxa"/>
            <w:gridSpan w:val="3"/>
          </w:tcPr>
          <w:p w:rsidR="007151A5" w:rsidRPr="003A29EC" w:rsidRDefault="007151A5" w:rsidP="007151A5">
            <w:r w:rsidRPr="003A29EC">
              <w:rPr>
                <w:b/>
              </w:rPr>
              <w:t>Formative Assessments</w:t>
            </w:r>
            <w:r>
              <w:rPr>
                <w:b/>
              </w:rPr>
              <w:t xml:space="preserve"> </w:t>
            </w:r>
            <w:r>
              <w:t>(“Ticket-out-the-door Questions”)</w:t>
            </w:r>
          </w:p>
          <w:p w:rsidR="007151A5" w:rsidRPr="00055E4B" w:rsidRDefault="007151A5" w:rsidP="007B6DAB">
            <w:pPr>
              <w:pStyle w:val="ListParagraph"/>
              <w:numPr>
                <w:ilvl w:val="0"/>
                <w:numId w:val="17"/>
              </w:numPr>
            </w:pPr>
            <w:r w:rsidRPr="00055E4B">
              <w:t>Write 23</w:t>
            </w:r>
            <w:r w:rsidRPr="00055E4B">
              <w:rPr>
                <w:vertAlign w:val="superscript"/>
              </w:rPr>
              <w:t>3</w:t>
            </w:r>
            <w:r w:rsidRPr="00055E4B">
              <w:t xml:space="preserve"> in expanded form.</w:t>
            </w:r>
          </w:p>
          <w:p w:rsidR="007151A5" w:rsidRPr="004019AB" w:rsidRDefault="007151A5" w:rsidP="007B6DAB">
            <w:pPr>
              <w:pStyle w:val="ListParagraph"/>
              <w:numPr>
                <w:ilvl w:val="0"/>
                <w:numId w:val="17"/>
              </w:numPr>
            </w:pPr>
            <w:r w:rsidRPr="00055E4B">
              <w:t xml:space="preserve">Write a number in expanded form and show what it looks like </w:t>
            </w:r>
            <w:r>
              <w:t>in exponential form</w:t>
            </w:r>
            <w:r w:rsidRPr="00055E4B">
              <w:t>.   Identify</w:t>
            </w:r>
            <w:r>
              <w:t xml:space="preserve"> which term is</w:t>
            </w:r>
            <w:r w:rsidRPr="00055E4B">
              <w:t xml:space="preserve"> </w:t>
            </w:r>
            <w:r>
              <w:t>the</w:t>
            </w:r>
            <w:r w:rsidRPr="00055E4B">
              <w:t xml:space="preserve"> exponent and</w:t>
            </w:r>
            <w:r>
              <w:t xml:space="preserve"> which term is the</w:t>
            </w:r>
            <w:r w:rsidRPr="00055E4B">
              <w:t xml:space="preserve"> base.</w:t>
            </w:r>
          </w:p>
          <w:p w:rsidR="007151A5" w:rsidRDefault="007151A5" w:rsidP="007B6DAB">
            <w:pPr>
              <w:pStyle w:val="ListParagraph"/>
              <w:numPr>
                <w:ilvl w:val="0"/>
                <w:numId w:val="17"/>
              </w:numPr>
            </w:pPr>
            <w:r>
              <w:t>Why can exponents be useful in real-life situations?</w:t>
            </w:r>
          </w:p>
        </w:tc>
      </w:tr>
      <w:tr w:rsidR="007151A5" w:rsidTr="007151A5">
        <w:trPr>
          <w:trHeight w:val="547"/>
          <w:jc w:val="center"/>
        </w:trPr>
        <w:tc>
          <w:tcPr>
            <w:tcW w:w="11091" w:type="dxa"/>
            <w:gridSpan w:val="3"/>
          </w:tcPr>
          <w:p w:rsidR="007151A5" w:rsidRPr="009E535E" w:rsidRDefault="007151A5" w:rsidP="007151A5">
            <w:pPr>
              <w:rPr>
                <w:b/>
              </w:rPr>
            </w:pPr>
            <w:r w:rsidRPr="003A29EC">
              <w:rPr>
                <w:b/>
              </w:rPr>
              <w:t>Anticipated Student Preconceptions/Misconceptions</w:t>
            </w:r>
          </w:p>
          <w:p w:rsidR="007151A5" w:rsidRDefault="007151A5" w:rsidP="007B6DAB">
            <w:pPr>
              <w:pStyle w:val="ListParagraph"/>
              <w:numPr>
                <w:ilvl w:val="0"/>
                <w:numId w:val="19"/>
              </w:numPr>
            </w:pPr>
            <w:r w:rsidRPr="00BC1D63">
              <w:t>Students may confuse the base and the exponent, for example they may incorrectly multiply the exponent instead of the base, i.e. 2</w:t>
            </w:r>
            <w:r w:rsidRPr="00BC1D63">
              <w:rPr>
                <w:vertAlign w:val="superscript"/>
              </w:rPr>
              <w:t>3</w:t>
            </w:r>
            <w:r w:rsidRPr="00BC1D63">
              <w:t xml:space="preserve"> = 3</w:t>
            </w:r>
            <w:r w:rsidRPr="0034560C">
              <w:t>·</w:t>
            </w:r>
            <w:r w:rsidRPr="00BC1D63">
              <w:t>3</w:t>
            </w:r>
            <w:r>
              <w:t>.</w:t>
            </w:r>
          </w:p>
          <w:p w:rsidR="007151A5" w:rsidRPr="00BC1D63" w:rsidRDefault="007151A5" w:rsidP="007B6DAB">
            <w:pPr>
              <w:pStyle w:val="ListParagraph"/>
              <w:numPr>
                <w:ilvl w:val="0"/>
                <w:numId w:val="19"/>
              </w:numPr>
            </w:pPr>
            <w:r>
              <w:t xml:space="preserve">Students may think that exponents imply multiplication of the base and the exponent, i.e. </w:t>
            </w:r>
            <w:r w:rsidRPr="00BC1D63">
              <w:t>2</w:t>
            </w:r>
            <w:r w:rsidRPr="00BC1D63">
              <w:rPr>
                <w:vertAlign w:val="superscript"/>
              </w:rPr>
              <w:t>3</w:t>
            </w:r>
            <w:r>
              <w:t xml:space="preserve"> = 2</w:t>
            </w:r>
            <w:r w:rsidRPr="0034560C">
              <w:t>·</w:t>
            </w:r>
            <w:r w:rsidRPr="00BC1D63">
              <w:t>3</w:t>
            </w:r>
            <w:r>
              <w:t>.</w:t>
            </w:r>
          </w:p>
          <w:p w:rsidR="007151A5" w:rsidRPr="00BC1D63" w:rsidRDefault="007151A5" w:rsidP="007B6DAB">
            <w:pPr>
              <w:pStyle w:val="ListParagraph"/>
              <w:numPr>
                <w:ilvl w:val="0"/>
                <w:numId w:val="19"/>
              </w:numPr>
            </w:pPr>
            <w:r w:rsidRPr="00BC1D63">
              <w:t>Students may incorrectly put the expanded form of a number into exponent form, i.e.  2</w:t>
            </w:r>
            <w:r w:rsidRPr="0034560C">
              <w:t>·</w:t>
            </w:r>
            <w:r w:rsidRPr="00BC1D63">
              <w:t>2</w:t>
            </w:r>
            <w:r w:rsidRPr="0034560C">
              <w:t>·</w:t>
            </w:r>
            <w:r w:rsidRPr="00BC1D63">
              <w:t>2 = 8</w:t>
            </w:r>
            <w:r w:rsidRPr="00BC1D63">
              <w:rPr>
                <w:vertAlign w:val="superscript"/>
              </w:rPr>
              <w:t>3</w:t>
            </w:r>
            <w:r w:rsidRPr="00BC1D63">
              <w:t xml:space="preserve">  </w:t>
            </w:r>
          </w:p>
        </w:tc>
      </w:tr>
      <w:tr w:rsidR="007151A5" w:rsidTr="007151A5">
        <w:trPr>
          <w:trHeight w:val="547"/>
          <w:jc w:val="center"/>
        </w:trPr>
        <w:tc>
          <w:tcPr>
            <w:tcW w:w="11091" w:type="dxa"/>
            <w:gridSpan w:val="3"/>
          </w:tcPr>
          <w:p w:rsidR="007151A5" w:rsidRPr="003A29EC" w:rsidRDefault="007151A5" w:rsidP="007151A5">
            <w:pPr>
              <w:rPr>
                <w:b/>
              </w:rPr>
            </w:pPr>
            <w:r w:rsidRPr="003A29EC">
              <w:rPr>
                <w:b/>
              </w:rPr>
              <w:t>Materials/Resources</w:t>
            </w:r>
          </w:p>
          <w:p w:rsidR="007151A5" w:rsidRPr="00BC1D63" w:rsidRDefault="007151A5" w:rsidP="007B6DAB">
            <w:pPr>
              <w:pStyle w:val="ListParagraph"/>
              <w:numPr>
                <w:ilvl w:val="0"/>
                <w:numId w:val="20"/>
              </w:numPr>
            </w:pPr>
            <w:r w:rsidRPr="003A29EC">
              <w:t>Individual whiteboards to collect student feedback</w:t>
            </w:r>
          </w:p>
        </w:tc>
      </w:tr>
      <w:tr w:rsidR="007151A5" w:rsidTr="007151A5">
        <w:trPr>
          <w:trHeight w:val="881"/>
          <w:jc w:val="center"/>
        </w:trPr>
        <w:tc>
          <w:tcPr>
            <w:tcW w:w="11091" w:type="dxa"/>
            <w:gridSpan w:val="3"/>
          </w:tcPr>
          <w:p w:rsidR="007151A5" w:rsidRDefault="007151A5" w:rsidP="007151A5">
            <w:pPr>
              <w:pBdr>
                <w:bottom w:val="single" w:sz="4" w:space="1" w:color="auto"/>
              </w:pBdr>
              <w:shd w:val="clear" w:color="auto" w:fill="F2F2F2" w:themeFill="background1" w:themeFillShade="F2"/>
              <w:jc w:val="center"/>
            </w:pPr>
            <w:r>
              <w:t xml:space="preserve">C. </w:t>
            </w:r>
            <w:r w:rsidRPr="00B17EBC">
              <w:rPr>
                <w:b/>
              </w:rPr>
              <w:t>Rigor</w:t>
            </w:r>
            <w:r>
              <w:t>: fluency, deep understanding, application and dual intensity</w:t>
            </w:r>
          </w:p>
          <w:p w:rsidR="007151A5" w:rsidRPr="00EF182A" w:rsidRDefault="007151A5" w:rsidP="007151A5">
            <w:r w:rsidRPr="00B17EBC">
              <w:rPr>
                <w:i/>
              </w:rPr>
              <w:t xml:space="preserve">What are the learning experiences that provide for </w:t>
            </w:r>
            <w:r w:rsidRPr="004B6EFB">
              <w:rPr>
                <w:i/>
              </w:rPr>
              <w:t>rigor</w:t>
            </w:r>
            <w:r w:rsidRPr="00B17EBC">
              <w:rPr>
                <w:i/>
              </w:rPr>
              <w:t xml:space="preserve">? What are the learning experiences that provide for evidence of </w:t>
            </w:r>
            <w:r>
              <w:rPr>
                <w:i/>
              </w:rPr>
              <w:t xml:space="preserve">the </w:t>
            </w:r>
            <w:r w:rsidRPr="00B17EBC">
              <w:rPr>
                <w:i/>
              </w:rPr>
              <w:t>Math Practices? (Detailed Lesson Plan)</w:t>
            </w:r>
          </w:p>
        </w:tc>
      </w:tr>
      <w:tr w:rsidR="007151A5" w:rsidTr="007151A5">
        <w:trPr>
          <w:trHeight w:val="908"/>
          <w:jc w:val="center"/>
        </w:trPr>
        <w:tc>
          <w:tcPr>
            <w:tcW w:w="11091" w:type="dxa"/>
            <w:gridSpan w:val="3"/>
          </w:tcPr>
          <w:p w:rsidR="007151A5" w:rsidRPr="00EF182A" w:rsidRDefault="007151A5" w:rsidP="007151A5">
            <w:pPr>
              <w:rPr>
                <w:b/>
              </w:rPr>
            </w:pPr>
            <w:r w:rsidRPr="00EF182A">
              <w:rPr>
                <w:b/>
              </w:rPr>
              <w:lastRenderedPageBreak/>
              <w:t>Warm Up</w:t>
            </w:r>
          </w:p>
          <w:p w:rsidR="007151A5" w:rsidRPr="00BC1D63" w:rsidRDefault="007151A5" w:rsidP="007151A5">
            <w:pPr>
              <w:rPr>
                <w:i/>
              </w:rPr>
            </w:pPr>
            <w:r>
              <w:rPr>
                <w:i/>
              </w:rPr>
              <w:t>Using individual whiteboards</w:t>
            </w:r>
          </w:p>
          <w:p w:rsidR="007151A5" w:rsidRPr="00C76493" w:rsidRDefault="007151A5" w:rsidP="007151A5">
            <w:r w:rsidRPr="00641597">
              <w:t>How</w:t>
            </w:r>
            <w:r>
              <w:t xml:space="preserve"> else</w:t>
            </w:r>
            <w:r w:rsidRPr="00641597">
              <w:t xml:space="preserve"> </w:t>
            </w:r>
            <w:r>
              <w:t>could</w:t>
            </w:r>
            <w:r w:rsidRPr="00641597">
              <w:t xml:space="preserve"> you write 3+3+3+3+3+3?</w:t>
            </w:r>
            <w:r>
              <w:t xml:space="preserve">                         ANSWER: 3</w:t>
            </w:r>
            <w:r w:rsidRPr="0034560C">
              <w:t>·</w:t>
            </w:r>
            <w:r>
              <w:t>5 (or 5</w:t>
            </w:r>
            <w:r w:rsidRPr="0034560C">
              <w:t>·</w:t>
            </w:r>
            <w:r>
              <w:t>3)</w:t>
            </w:r>
          </w:p>
        </w:tc>
      </w:tr>
      <w:tr w:rsidR="007151A5" w:rsidTr="007151A5">
        <w:trPr>
          <w:trHeight w:val="80"/>
          <w:jc w:val="center"/>
        </w:trPr>
        <w:tc>
          <w:tcPr>
            <w:tcW w:w="11091" w:type="dxa"/>
            <w:gridSpan w:val="3"/>
          </w:tcPr>
          <w:p w:rsidR="007151A5" w:rsidRDefault="007151A5" w:rsidP="007151A5">
            <w:r>
              <w:br w:type="page"/>
            </w:r>
            <w:r>
              <w:rPr>
                <w:b/>
              </w:rPr>
              <w:t>Lesson</w:t>
            </w:r>
            <w:r w:rsidRPr="00694612">
              <w:t xml:space="preserve"> </w:t>
            </w:r>
          </w:p>
          <w:p w:rsidR="007151A5" w:rsidRPr="001E7E65" w:rsidRDefault="007151A5" w:rsidP="007151A5"/>
          <w:p w:rsidR="007151A5" w:rsidRPr="00C76493" w:rsidRDefault="007151A5" w:rsidP="007151A5">
            <w:pPr>
              <w:rPr>
                <w:u w:val="single"/>
              </w:rPr>
            </w:pPr>
            <w:r w:rsidRPr="00641597">
              <w:rPr>
                <w:u w:val="single"/>
              </w:rPr>
              <w:t xml:space="preserve">Part </w:t>
            </w:r>
            <w:r>
              <w:rPr>
                <w:u w:val="single"/>
              </w:rPr>
              <w:t>I</w:t>
            </w:r>
            <w:r w:rsidRPr="00C76493">
              <w:rPr>
                <w:u w:val="single"/>
              </w:rPr>
              <w:t xml:space="preserve">: Definition of </w:t>
            </w:r>
            <w:r>
              <w:rPr>
                <w:u w:val="single"/>
              </w:rPr>
              <w:t>B</w:t>
            </w:r>
            <w:r w:rsidRPr="00C76493">
              <w:rPr>
                <w:u w:val="single"/>
              </w:rPr>
              <w:t xml:space="preserve">ase and </w:t>
            </w:r>
            <w:r>
              <w:rPr>
                <w:u w:val="single"/>
              </w:rPr>
              <w:t>E</w:t>
            </w:r>
            <w:r w:rsidRPr="00C76493">
              <w:rPr>
                <w:u w:val="single"/>
              </w:rPr>
              <w:t xml:space="preserve">xponent; </w:t>
            </w:r>
            <w:r>
              <w:rPr>
                <w:u w:val="single"/>
              </w:rPr>
              <w:t>W</w:t>
            </w:r>
            <w:r w:rsidRPr="00C76493">
              <w:rPr>
                <w:u w:val="single"/>
              </w:rPr>
              <w:t xml:space="preserve">riting </w:t>
            </w:r>
            <w:r>
              <w:rPr>
                <w:u w:val="single"/>
              </w:rPr>
              <w:t>Expressions in Exponential and E</w:t>
            </w:r>
            <w:r w:rsidRPr="00C76493">
              <w:rPr>
                <w:u w:val="single"/>
              </w:rPr>
              <w:t xml:space="preserve">xpanded </w:t>
            </w:r>
            <w:r>
              <w:rPr>
                <w:u w:val="single"/>
              </w:rPr>
              <w:t>F</w:t>
            </w:r>
            <w:r w:rsidRPr="00C76493">
              <w:rPr>
                <w:u w:val="single"/>
              </w:rPr>
              <w:t>orm.</w:t>
            </w:r>
          </w:p>
          <w:p w:rsidR="007151A5" w:rsidRPr="00641597" w:rsidRDefault="007151A5" w:rsidP="007151A5"/>
          <w:p w:rsidR="007151A5" w:rsidRDefault="007151A5" w:rsidP="007B6DAB">
            <w:pPr>
              <w:pStyle w:val="ListParagraph"/>
              <w:numPr>
                <w:ilvl w:val="0"/>
                <w:numId w:val="22"/>
              </w:numPr>
            </w:pPr>
            <w:r w:rsidRPr="009E535E">
              <w:rPr>
                <w:i/>
              </w:rPr>
              <w:t>Teacher:</w:t>
            </w:r>
            <w:r w:rsidRPr="009E535E">
              <w:t xml:space="preserve"> Put the numbers 6 and 2 on the board.  Have students predict some possible values for solutions given those two numbers, without any given operations.</w:t>
            </w:r>
          </w:p>
          <w:p w:rsidR="007151A5" w:rsidRPr="009E535E" w:rsidRDefault="007151A5" w:rsidP="007151A5">
            <w:r>
              <w:t xml:space="preserve">      </w:t>
            </w:r>
            <w:r w:rsidRPr="009E535E">
              <w:t>Students should come up with:</w:t>
            </w:r>
          </w:p>
          <w:p w:rsidR="007151A5" w:rsidRDefault="007151A5" w:rsidP="007151A5">
            <w:r w:rsidRPr="00641597">
              <w:t xml:space="preserve"> </w:t>
            </w:r>
            <w:r>
              <w:t xml:space="preserve">     </w:t>
            </w:r>
            <w:r w:rsidRPr="00641597">
              <w:t xml:space="preserve">6+2 = 8;  </w:t>
            </w:r>
            <w:r>
              <w:t xml:space="preserve"> 6x2 = 12;</w:t>
            </w:r>
            <w:r w:rsidRPr="00641597">
              <w:t xml:space="preserve"> 6 – 2 = 4</w:t>
            </w:r>
            <w:proofErr w:type="gramStart"/>
            <w:r w:rsidRPr="00641597">
              <w:t>;  6</w:t>
            </w:r>
            <w:proofErr w:type="gramEnd"/>
            <w:r w:rsidRPr="00641597">
              <w:t>/2 = 3</w:t>
            </w:r>
            <w:r>
              <w:t>.</w:t>
            </w:r>
            <w:r w:rsidRPr="00641597">
              <w:t xml:space="preserve">  </w:t>
            </w:r>
          </w:p>
          <w:p w:rsidR="007151A5" w:rsidRPr="00641597" w:rsidRDefault="007151A5" w:rsidP="007151A5">
            <w:r>
              <w:t xml:space="preserve">      </w:t>
            </w:r>
            <w:r w:rsidRPr="00641597">
              <w:t>Students may not know any more.</w:t>
            </w:r>
          </w:p>
          <w:p w:rsidR="007151A5" w:rsidRPr="00641597" w:rsidRDefault="007151A5" w:rsidP="007151A5"/>
          <w:p w:rsidR="007151A5" w:rsidRPr="00641597" w:rsidRDefault="007151A5" w:rsidP="007151A5">
            <w:r w:rsidRPr="00641597">
              <w:t>Teacher says</w:t>
            </w:r>
            <w:r>
              <w:t>, “</w:t>
            </w:r>
            <w:r w:rsidRPr="00641597">
              <w:t>I have another operation 6</w:t>
            </w:r>
            <w:r w:rsidRPr="00641597">
              <w:rPr>
                <w:vertAlign w:val="superscript"/>
              </w:rPr>
              <w:t>2</w:t>
            </w:r>
            <w:r>
              <w:t>, what do you think it</w:t>
            </w:r>
            <w:r w:rsidRPr="00641597">
              <w:t>s</w:t>
            </w:r>
            <w:r>
              <w:t xml:space="preserve"> value might be</w:t>
            </w:r>
            <w:r w:rsidRPr="00641597">
              <w:t>?</w:t>
            </w:r>
            <w:r>
              <w:t>” Let students take guesses.</w:t>
            </w:r>
          </w:p>
          <w:p w:rsidR="007151A5" w:rsidRPr="00641597" w:rsidRDefault="007151A5" w:rsidP="007151A5">
            <w:r w:rsidRPr="00641597">
              <w:t xml:space="preserve"> </w:t>
            </w:r>
          </w:p>
          <w:p w:rsidR="007151A5" w:rsidRPr="00532BC6" w:rsidRDefault="007151A5" w:rsidP="007151A5">
            <w:r w:rsidRPr="00641597">
              <w:t>Have students</w:t>
            </w:r>
            <w:r>
              <w:t xml:space="preserve"> take guesses</w:t>
            </w:r>
            <w:r w:rsidRPr="00641597">
              <w:t xml:space="preserve"> until they discover 36</w:t>
            </w:r>
            <w:r>
              <w:t xml:space="preserve">, and tell them that 36 </w:t>
            </w:r>
            <w:proofErr w:type="gramStart"/>
            <w:r>
              <w:t>is</w:t>
            </w:r>
            <w:proofErr w:type="gramEnd"/>
            <w:r>
              <w:t xml:space="preserve"> correct.  Show them that </w:t>
            </w:r>
            <w:r w:rsidRPr="00641597">
              <w:t>6</w:t>
            </w:r>
            <w:r w:rsidRPr="00641597">
              <w:rPr>
                <w:vertAlign w:val="superscript"/>
              </w:rPr>
              <w:t>2</w:t>
            </w:r>
            <w:r>
              <w:t xml:space="preserve"> = 6</w:t>
            </w:r>
            <w:r w:rsidRPr="0034560C">
              <w:t>·</w:t>
            </w:r>
            <w:r>
              <w:t>6 = 36.</w:t>
            </w:r>
          </w:p>
          <w:p w:rsidR="007151A5" w:rsidRPr="00641597" w:rsidRDefault="007151A5" w:rsidP="007151A5"/>
          <w:p w:rsidR="007151A5" w:rsidRPr="00641597" w:rsidRDefault="007151A5" w:rsidP="007151A5">
            <w:r w:rsidRPr="00641597">
              <w:t>Do the same with 4</w:t>
            </w:r>
            <w:r w:rsidRPr="00641597">
              <w:rPr>
                <w:vertAlign w:val="superscript"/>
              </w:rPr>
              <w:t>2</w:t>
            </w:r>
            <w:proofErr w:type="gramStart"/>
            <w:r>
              <w:t>,</w:t>
            </w:r>
            <w:r w:rsidRPr="00641597">
              <w:t xml:space="preserve">  3</w:t>
            </w:r>
            <w:r>
              <w:rPr>
                <w:vertAlign w:val="superscript"/>
              </w:rPr>
              <w:t>3</w:t>
            </w:r>
            <w:proofErr w:type="gramEnd"/>
            <w:r>
              <w:t>,</w:t>
            </w:r>
            <w:r w:rsidRPr="00641597">
              <w:t xml:space="preserve">  10</w:t>
            </w:r>
            <w:r>
              <w:rPr>
                <w:vertAlign w:val="superscript"/>
              </w:rPr>
              <w:t>4</w:t>
            </w:r>
            <w:r>
              <w:t xml:space="preserve">, </w:t>
            </w:r>
            <w:proofErr w:type="spellStart"/>
            <w:r>
              <w:t>ect</w:t>
            </w:r>
            <w:proofErr w:type="spellEnd"/>
            <w:r>
              <w:t xml:space="preserve">., allowing students to </w:t>
            </w:r>
            <w:r>
              <w:rPr>
                <w:i/>
              </w:rPr>
              <w:t xml:space="preserve">take guesses </w:t>
            </w:r>
            <w:r>
              <w:t>for the value of each expression, and letting students see the pattern of multiplying the base by itself.</w:t>
            </w:r>
          </w:p>
          <w:p w:rsidR="007151A5" w:rsidRPr="00641597" w:rsidRDefault="007151A5" w:rsidP="007151A5"/>
          <w:p w:rsidR="007151A5" w:rsidRDefault="007151A5" w:rsidP="007B6DAB">
            <w:pPr>
              <w:pStyle w:val="ListParagraph"/>
              <w:numPr>
                <w:ilvl w:val="0"/>
                <w:numId w:val="22"/>
              </w:numPr>
            </w:pPr>
            <w:r>
              <w:t xml:space="preserve">Introduce the vocabulary “base” and “exponent” (these will probably be familiar to them from previous grade levels).  Show them that the “big number” is the “base” and the “little number” is the “exponent.” </w:t>
            </w:r>
          </w:p>
          <w:p w:rsidR="007151A5" w:rsidRDefault="007151A5" w:rsidP="007151A5">
            <w:r>
              <w:rPr>
                <w:i/>
              </w:rPr>
              <w:t xml:space="preserve">Pose question to class: </w:t>
            </w:r>
            <w:r>
              <w:t>“What does the base tell us and what does the exponent tell us in 4</w:t>
            </w:r>
            <w:r>
              <w:rPr>
                <w:vertAlign w:val="superscript"/>
              </w:rPr>
              <w:t>2</w:t>
            </w:r>
            <w:r>
              <w:t>?”  Direct students to think about their answers from #1 (i.e. 3</w:t>
            </w:r>
            <w:r>
              <w:rPr>
                <w:vertAlign w:val="superscript"/>
              </w:rPr>
              <w:t>3</w:t>
            </w:r>
            <w:r>
              <w:t xml:space="preserve"> = 3</w:t>
            </w:r>
            <w:r w:rsidRPr="0034560C">
              <w:t>·</w:t>
            </w:r>
            <w:r>
              <w:t>3</w:t>
            </w:r>
            <w:r w:rsidRPr="0034560C">
              <w:t>·</w:t>
            </w:r>
            <w:r>
              <w:t>3).  Write definition on board for students to copy down in their notes or math dictionary: “The exponent tells us how many times the base is to be multiplied by itself, when the exponent is a positive integer.”</w:t>
            </w:r>
          </w:p>
          <w:p w:rsidR="007151A5" w:rsidRPr="00C37374" w:rsidRDefault="007151A5" w:rsidP="007151A5"/>
          <w:p w:rsidR="007151A5" w:rsidRDefault="007151A5" w:rsidP="007B6DAB">
            <w:pPr>
              <w:pStyle w:val="ListParagraph"/>
              <w:numPr>
                <w:ilvl w:val="0"/>
                <w:numId w:val="22"/>
              </w:numPr>
            </w:pPr>
            <w:r>
              <w:t>Introduce the terms</w:t>
            </w:r>
            <w:r w:rsidRPr="009E535E">
              <w:t xml:space="preserve"> </w:t>
            </w:r>
            <w:r>
              <w:t>“exponential form”</w:t>
            </w:r>
            <w:r w:rsidRPr="009E535E">
              <w:t xml:space="preserve"> </w:t>
            </w:r>
            <w:r>
              <w:t>and “</w:t>
            </w:r>
            <w:r w:rsidRPr="009E535E">
              <w:t>expanded form</w:t>
            </w:r>
            <w:r>
              <w:t xml:space="preserve">” </w:t>
            </w:r>
          </w:p>
          <w:p w:rsidR="007151A5" w:rsidRPr="0034560C" w:rsidRDefault="007151A5" w:rsidP="007151A5">
            <w:r>
              <w:t xml:space="preserve">“Exponential form” is when the term has a base and an exponent, like expressions on the </w:t>
            </w:r>
            <w:r>
              <w:rPr>
                <w:i/>
              </w:rPr>
              <w:t xml:space="preserve">left side </w:t>
            </w:r>
            <w:r>
              <w:t>of the table.</w:t>
            </w:r>
          </w:p>
          <w:p w:rsidR="007151A5" w:rsidRPr="0034560C" w:rsidRDefault="007151A5" w:rsidP="007151A5">
            <w:r>
              <w:t>“E</w:t>
            </w:r>
            <w:r w:rsidRPr="00532BC6">
              <w:t>xpanded form</w:t>
            </w:r>
            <w:r>
              <w:t>”</w:t>
            </w:r>
            <w:r w:rsidRPr="00532BC6">
              <w:t xml:space="preserve"> of is when the factors are written out with multiplication, </w:t>
            </w:r>
            <w:r>
              <w:t xml:space="preserve">like the expressions on the </w:t>
            </w:r>
            <w:r>
              <w:rPr>
                <w:i/>
              </w:rPr>
              <w:t xml:space="preserve">right side </w:t>
            </w:r>
            <w:r>
              <w:t>of the table.</w:t>
            </w:r>
          </w:p>
          <w:tbl>
            <w:tblPr>
              <w:tblStyle w:val="TableGrid"/>
              <w:tblW w:w="0" w:type="auto"/>
              <w:jc w:val="center"/>
              <w:tblLayout w:type="fixed"/>
              <w:tblLook w:val="04A0" w:firstRow="1" w:lastRow="0" w:firstColumn="1" w:lastColumn="0" w:noHBand="0" w:noVBand="1"/>
            </w:tblPr>
            <w:tblGrid>
              <w:gridCol w:w="2093"/>
              <w:gridCol w:w="1892"/>
            </w:tblGrid>
            <w:tr w:rsidR="007151A5" w:rsidTr="007151A5">
              <w:trPr>
                <w:jc w:val="center"/>
              </w:trPr>
              <w:tc>
                <w:tcPr>
                  <w:tcW w:w="2093" w:type="dxa"/>
                </w:tcPr>
                <w:p w:rsidR="007151A5" w:rsidRPr="00532BC6" w:rsidRDefault="007151A5" w:rsidP="007151A5">
                  <w:pPr>
                    <w:rPr>
                      <w:b/>
                    </w:rPr>
                  </w:pPr>
                  <w:r w:rsidRPr="00532BC6">
                    <w:rPr>
                      <w:b/>
                    </w:rPr>
                    <w:t>Exponential Form</w:t>
                  </w:r>
                </w:p>
              </w:tc>
              <w:tc>
                <w:tcPr>
                  <w:tcW w:w="1892" w:type="dxa"/>
                </w:tcPr>
                <w:p w:rsidR="007151A5" w:rsidRPr="00532BC6" w:rsidRDefault="007151A5" w:rsidP="007151A5">
                  <w:pPr>
                    <w:rPr>
                      <w:b/>
                    </w:rPr>
                  </w:pPr>
                  <w:r w:rsidRPr="00532BC6">
                    <w:rPr>
                      <w:b/>
                    </w:rPr>
                    <w:t>Expanded Form</w:t>
                  </w:r>
                </w:p>
              </w:tc>
            </w:tr>
            <w:tr w:rsidR="007151A5" w:rsidTr="007151A5">
              <w:trPr>
                <w:jc w:val="center"/>
              </w:trPr>
              <w:tc>
                <w:tcPr>
                  <w:tcW w:w="2093" w:type="dxa"/>
                </w:tcPr>
                <w:p w:rsidR="007151A5" w:rsidRPr="00532BC6" w:rsidRDefault="007151A5" w:rsidP="007151A5">
                  <w:r w:rsidRPr="00532BC6">
                    <w:t>3</w:t>
                  </w:r>
                  <w:r w:rsidRPr="00532BC6">
                    <w:rPr>
                      <w:vertAlign w:val="superscript"/>
                    </w:rPr>
                    <w:t>3</w:t>
                  </w:r>
                </w:p>
              </w:tc>
              <w:tc>
                <w:tcPr>
                  <w:tcW w:w="1892" w:type="dxa"/>
                </w:tcPr>
                <w:p w:rsidR="007151A5" w:rsidRDefault="007151A5" w:rsidP="007151A5">
                  <w:r w:rsidRPr="00834283">
                    <w:t>3</w:t>
                  </w:r>
                  <w:r w:rsidRPr="0034560C">
                    <w:t>·</w:t>
                  </w:r>
                  <w:r w:rsidRPr="00834283">
                    <w:t>3</w:t>
                  </w:r>
                  <w:r w:rsidRPr="0034560C">
                    <w:t>·</w:t>
                  </w:r>
                  <w:r w:rsidRPr="00834283">
                    <w:t>3</w:t>
                  </w:r>
                </w:p>
              </w:tc>
            </w:tr>
            <w:tr w:rsidR="007151A5" w:rsidTr="007151A5">
              <w:trPr>
                <w:jc w:val="center"/>
              </w:trPr>
              <w:tc>
                <w:tcPr>
                  <w:tcW w:w="2093" w:type="dxa"/>
                </w:tcPr>
                <w:p w:rsidR="007151A5" w:rsidRDefault="007151A5" w:rsidP="007151A5">
                  <w:r>
                    <w:t>4</w:t>
                  </w:r>
                  <w:r>
                    <w:rPr>
                      <w:vertAlign w:val="superscript"/>
                    </w:rPr>
                    <w:t>5</w:t>
                  </w:r>
                </w:p>
              </w:tc>
              <w:tc>
                <w:tcPr>
                  <w:tcW w:w="1892" w:type="dxa"/>
                </w:tcPr>
                <w:p w:rsidR="007151A5" w:rsidRDefault="007151A5" w:rsidP="007151A5">
                  <w:r>
                    <w:t>4</w:t>
                  </w:r>
                  <w:r w:rsidRPr="0034560C">
                    <w:t>·</w:t>
                  </w:r>
                  <w:r>
                    <w:t>4</w:t>
                  </w:r>
                  <w:r w:rsidRPr="0034560C">
                    <w:t>·</w:t>
                  </w:r>
                  <w:r>
                    <w:t>4</w:t>
                  </w:r>
                  <w:r w:rsidRPr="0034560C">
                    <w:t>·</w:t>
                  </w:r>
                  <w:r>
                    <w:t>4</w:t>
                  </w:r>
                  <w:r w:rsidRPr="0034560C">
                    <w:t>·</w:t>
                  </w:r>
                  <w:r>
                    <w:t>4</w:t>
                  </w:r>
                </w:p>
              </w:tc>
            </w:tr>
            <w:tr w:rsidR="007151A5" w:rsidTr="007151A5">
              <w:trPr>
                <w:jc w:val="center"/>
              </w:trPr>
              <w:tc>
                <w:tcPr>
                  <w:tcW w:w="2093" w:type="dxa"/>
                </w:tcPr>
                <w:p w:rsidR="007151A5" w:rsidRDefault="007151A5" w:rsidP="007151A5">
                  <w:r>
                    <w:t>7</w:t>
                  </w:r>
                  <w:r>
                    <w:rPr>
                      <w:vertAlign w:val="superscript"/>
                    </w:rPr>
                    <w:t>4</w:t>
                  </w:r>
                </w:p>
              </w:tc>
              <w:tc>
                <w:tcPr>
                  <w:tcW w:w="1892" w:type="dxa"/>
                </w:tcPr>
                <w:p w:rsidR="007151A5" w:rsidRDefault="007151A5" w:rsidP="007151A5">
                  <w:r>
                    <w:t>7</w:t>
                  </w:r>
                  <w:r w:rsidRPr="0034560C">
                    <w:t>·</w:t>
                  </w:r>
                  <w:r>
                    <w:t>7</w:t>
                  </w:r>
                  <w:r w:rsidRPr="0034560C">
                    <w:t>·</w:t>
                  </w:r>
                  <w:r>
                    <w:t>7</w:t>
                  </w:r>
                  <w:r w:rsidRPr="0034560C">
                    <w:t>·</w:t>
                  </w:r>
                  <w:r>
                    <w:t>7</w:t>
                  </w:r>
                </w:p>
              </w:tc>
            </w:tr>
          </w:tbl>
          <w:p w:rsidR="007151A5" w:rsidRDefault="007151A5" w:rsidP="007151A5">
            <w:r w:rsidRPr="009E535E">
              <w:rPr>
                <w:i/>
              </w:rPr>
              <w:t xml:space="preserve">Use white boards to </w:t>
            </w:r>
            <w:r>
              <w:rPr>
                <w:i/>
              </w:rPr>
              <w:t xml:space="preserve">collect student feedback. </w:t>
            </w:r>
          </w:p>
          <w:p w:rsidR="007151A5" w:rsidRPr="0034560C" w:rsidRDefault="007151A5" w:rsidP="007151A5">
            <w:pPr>
              <w:rPr>
                <w:i/>
              </w:rPr>
            </w:pPr>
            <w:r>
              <w:t>Have students write the expanded form of the following expressions:</w:t>
            </w:r>
          </w:p>
          <w:p w:rsidR="007151A5" w:rsidRPr="007151A5" w:rsidRDefault="007151A5" w:rsidP="007B6DAB">
            <w:pPr>
              <w:pStyle w:val="ListParagraph"/>
              <w:numPr>
                <w:ilvl w:val="0"/>
                <w:numId w:val="21"/>
              </w:numPr>
            </w:pPr>
            <w:r>
              <w:t>5</w:t>
            </w:r>
            <w:r w:rsidRPr="00834283">
              <w:rPr>
                <w:vertAlign w:val="superscript"/>
              </w:rPr>
              <w:t>3</w:t>
            </w:r>
            <w:r>
              <w:rPr>
                <w:vertAlign w:val="superscript"/>
              </w:rPr>
              <w:t xml:space="preserve">                </w:t>
            </w:r>
            <w:r>
              <w:t>b)4</w:t>
            </w:r>
            <w:r>
              <w:rPr>
                <w:vertAlign w:val="superscript"/>
              </w:rPr>
              <w:t xml:space="preserve">6                      </w:t>
            </w:r>
            <w:r>
              <w:t>c)12</w:t>
            </w:r>
            <w:r>
              <w:rPr>
                <w:vertAlign w:val="superscript"/>
              </w:rPr>
              <w:t>1</w:t>
            </w:r>
          </w:p>
          <w:p w:rsidR="007151A5" w:rsidRDefault="007151A5" w:rsidP="007151A5"/>
          <w:p w:rsidR="007151A5" w:rsidRPr="0034560C" w:rsidRDefault="007151A5" w:rsidP="007151A5"/>
          <w:p w:rsidR="007151A5" w:rsidRDefault="007151A5" w:rsidP="007151A5">
            <w:r>
              <w:t>Have students write the exponential form of the following expressions:</w:t>
            </w:r>
          </w:p>
          <w:p w:rsidR="007151A5" w:rsidRDefault="007151A5" w:rsidP="007B6DAB">
            <w:pPr>
              <w:pStyle w:val="ListParagraph"/>
              <w:numPr>
                <w:ilvl w:val="0"/>
                <w:numId w:val="27"/>
              </w:numPr>
            </w:pPr>
            <w:r>
              <w:t>2x2            b) 100</w:t>
            </w:r>
            <w:r w:rsidRPr="0034560C">
              <w:t>·</w:t>
            </w:r>
            <w:r>
              <w:t>100</w:t>
            </w:r>
            <w:r w:rsidRPr="0034560C">
              <w:t>·</w:t>
            </w:r>
            <w:r>
              <w:t>100</w:t>
            </w:r>
            <w:r w:rsidRPr="0034560C">
              <w:t>·</w:t>
            </w:r>
            <w:r>
              <w:t>100              c) 4                d) (-3)</w:t>
            </w:r>
            <w:r w:rsidRPr="0034560C">
              <w:t xml:space="preserve"> ·</w:t>
            </w:r>
            <w:r>
              <w:t xml:space="preserve"> (-3)</w:t>
            </w:r>
            <w:r w:rsidRPr="0034560C">
              <w:t xml:space="preserve"> ·</w:t>
            </w:r>
            <w:r>
              <w:t xml:space="preserve"> (-3)</w:t>
            </w:r>
          </w:p>
          <w:p w:rsidR="007151A5" w:rsidRDefault="007151A5" w:rsidP="007151A5">
            <w:pPr>
              <w:pStyle w:val="ListParagraph"/>
            </w:pPr>
          </w:p>
          <w:p w:rsidR="007151A5" w:rsidRDefault="007151A5" w:rsidP="007151A5">
            <w:pPr>
              <w:pStyle w:val="ListParagraph"/>
            </w:pPr>
          </w:p>
          <w:p w:rsidR="007151A5" w:rsidRPr="0034560C" w:rsidRDefault="007151A5" w:rsidP="007151A5">
            <w:pPr>
              <w:rPr>
                <w:i/>
              </w:rPr>
            </w:pPr>
            <w:r>
              <w:t>*</w:t>
            </w:r>
            <w:r>
              <w:rPr>
                <w:i/>
              </w:rPr>
              <w:t>Students may have questions about (d).  Have students use the definitions of exponent and base to reason about rewriting this expression in the same way as the expressions with positive bases.</w:t>
            </w:r>
          </w:p>
          <w:p w:rsidR="007151A5" w:rsidRPr="00641597" w:rsidRDefault="007151A5" w:rsidP="007151A5">
            <w:r>
              <w:t>Ask</w:t>
            </w:r>
            <w:r w:rsidRPr="00641597">
              <w:t xml:space="preserve"> students for a number to use as a base</w:t>
            </w:r>
            <w:r>
              <w:t xml:space="preserve"> (e.g. “7”) and a positive integer to use as an exponent (</w:t>
            </w:r>
            <w:proofErr w:type="spellStart"/>
            <w:r>
              <w:t>e.g</w:t>
            </w:r>
            <w:proofErr w:type="spellEnd"/>
            <w:r>
              <w:t xml:space="preserve"> “5”)</w:t>
            </w:r>
            <w:r w:rsidRPr="00641597">
              <w:t>.</w:t>
            </w:r>
          </w:p>
          <w:p w:rsidR="007151A5" w:rsidRPr="00641597" w:rsidRDefault="007151A5" w:rsidP="007151A5">
            <w:r>
              <w:rPr>
                <w:i/>
              </w:rPr>
              <w:t xml:space="preserve">Pose question: </w:t>
            </w:r>
            <w:r>
              <w:t>“</w:t>
            </w:r>
            <w:r w:rsidRPr="00641597">
              <w:t xml:space="preserve">Suppose my base is 7 and my exponent is </w:t>
            </w:r>
            <w:r>
              <w:t>5, write the</w:t>
            </w:r>
            <w:r w:rsidRPr="00641597">
              <w:t xml:space="preserve"> </w:t>
            </w:r>
            <w:r>
              <w:t>expanded form of</w:t>
            </w:r>
            <w:r w:rsidRPr="00641597">
              <w:t xml:space="preserve"> 7</w:t>
            </w:r>
            <w:r>
              <w:rPr>
                <w:vertAlign w:val="superscript"/>
              </w:rPr>
              <w:t>5</w:t>
            </w:r>
            <w:r w:rsidRPr="00641597">
              <w:t>?</w:t>
            </w:r>
            <w:r>
              <w:t>”</w:t>
            </w:r>
          </w:p>
          <w:p w:rsidR="007151A5" w:rsidRDefault="007151A5" w:rsidP="007151A5">
            <w:pPr>
              <w:rPr>
                <w:i/>
              </w:rPr>
            </w:pPr>
            <w:r>
              <w:t>*</w:t>
            </w:r>
            <w:r>
              <w:rPr>
                <w:i/>
              </w:rPr>
              <w:t>Do more problems as necessary.</w:t>
            </w:r>
          </w:p>
          <w:p w:rsidR="007151A5" w:rsidRDefault="007151A5" w:rsidP="007B6DAB">
            <w:pPr>
              <w:pStyle w:val="ListParagraph"/>
              <w:numPr>
                <w:ilvl w:val="0"/>
                <w:numId w:val="22"/>
              </w:numPr>
            </w:pPr>
            <w:r w:rsidRPr="009E535E">
              <w:t xml:space="preserve">Have students expand expressions with bases that are </w:t>
            </w:r>
            <w:r w:rsidRPr="0034560C">
              <w:rPr>
                <w:i/>
              </w:rPr>
              <w:t>not</w:t>
            </w:r>
            <w:r>
              <w:t xml:space="preserve"> positive integers</w:t>
            </w:r>
            <w:r w:rsidRPr="009E535E">
              <w:t xml:space="preserve">: </w:t>
            </w:r>
          </w:p>
          <w:p w:rsidR="007151A5" w:rsidRDefault="007151A5" w:rsidP="007B6DAB">
            <w:pPr>
              <w:pStyle w:val="ListParagraph"/>
              <w:numPr>
                <w:ilvl w:val="0"/>
                <w:numId w:val="23"/>
              </w:numPr>
            </w:pPr>
            <w:r w:rsidRPr="009E535E">
              <w:t>(-3)</w:t>
            </w:r>
            <w:r w:rsidRPr="009E535E">
              <w:rPr>
                <w:vertAlign w:val="superscript"/>
              </w:rPr>
              <w:t>2</w:t>
            </w:r>
          </w:p>
          <w:p w:rsidR="007151A5" w:rsidRDefault="007151A5" w:rsidP="007B6DAB">
            <w:pPr>
              <w:pStyle w:val="ListParagraph"/>
              <w:numPr>
                <w:ilvl w:val="0"/>
                <w:numId w:val="23"/>
              </w:numPr>
            </w:pPr>
            <w:r w:rsidRPr="009E535E">
              <w:t>(1/2)</w:t>
            </w:r>
            <w:r w:rsidRPr="009E535E">
              <w:rPr>
                <w:vertAlign w:val="superscript"/>
              </w:rPr>
              <w:t>3</w:t>
            </w:r>
          </w:p>
          <w:p w:rsidR="007151A5" w:rsidRPr="009E535E" w:rsidRDefault="007151A5" w:rsidP="007B6DAB">
            <w:pPr>
              <w:pStyle w:val="ListParagraph"/>
              <w:numPr>
                <w:ilvl w:val="0"/>
                <w:numId w:val="23"/>
              </w:numPr>
            </w:pPr>
            <w:r w:rsidRPr="009E535E">
              <w:lastRenderedPageBreak/>
              <w:t>x</w:t>
            </w:r>
            <w:r w:rsidRPr="009E535E">
              <w:rPr>
                <w:vertAlign w:val="superscript"/>
              </w:rPr>
              <w:t>4</w:t>
            </w:r>
            <w:r w:rsidRPr="009E535E">
              <w:t xml:space="preserve">  </w:t>
            </w:r>
          </w:p>
          <w:p w:rsidR="007151A5" w:rsidRDefault="007151A5" w:rsidP="007151A5">
            <w:pPr>
              <w:rPr>
                <w:i/>
              </w:rPr>
            </w:pPr>
            <w:r w:rsidRPr="009E535E">
              <w:rPr>
                <w:i/>
              </w:rPr>
              <w:t xml:space="preserve">Use white boards to </w:t>
            </w:r>
            <w:r>
              <w:rPr>
                <w:i/>
              </w:rPr>
              <w:t>collect student feedback.</w:t>
            </w:r>
          </w:p>
          <w:p w:rsidR="007151A5" w:rsidRPr="009E535E" w:rsidRDefault="007151A5" w:rsidP="007151A5">
            <w:pPr>
              <w:rPr>
                <w:i/>
              </w:rPr>
            </w:pPr>
          </w:p>
          <w:p w:rsidR="007151A5" w:rsidRDefault="007151A5" w:rsidP="007151A5">
            <w:pPr>
              <w:rPr>
                <w:u w:val="single"/>
              </w:rPr>
            </w:pPr>
            <w:r w:rsidRPr="00641597">
              <w:rPr>
                <w:u w:val="single"/>
              </w:rPr>
              <w:t>Part II</w:t>
            </w:r>
            <w:r>
              <w:rPr>
                <w:u w:val="single"/>
              </w:rPr>
              <w:t>: Powers Raised to Exponents</w:t>
            </w:r>
          </w:p>
          <w:p w:rsidR="007151A5" w:rsidRDefault="007151A5" w:rsidP="007151A5">
            <w:r>
              <w:t>As a whole group, expand and simplify:</w:t>
            </w:r>
          </w:p>
          <w:p w:rsidR="007151A5" w:rsidRPr="0034560C" w:rsidRDefault="007151A5" w:rsidP="007151A5">
            <w:pPr>
              <w:rPr>
                <w:i/>
              </w:rPr>
            </w:pPr>
            <w:r>
              <w:rPr>
                <w:i/>
              </w:rPr>
              <w:t>*Refer back to the definitions of base and exponent.</w:t>
            </w:r>
          </w:p>
          <w:p w:rsidR="007151A5" w:rsidRPr="0034560C" w:rsidRDefault="007151A5" w:rsidP="007B6DAB">
            <w:pPr>
              <w:pStyle w:val="ListParagraph"/>
              <w:numPr>
                <w:ilvl w:val="0"/>
                <w:numId w:val="18"/>
              </w:numPr>
              <w:rPr>
                <w:vertAlign w:val="superscript"/>
              </w:rPr>
            </w:pPr>
            <w:r w:rsidRPr="00055E4B">
              <w:t>(4</w:t>
            </w:r>
            <w:r w:rsidRPr="00055E4B">
              <w:rPr>
                <w:vertAlign w:val="superscript"/>
              </w:rPr>
              <w:t>2</w:t>
            </w:r>
            <w:r w:rsidRPr="00055E4B">
              <w:t>)</w:t>
            </w:r>
            <w:r w:rsidRPr="00055E4B">
              <w:rPr>
                <w:vertAlign w:val="superscript"/>
              </w:rPr>
              <w:t>3</w:t>
            </w:r>
            <w:r>
              <w:t xml:space="preserve">. The base is </w:t>
            </w:r>
            <w:r w:rsidRPr="00055E4B">
              <w:t>4</w:t>
            </w:r>
            <w:r w:rsidRPr="00055E4B">
              <w:rPr>
                <w:vertAlign w:val="superscript"/>
              </w:rPr>
              <w:t>2</w:t>
            </w:r>
            <w:r>
              <w:t xml:space="preserve"> and the exponent is 3.  This means </w:t>
            </w:r>
            <w:r w:rsidRPr="00055E4B">
              <w:t>4</w:t>
            </w:r>
            <w:r w:rsidRPr="00055E4B">
              <w:rPr>
                <w:vertAlign w:val="superscript"/>
              </w:rPr>
              <w:t>2</w:t>
            </w:r>
            <w:r>
              <w:t xml:space="preserve"> times itself 3 times.  </w:t>
            </w:r>
          </w:p>
          <w:p w:rsidR="007151A5" w:rsidRPr="0034560C" w:rsidRDefault="007151A5" w:rsidP="007151A5">
            <w:pPr>
              <w:ind w:left="720"/>
              <w:rPr>
                <w:vertAlign w:val="superscript"/>
              </w:rPr>
            </w:pPr>
            <w:r w:rsidRPr="0034560C">
              <w:t>Expanded</w:t>
            </w:r>
            <w:r>
              <w:t xml:space="preserve"> form: 4</w:t>
            </w:r>
            <w:r>
              <w:rPr>
                <w:vertAlign w:val="superscript"/>
              </w:rPr>
              <w:t>2</w:t>
            </w:r>
            <w:r w:rsidRPr="0034560C">
              <w:t>·</w:t>
            </w:r>
            <w:r>
              <w:t>4</w:t>
            </w:r>
            <w:r>
              <w:rPr>
                <w:vertAlign w:val="superscript"/>
              </w:rPr>
              <w:t>2</w:t>
            </w:r>
            <w:r w:rsidRPr="0034560C">
              <w:t>·</w:t>
            </w:r>
            <w:r>
              <w:t>4</w:t>
            </w:r>
            <w:r>
              <w:rPr>
                <w:vertAlign w:val="superscript"/>
              </w:rPr>
              <w:t>2</w:t>
            </w:r>
            <w:r>
              <w:t xml:space="preserve"> = </w:t>
            </w:r>
            <w:r w:rsidRPr="0034560C">
              <w:t>4·4·4·4·4·4 = 4</w:t>
            </w:r>
            <w:r w:rsidRPr="0034560C">
              <w:rPr>
                <w:vertAlign w:val="superscript"/>
              </w:rPr>
              <w:t>6</w:t>
            </w:r>
          </w:p>
          <w:p w:rsidR="007151A5" w:rsidRDefault="007151A5" w:rsidP="007B6DAB">
            <w:pPr>
              <w:pStyle w:val="ListParagraph"/>
              <w:numPr>
                <w:ilvl w:val="0"/>
                <w:numId w:val="18"/>
              </w:numPr>
              <w:rPr>
                <w:vertAlign w:val="superscript"/>
              </w:rPr>
            </w:pPr>
            <w:r>
              <w:t>(</w:t>
            </w:r>
            <w:r w:rsidRPr="00055E4B">
              <w:t>5</w:t>
            </w:r>
            <w:r w:rsidRPr="00055E4B">
              <w:rPr>
                <w:vertAlign w:val="superscript"/>
              </w:rPr>
              <w:t>3</w:t>
            </w:r>
            <w:r w:rsidRPr="00055E4B">
              <w:t>)</w:t>
            </w:r>
            <w:r w:rsidRPr="00055E4B">
              <w:rPr>
                <w:vertAlign w:val="superscript"/>
              </w:rPr>
              <w:t>5</w:t>
            </w:r>
          </w:p>
          <w:p w:rsidR="007151A5" w:rsidRPr="00DE5DAA" w:rsidRDefault="007151A5" w:rsidP="007151A5">
            <w:pPr>
              <w:ind w:left="720"/>
            </w:pPr>
            <w:r>
              <w:t>What is the base? What is the exponent?</w:t>
            </w:r>
          </w:p>
          <w:p w:rsidR="007151A5" w:rsidRPr="00055E4B" w:rsidRDefault="007151A5" w:rsidP="007B6DAB">
            <w:pPr>
              <w:pStyle w:val="ListParagraph"/>
              <w:numPr>
                <w:ilvl w:val="0"/>
                <w:numId w:val="18"/>
              </w:numPr>
              <w:rPr>
                <w:vertAlign w:val="superscript"/>
              </w:rPr>
            </w:pPr>
            <w:r w:rsidRPr="00072C80">
              <w:rPr>
                <w:position w:val="-36"/>
              </w:rPr>
              <w:object w:dxaOrig="880" w:dyaOrig="880">
                <v:shape id="_x0000_i1042" type="#_x0000_t75" style="width:44.25pt;height:44.25pt" o:ole="">
                  <v:imagedata r:id="rId42" o:title=""/>
                </v:shape>
                <o:OLEObject Type="Embed" ProgID="Equation.3" ShapeID="_x0000_i1042" DrawAspect="Content" ObjectID="_1451282866" r:id="rId43"/>
              </w:object>
            </w:r>
          </w:p>
          <w:p w:rsidR="007151A5" w:rsidRDefault="007151A5" w:rsidP="007151A5">
            <w:pPr>
              <w:ind w:left="720"/>
            </w:pPr>
            <w:r>
              <w:t>What is the base? What is the exponent?</w:t>
            </w:r>
          </w:p>
          <w:p w:rsidR="007151A5" w:rsidRDefault="007151A5" w:rsidP="007151A5">
            <w:pPr>
              <w:ind w:left="720"/>
            </w:pPr>
          </w:p>
          <w:p w:rsidR="007151A5" w:rsidRPr="00055E4B" w:rsidRDefault="007151A5" w:rsidP="007151A5">
            <w:r>
              <w:rPr>
                <w:i/>
              </w:rPr>
              <w:t xml:space="preserve">Pose question to class: </w:t>
            </w:r>
            <w:r>
              <w:t>“What do you notice?” (Don’t introduce rule of “multiplying powers together when you have an exponent raised to another exponent” - this will happen in the next lesson).</w:t>
            </w:r>
          </w:p>
          <w:p w:rsidR="007151A5" w:rsidRDefault="007151A5" w:rsidP="007151A5">
            <w:pPr>
              <w:rPr>
                <w:u w:val="single"/>
              </w:rPr>
            </w:pPr>
          </w:p>
          <w:p w:rsidR="007151A5" w:rsidRPr="004019AB" w:rsidRDefault="007151A5" w:rsidP="007151A5">
            <w:r>
              <w:t>Have students write the following expressions in “exponential form”</w:t>
            </w:r>
          </w:p>
          <w:p w:rsidR="007151A5" w:rsidRPr="009E535E" w:rsidRDefault="007151A5" w:rsidP="007151A5">
            <w:pPr>
              <w:rPr>
                <w:i/>
              </w:rPr>
            </w:pPr>
            <w:r>
              <w:rPr>
                <w:i/>
              </w:rPr>
              <w:t xml:space="preserve">Use white boards to collect student feedback. </w:t>
            </w:r>
          </w:p>
          <w:p w:rsidR="007151A5" w:rsidRDefault="007151A5" w:rsidP="007151A5">
            <w:r>
              <w:t>(Include bases that are negative numbers, fractions, and variables, for example):</w:t>
            </w:r>
          </w:p>
          <w:p w:rsidR="007151A5" w:rsidRDefault="007151A5" w:rsidP="007B6DAB">
            <w:pPr>
              <w:pStyle w:val="ListParagraph"/>
              <w:numPr>
                <w:ilvl w:val="0"/>
                <w:numId w:val="24"/>
              </w:numPr>
            </w:pPr>
            <w:r w:rsidRPr="009E535E">
              <w:rPr>
                <w:position w:val="-24"/>
              </w:rPr>
              <w:object w:dxaOrig="1100" w:dyaOrig="620">
                <v:shape id="_x0000_i1043" type="#_x0000_t75" style="width:55.5pt;height:31.5pt" o:ole="">
                  <v:imagedata r:id="rId44" o:title=""/>
                </v:shape>
                <o:OLEObject Type="Embed" ProgID="Equation.3" ShapeID="_x0000_i1043" DrawAspect="Content" ObjectID="_1451282867" r:id="rId45"/>
              </w:object>
            </w:r>
          </w:p>
          <w:p w:rsidR="007151A5" w:rsidRDefault="007151A5" w:rsidP="007B6DAB">
            <w:pPr>
              <w:pStyle w:val="ListParagraph"/>
              <w:numPr>
                <w:ilvl w:val="0"/>
                <w:numId w:val="24"/>
              </w:numPr>
            </w:pPr>
            <w:r w:rsidRPr="009E535E">
              <w:rPr>
                <w:position w:val="-10"/>
              </w:rPr>
              <w:object w:dxaOrig="1040" w:dyaOrig="320">
                <v:shape id="_x0000_i1044" type="#_x0000_t75" style="width:52.5pt;height:15.75pt" o:ole="">
                  <v:imagedata r:id="rId46" o:title=""/>
                </v:shape>
                <o:OLEObject Type="Embed" ProgID="Equation.3" ShapeID="_x0000_i1044" DrawAspect="Content" ObjectID="_1451282868" r:id="rId47"/>
              </w:object>
            </w:r>
          </w:p>
          <w:p w:rsidR="007151A5" w:rsidRDefault="007151A5" w:rsidP="007B6DAB">
            <w:pPr>
              <w:pStyle w:val="ListParagraph"/>
              <w:numPr>
                <w:ilvl w:val="0"/>
                <w:numId w:val="24"/>
              </w:numPr>
            </w:pPr>
            <w:r w:rsidRPr="009E535E">
              <w:rPr>
                <w:position w:val="-6"/>
              </w:rPr>
              <w:object w:dxaOrig="3320" w:dyaOrig="320">
                <v:shape id="_x0000_i1045" type="#_x0000_t75" style="width:167.25pt;height:15.75pt" o:ole="">
                  <v:imagedata r:id="rId48" o:title=""/>
                </v:shape>
                <o:OLEObject Type="Embed" ProgID="Equation.3" ShapeID="_x0000_i1045" DrawAspect="Content" ObjectID="_1451282869" r:id="rId49"/>
              </w:object>
            </w:r>
          </w:p>
          <w:p w:rsidR="007151A5" w:rsidRPr="004019AB" w:rsidRDefault="007151A5" w:rsidP="007151A5">
            <w:pPr>
              <w:rPr>
                <w:i/>
              </w:rPr>
            </w:pPr>
            <w:r>
              <w:rPr>
                <w:i/>
              </w:rPr>
              <w:t xml:space="preserve">*Do more problems as necessary. </w:t>
            </w:r>
          </w:p>
        </w:tc>
      </w:tr>
      <w:tr w:rsidR="007151A5" w:rsidTr="007151A5">
        <w:trPr>
          <w:trHeight w:val="2185"/>
          <w:jc w:val="center"/>
        </w:trPr>
        <w:tc>
          <w:tcPr>
            <w:tcW w:w="11091" w:type="dxa"/>
            <w:gridSpan w:val="3"/>
          </w:tcPr>
          <w:p w:rsidR="007151A5" w:rsidRPr="00EF182A" w:rsidRDefault="007151A5" w:rsidP="007151A5">
            <w:pPr>
              <w:rPr>
                <w:b/>
                <w:sz w:val="28"/>
              </w:rPr>
            </w:pPr>
            <w:r w:rsidRPr="00EF182A">
              <w:rPr>
                <w:b/>
              </w:rPr>
              <w:lastRenderedPageBreak/>
              <w:t>Closure</w:t>
            </w:r>
            <w:r w:rsidRPr="00EF182A">
              <w:rPr>
                <w:b/>
                <w:sz w:val="28"/>
              </w:rPr>
              <w:t xml:space="preserve"> </w:t>
            </w:r>
          </w:p>
          <w:p w:rsidR="007151A5" w:rsidRDefault="007151A5" w:rsidP="007151A5"/>
          <w:p w:rsidR="007151A5" w:rsidRPr="00641597" w:rsidRDefault="007151A5" w:rsidP="007151A5">
            <w:r w:rsidRPr="00641597">
              <w:t>Talk to your neighbor</w:t>
            </w:r>
            <w:r>
              <w:t xml:space="preserve"> about what you</w:t>
            </w:r>
            <w:r w:rsidRPr="00641597">
              <w:t xml:space="preserve"> learned today using our new vocabulary and explain what it means.</w:t>
            </w:r>
          </w:p>
          <w:p w:rsidR="007151A5" w:rsidRPr="00641597" w:rsidRDefault="007151A5" w:rsidP="007151A5"/>
          <w:p w:rsidR="007151A5" w:rsidRDefault="007151A5" w:rsidP="007151A5">
            <w:r w:rsidRPr="00641597">
              <w:t>Have st</w:t>
            </w:r>
            <w:r>
              <w:t>udents share their explanations with the whole group.</w:t>
            </w:r>
          </w:p>
          <w:p w:rsidR="007151A5" w:rsidRPr="00641597" w:rsidRDefault="007151A5" w:rsidP="007151A5"/>
          <w:p w:rsidR="007151A5" w:rsidRDefault="007151A5" w:rsidP="007151A5">
            <w:r w:rsidRPr="00641597">
              <w:t>Give the formative assessment on a half sheet to be tur</w:t>
            </w:r>
            <w:r>
              <w:t>ned in as a ticket out the door:</w:t>
            </w:r>
          </w:p>
          <w:p w:rsidR="007151A5" w:rsidRPr="00C37374" w:rsidRDefault="007151A5" w:rsidP="007151A5">
            <w:r>
              <w:t>Ticket-out-the-door questions:</w:t>
            </w:r>
          </w:p>
          <w:p w:rsidR="007151A5" w:rsidRPr="00223498" w:rsidRDefault="007151A5" w:rsidP="007B6DAB">
            <w:pPr>
              <w:pStyle w:val="ListParagraph"/>
              <w:numPr>
                <w:ilvl w:val="0"/>
                <w:numId w:val="26"/>
              </w:numPr>
            </w:pPr>
            <w:r w:rsidRPr="00223498">
              <w:t>Write 23</w:t>
            </w:r>
            <w:r w:rsidRPr="00223498">
              <w:rPr>
                <w:vertAlign w:val="superscript"/>
              </w:rPr>
              <w:t>3</w:t>
            </w:r>
            <w:r w:rsidRPr="00223498">
              <w:t xml:space="preserve"> in expanded form.</w:t>
            </w:r>
          </w:p>
          <w:p w:rsidR="007151A5" w:rsidRPr="004019AB" w:rsidRDefault="007151A5" w:rsidP="007B6DAB">
            <w:pPr>
              <w:pStyle w:val="ListParagraph"/>
              <w:numPr>
                <w:ilvl w:val="0"/>
                <w:numId w:val="26"/>
              </w:numPr>
            </w:pPr>
            <w:r w:rsidRPr="00223498">
              <w:t>Write a number in expanded form and show what it looks like in exponential form.   Identify which term is the exponent and which term is the base.</w:t>
            </w:r>
          </w:p>
          <w:p w:rsidR="007151A5" w:rsidRPr="00223498" w:rsidRDefault="007151A5" w:rsidP="007B6DAB">
            <w:pPr>
              <w:pStyle w:val="ListParagraph"/>
              <w:numPr>
                <w:ilvl w:val="0"/>
                <w:numId w:val="26"/>
              </w:numPr>
            </w:pPr>
            <w:r>
              <w:t>Why can exponents be useful in real-life situations?</w:t>
            </w:r>
          </w:p>
        </w:tc>
      </w:tr>
      <w:tr w:rsidR="007151A5" w:rsidTr="007151A5">
        <w:trPr>
          <w:trHeight w:val="719"/>
          <w:jc w:val="center"/>
        </w:trPr>
        <w:tc>
          <w:tcPr>
            <w:tcW w:w="11091" w:type="dxa"/>
            <w:gridSpan w:val="3"/>
          </w:tcPr>
          <w:p w:rsidR="007151A5" w:rsidRPr="00C37374" w:rsidRDefault="007151A5" w:rsidP="007151A5">
            <w:pPr>
              <w:rPr>
                <w:b/>
              </w:rPr>
            </w:pPr>
            <w:r w:rsidRPr="00C37374">
              <w:rPr>
                <w:b/>
              </w:rPr>
              <w:t>Suggested Homework/Independent Practice</w:t>
            </w:r>
          </w:p>
          <w:p w:rsidR="007151A5" w:rsidRPr="00C37374" w:rsidRDefault="007151A5" w:rsidP="007151A5">
            <w:pPr>
              <w:rPr>
                <w:i/>
                <w:szCs w:val="28"/>
              </w:rPr>
            </w:pPr>
            <w:r>
              <w:rPr>
                <w:i/>
                <w:szCs w:val="28"/>
              </w:rPr>
              <w:t>Attached worksheet</w:t>
            </w:r>
          </w:p>
        </w:tc>
      </w:tr>
    </w:tbl>
    <w:p w:rsidR="007151A5" w:rsidRDefault="007151A5" w:rsidP="007151A5">
      <w:pPr>
        <w:spacing w:after="0" w:line="240" w:lineRule="auto"/>
        <w:rPr>
          <w:i/>
        </w:rPr>
      </w:pPr>
    </w:p>
    <w:p w:rsidR="007151A5" w:rsidRDefault="007151A5">
      <w:r>
        <w:br w:type="page"/>
      </w:r>
    </w:p>
    <w:p w:rsidR="007151A5" w:rsidRDefault="007151A5" w:rsidP="007151A5">
      <w:pPr>
        <w:spacing w:after="0" w:line="240" w:lineRule="auto"/>
        <w:jc w:val="right"/>
      </w:pPr>
    </w:p>
    <w:p w:rsidR="007151A5" w:rsidRDefault="007151A5" w:rsidP="007151A5">
      <w:pPr>
        <w:spacing w:after="0" w:line="240" w:lineRule="auto"/>
        <w:jc w:val="right"/>
      </w:pPr>
      <w:r>
        <w:t>Name: ______________________________</w:t>
      </w:r>
    </w:p>
    <w:p w:rsidR="007151A5" w:rsidRDefault="007151A5" w:rsidP="007151A5">
      <w:pPr>
        <w:spacing w:after="0" w:line="240" w:lineRule="auto"/>
        <w:jc w:val="right"/>
      </w:pPr>
    </w:p>
    <w:p w:rsidR="007151A5" w:rsidRDefault="007151A5" w:rsidP="007151A5">
      <w:pPr>
        <w:spacing w:after="0" w:line="240" w:lineRule="auto"/>
        <w:jc w:val="right"/>
      </w:pPr>
      <w:r>
        <w:t>Date: ___________</w:t>
      </w:r>
    </w:p>
    <w:p w:rsidR="007151A5" w:rsidRDefault="007151A5" w:rsidP="007151A5">
      <w:pPr>
        <w:spacing w:after="0" w:line="240" w:lineRule="auto"/>
        <w:jc w:val="center"/>
      </w:pPr>
      <w:r>
        <w:t>Lesson 1: Homework Worksheet</w:t>
      </w:r>
    </w:p>
    <w:p w:rsidR="007151A5" w:rsidRDefault="007151A5" w:rsidP="007151A5">
      <w:pPr>
        <w:spacing w:after="0" w:line="240" w:lineRule="auto"/>
        <w:rPr>
          <w:b/>
        </w:rPr>
      </w:pPr>
      <w:r>
        <w:rPr>
          <w:b/>
        </w:rPr>
        <w:t>Write in expanded form</w:t>
      </w:r>
    </w:p>
    <w:tbl>
      <w:tblPr>
        <w:tblStyle w:val="TableGrid"/>
        <w:tblW w:w="0" w:type="auto"/>
        <w:tblLook w:val="04A0" w:firstRow="1" w:lastRow="0" w:firstColumn="1" w:lastColumn="0" w:noHBand="0" w:noVBand="1"/>
      </w:tblPr>
      <w:tblGrid>
        <w:gridCol w:w="4784"/>
        <w:gridCol w:w="4792"/>
      </w:tblGrid>
      <w:tr w:rsidR="007151A5" w:rsidTr="007151A5">
        <w:tc>
          <w:tcPr>
            <w:tcW w:w="5508" w:type="dxa"/>
          </w:tcPr>
          <w:p w:rsidR="007151A5" w:rsidRPr="00743102" w:rsidRDefault="007151A5" w:rsidP="007B6DAB">
            <w:pPr>
              <w:pStyle w:val="ListParagraph"/>
              <w:numPr>
                <w:ilvl w:val="0"/>
                <w:numId w:val="25"/>
              </w:numPr>
              <w:rPr>
                <w:b/>
              </w:rPr>
            </w:pPr>
            <w:r>
              <w:t>5</w:t>
            </w:r>
            <w:r>
              <w:rPr>
                <w:vertAlign w:val="superscript"/>
              </w:rPr>
              <w:t>4</w:t>
            </w:r>
          </w:p>
        </w:tc>
        <w:tc>
          <w:tcPr>
            <w:tcW w:w="5508" w:type="dxa"/>
          </w:tcPr>
          <w:p w:rsidR="007151A5" w:rsidRPr="00EC46BE" w:rsidRDefault="007151A5" w:rsidP="007B6DAB">
            <w:pPr>
              <w:pStyle w:val="ListParagraph"/>
              <w:numPr>
                <w:ilvl w:val="0"/>
                <w:numId w:val="25"/>
              </w:numPr>
            </w:pPr>
            <w:r w:rsidRPr="00EC46BE">
              <w:t>(-12)</w:t>
            </w:r>
            <w:r>
              <w:rPr>
                <w:vertAlign w:val="superscript"/>
              </w:rPr>
              <w:t>3</w:t>
            </w:r>
          </w:p>
          <w:p w:rsidR="007151A5" w:rsidRDefault="007151A5" w:rsidP="007151A5"/>
          <w:p w:rsidR="007151A5" w:rsidRPr="00EC46BE" w:rsidRDefault="007151A5" w:rsidP="007151A5"/>
        </w:tc>
      </w:tr>
      <w:tr w:rsidR="007151A5" w:rsidTr="007151A5">
        <w:trPr>
          <w:trHeight w:val="377"/>
        </w:trPr>
        <w:tc>
          <w:tcPr>
            <w:tcW w:w="5508" w:type="dxa"/>
          </w:tcPr>
          <w:p w:rsidR="007151A5" w:rsidRPr="00EC46BE" w:rsidRDefault="007151A5" w:rsidP="007B6DAB">
            <w:pPr>
              <w:pStyle w:val="ListParagraph"/>
              <w:numPr>
                <w:ilvl w:val="0"/>
                <w:numId w:val="25"/>
              </w:numPr>
            </w:pPr>
            <w:r w:rsidRPr="00EC46BE">
              <w:t>(½)</w:t>
            </w:r>
            <w:r w:rsidRPr="00EC46BE">
              <w:rPr>
                <w:vertAlign w:val="superscript"/>
              </w:rPr>
              <w:t>5</w:t>
            </w:r>
          </w:p>
        </w:tc>
        <w:tc>
          <w:tcPr>
            <w:tcW w:w="5508" w:type="dxa"/>
          </w:tcPr>
          <w:p w:rsidR="007151A5" w:rsidRPr="00EC46BE" w:rsidRDefault="007151A5" w:rsidP="007B6DAB">
            <w:pPr>
              <w:pStyle w:val="ListParagraph"/>
              <w:numPr>
                <w:ilvl w:val="0"/>
                <w:numId w:val="25"/>
              </w:numPr>
            </w:pPr>
            <w:r w:rsidRPr="00EC46BE">
              <w:t>(4</w:t>
            </w:r>
            <w:r w:rsidRPr="00EC46BE">
              <w:rPr>
                <w:i/>
              </w:rPr>
              <w:t>x</w:t>
            </w:r>
            <w:r w:rsidRPr="00EC46BE">
              <w:t>)</w:t>
            </w:r>
            <w:r w:rsidRPr="00EC46BE">
              <w:rPr>
                <w:vertAlign w:val="superscript"/>
              </w:rPr>
              <w:t>6</w:t>
            </w:r>
          </w:p>
          <w:p w:rsidR="007151A5" w:rsidRDefault="007151A5" w:rsidP="007151A5"/>
          <w:p w:rsidR="007151A5" w:rsidRPr="00EC46BE" w:rsidRDefault="007151A5" w:rsidP="007151A5"/>
        </w:tc>
      </w:tr>
    </w:tbl>
    <w:p w:rsidR="007151A5" w:rsidRDefault="007151A5" w:rsidP="007151A5">
      <w:pPr>
        <w:spacing w:after="0" w:line="240" w:lineRule="auto"/>
        <w:rPr>
          <w:b/>
        </w:rPr>
      </w:pPr>
    </w:p>
    <w:p w:rsidR="007151A5" w:rsidRDefault="007151A5" w:rsidP="007151A5">
      <w:pPr>
        <w:spacing w:after="0" w:line="240" w:lineRule="auto"/>
        <w:rPr>
          <w:b/>
        </w:rPr>
      </w:pPr>
      <w:r>
        <w:rPr>
          <w:b/>
        </w:rPr>
        <w:t>Write in exponential form</w:t>
      </w:r>
    </w:p>
    <w:tbl>
      <w:tblPr>
        <w:tblStyle w:val="TableGrid"/>
        <w:tblW w:w="0" w:type="auto"/>
        <w:tblLook w:val="04A0" w:firstRow="1" w:lastRow="0" w:firstColumn="1" w:lastColumn="0" w:noHBand="0" w:noVBand="1"/>
      </w:tblPr>
      <w:tblGrid>
        <w:gridCol w:w="4518"/>
        <w:gridCol w:w="5058"/>
      </w:tblGrid>
      <w:tr w:rsidR="007151A5" w:rsidRPr="00EC46BE" w:rsidTr="007151A5">
        <w:tc>
          <w:tcPr>
            <w:tcW w:w="5508" w:type="dxa"/>
          </w:tcPr>
          <w:p w:rsidR="007151A5" w:rsidRPr="00743102" w:rsidRDefault="007151A5" w:rsidP="007B6DAB">
            <w:pPr>
              <w:pStyle w:val="ListParagraph"/>
              <w:numPr>
                <w:ilvl w:val="0"/>
                <w:numId w:val="25"/>
              </w:numPr>
              <w:rPr>
                <w:b/>
              </w:rPr>
            </w:pPr>
            <w:r w:rsidRPr="00EC46BE">
              <w:rPr>
                <w:position w:val="-6"/>
              </w:rPr>
              <w:object w:dxaOrig="1200" w:dyaOrig="279">
                <v:shape id="_x0000_i1046" type="#_x0000_t75" style="width:60pt;height:14.25pt" o:ole="">
                  <v:imagedata r:id="rId50" o:title=""/>
                </v:shape>
                <o:OLEObject Type="Embed" ProgID="Equation.3" ShapeID="_x0000_i1046" DrawAspect="Content" ObjectID="_1451282870" r:id="rId51"/>
              </w:object>
            </w:r>
          </w:p>
        </w:tc>
        <w:tc>
          <w:tcPr>
            <w:tcW w:w="5508" w:type="dxa"/>
          </w:tcPr>
          <w:p w:rsidR="007151A5" w:rsidRPr="00EC46BE" w:rsidRDefault="007151A5" w:rsidP="007B6DAB">
            <w:pPr>
              <w:pStyle w:val="ListParagraph"/>
              <w:numPr>
                <w:ilvl w:val="0"/>
                <w:numId w:val="25"/>
              </w:numPr>
            </w:pPr>
            <w:r w:rsidRPr="009E535E">
              <w:rPr>
                <w:position w:val="-24"/>
              </w:rPr>
              <w:object w:dxaOrig="820" w:dyaOrig="620">
                <v:shape id="_x0000_i1047" type="#_x0000_t75" style="width:41.25pt;height:31.5pt" o:ole="">
                  <v:imagedata r:id="rId52" o:title=""/>
                </v:shape>
                <o:OLEObject Type="Embed" ProgID="Equation.3" ShapeID="_x0000_i1047" DrawAspect="Content" ObjectID="_1451282871" r:id="rId53"/>
              </w:object>
            </w:r>
          </w:p>
          <w:p w:rsidR="007151A5" w:rsidRPr="00EC46BE" w:rsidRDefault="007151A5" w:rsidP="007151A5"/>
        </w:tc>
      </w:tr>
      <w:tr w:rsidR="007151A5" w:rsidRPr="00EC46BE" w:rsidTr="007151A5">
        <w:trPr>
          <w:trHeight w:val="377"/>
        </w:trPr>
        <w:tc>
          <w:tcPr>
            <w:tcW w:w="5508" w:type="dxa"/>
          </w:tcPr>
          <w:p w:rsidR="007151A5" w:rsidRPr="00EC46BE" w:rsidRDefault="007151A5" w:rsidP="007B6DAB">
            <w:pPr>
              <w:pStyle w:val="ListParagraph"/>
              <w:numPr>
                <w:ilvl w:val="0"/>
                <w:numId w:val="25"/>
              </w:numPr>
            </w:pPr>
            <w:r w:rsidRPr="00EC46BE">
              <w:rPr>
                <w:position w:val="-4"/>
              </w:rPr>
              <w:object w:dxaOrig="980" w:dyaOrig="260">
                <v:shape id="_x0000_i1048" type="#_x0000_t75" style="width:48.75pt;height:12.75pt" o:ole="">
                  <v:imagedata r:id="rId54" o:title=""/>
                </v:shape>
                <o:OLEObject Type="Embed" ProgID="Equation.3" ShapeID="_x0000_i1048" DrawAspect="Content" ObjectID="_1451282872" r:id="rId55"/>
              </w:object>
            </w:r>
          </w:p>
        </w:tc>
        <w:tc>
          <w:tcPr>
            <w:tcW w:w="5508" w:type="dxa"/>
          </w:tcPr>
          <w:p w:rsidR="007151A5" w:rsidRPr="00EC46BE" w:rsidRDefault="007151A5" w:rsidP="007B6DAB">
            <w:pPr>
              <w:pStyle w:val="ListParagraph"/>
              <w:numPr>
                <w:ilvl w:val="0"/>
                <w:numId w:val="25"/>
              </w:numPr>
            </w:pPr>
            <w:r w:rsidRPr="00EC46BE">
              <w:rPr>
                <w:position w:val="-6"/>
              </w:rPr>
              <w:object w:dxaOrig="3220" w:dyaOrig="279">
                <v:shape id="_x0000_i1049" type="#_x0000_t75" style="width:162pt;height:14.25pt" o:ole="">
                  <v:imagedata r:id="rId56" o:title=""/>
                </v:shape>
                <o:OLEObject Type="Embed" ProgID="Equation.3" ShapeID="_x0000_i1049" DrawAspect="Content" ObjectID="_1451282873" r:id="rId57"/>
              </w:object>
            </w:r>
          </w:p>
          <w:p w:rsidR="007151A5" w:rsidRDefault="007151A5" w:rsidP="007151A5"/>
          <w:p w:rsidR="007151A5" w:rsidRPr="00EC46BE" w:rsidRDefault="007151A5" w:rsidP="007151A5"/>
        </w:tc>
      </w:tr>
    </w:tbl>
    <w:p w:rsidR="007151A5" w:rsidRDefault="007151A5" w:rsidP="007151A5">
      <w:pPr>
        <w:spacing w:after="0" w:line="240" w:lineRule="auto"/>
        <w:rPr>
          <w:b/>
        </w:rPr>
      </w:pPr>
    </w:p>
    <w:p w:rsidR="007151A5" w:rsidRDefault="007151A5" w:rsidP="007151A5">
      <w:pPr>
        <w:spacing w:after="0" w:line="240" w:lineRule="auto"/>
        <w:rPr>
          <w:b/>
        </w:rPr>
      </w:pPr>
    </w:p>
    <w:p w:rsidR="007151A5" w:rsidRPr="00EC46BE" w:rsidRDefault="007151A5" w:rsidP="007B6DAB">
      <w:pPr>
        <w:pStyle w:val="ListParagraph"/>
        <w:numPr>
          <w:ilvl w:val="0"/>
          <w:numId w:val="25"/>
        </w:numPr>
        <w:spacing w:after="0" w:line="240" w:lineRule="auto"/>
        <w:rPr>
          <w:b/>
        </w:rPr>
      </w:pPr>
      <w:r w:rsidRPr="00EC46BE">
        <w:t>In the term</w:t>
      </w:r>
      <w:r w:rsidRPr="005A67C9">
        <w:rPr>
          <w:position w:val="-6"/>
        </w:rPr>
        <w:object w:dxaOrig="260" w:dyaOrig="320">
          <v:shape id="_x0000_i1050" type="#_x0000_t75" style="width:12.75pt;height:15.75pt" o:ole="">
            <v:imagedata r:id="rId58" o:title=""/>
          </v:shape>
          <o:OLEObject Type="Embed" ProgID="Equation.3" ShapeID="_x0000_i1050" DrawAspect="Content" ObjectID="_1451282874" r:id="rId59"/>
        </w:object>
      </w:r>
      <w:r>
        <w:t>, what is the base and what is the exponent?  ___________________________</w:t>
      </w:r>
    </w:p>
    <w:p w:rsidR="007151A5" w:rsidRDefault="007151A5" w:rsidP="007151A5">
      <w:pPr>
        <w:spacing w:after="0" w:line="240" w:lineRule="auto"/>
        <w:rPr>
          <w:b/>
        </w:rPr>
      </w:pPr>
    </w:p>
    <w:p w:rsidR="007151A5" w:rsidRDefault="007151A5" w:rsidP="007151A5">
      <w:pPr>
        <w:spacing w:after="0" w:line="240" w:lineRule="auto"/>
      </w:pPr>
      <w:r w:rsidRPr="00EC46BE">
        <w:t>What does the base</w:t>
      </w:r>
      <w:r>
        <w:rPr>
          <w:b/>
        </w:rPr>
        <w:t xml:space="preserve"> </w:t>
      </w:r>
      <w:r w:rsidRPr="00223498">
        <w:t>in</w:t>
      </w:r>
      <w:r>
        <w:rPr>
          <w:b/>
        </w:rPr>
        <w:t xml:space="preserve"> </w:t>
      </w:r>
      <w:r w:rsidRPr="005A67C9">
        <w:rPr>
          <w:position w:val="-6"/>
        </w:rPr>
        <w:object w:dxaOrig="260" w:dyaOrig="320">
          <v:shape id="_x0000_i1051" type="#_x0000_t75" style="width:12.75pt;height:15.75pt" o:ole="">
            <v:imagedata r:id="rId58" o:title=""/>
          </v:shape>
          <o:OLEObject Type="Embed" ProgID="Equation.3" ShapeID="_x0000_i1051" DrawAspect="Content" ObjectID="_1451282875" r:id="rId60"/>
        </w:object>
      </w:r>
      <w:r>
        <w:t>tell us? ___________________________________________________</w:t>
      </w:r>
    </w:p>
    <w:p w:rsidR="007151A5" w:rsidRDefault="007151A5" w:rsidP="007151A5">
      <w:pPr>
        <w:spacing w:after="0" w:line="240" w:lineRule="auto"/>
      </w:pPr>
    </w:p>
    <w:p w:rsidR="007151A5" w:rsidRDefault="007151A5" w:rsidP="007151A5">
      <w:pPr>
        <w:spacing w:after="0" w:line="240" w:lineRule="auto"/>
      </w:pPr>
      <w:r>
        <w:t xml:space="preserve">What does the exponent in </w:t>
      </w:r>
      <w:r w:rsidRPr="005A67C9">
        <w:rPr>
          <w:position w:val="-6"/>
        </w:rPr>
        <w:object w:dxaOrig="260" w:dyaOrig="320">
          <v:shape id="_x0000_i1052" type="#_x0000_t75" style="width:12.75pt;height:15.75pt" o:ole="">
            <v:imagedata r:id="rId58" o:title=""/>
          </v:shape>
          <o:OLEObject Type="Embed" ProgID="Equation.3" ShapeID="_x0000_i1052" DrawAspect="Content" ObjectID="_1451282876" r:id="rId61"/>
        </w:object>
      </w:r>
      <w:r>
        <w:t xml:space="preserve"> tell us? _______________________________________________</w:t>
      </w:r>
    </w:p>
    <w:p w:rsidR="007151A5" w:rsidRDefault="007151A5" w:rsidP="007151A5">
      <w:pPr>
        <w:spacing w:after="0" w:line="240" w:lineRule="auto"/>
        <w:rPr>
          <w:b/>
        </w:rPr>
      </w:pPr>
    </w:p>
    <w:p w:rsidR="007151A5" w:rsidRDefault="007151A5" w:rsidP="007151A5">
      <w:pPr>
        <w:pBdr>
          <w:bottom w:val="single" w:sz="4" w:space="1" w:color="auto"/>
        </w:pBdr>
        <w:spacing w:after="0" w:line="240" w:lineRule="auto"/>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p w:rsidR="007151A5" w:rsidRDefault="007151A5" w:rsidP="007B6DAB">
      <w:pPr>
        <w:pStyle w:val="ListParagraph"/>
        <w:numPr>
          <w:ilvl w:val="0"/>
          <w:numId w:val="25"/>
        </w:numPr>
        <w:spacing w:after="0" w:line="240" w:lineRule="auto"/>
      </w:pPr>
      <w:r w:rsidRPr="00223498">
        <w:t>What does an exponent of 1 mean? (For example, 5</w:t>
      </w:r>
      <w:r w:rsidRPr="00223498">
        <w:rPr>
          <w:vertAlign w:val="superscript"/>
        </w:rPr>
        <w:t>1</w:t>
      </w:r>
      <w:r w:rsidRPr="00223498">
        <w:t>)</w:t>
      </w:r>
    </w:p>
    <w:p w:rsidR="007151A5" w:rsidRDefault="007151A5" w:rsidP="007151A5">
      <w:pPr>
        <w:pBdr>
          <w:bottom w:val="single" w:sz="4" w:space="1" w:color="auto"/>
        </w:pBdr>
        <w:spacing w:after="0" w:line="240" w:lineRule="auto"/>
      </w:pPr>
    </w:p>
    <w:p w:rsidR="007151A5" w:rsidRDefault="007151A5" w:rsidP="007151A5">
      <w:pPr>
        <w:pBdr>
          <w:bottom w:val="single" w:sz="4" w:space="1" w:color="auto"/>
        </w:pBdr>
        <w:spacing w:after="0" w:line="240" w:lineRule="auto"/>
      </w:pPr>
    </w:p>
    <w:p w:rsidR="007151A5" w:rsidRDefault="007151A5" w:rsidP="007151A5">
      <w:pPr>
        <w:pBdr>
          <w:bottom w:val="single" w:sz="4" w:space="1" w:color="auto"/>
        </w:pBdr>
        <w:spacing w:after="0" w:line="240" w:lineRule="auto"/>
      </w:pPr>
    </w:p>
    <w:p w:rsidR="007151A5" w:rsidRDefault="007151A5" w:rsidP="007151A5">
      <w:pPr>
        <w:pBdr>
          <w:bottom w:val="single" w:sz="4" w:space="1" w:color="auto"/>
        </w:pBdr>
        <w:spacing w:after="0" w:line="240" w:lineRule="auto"/>
      </w:pPr>
    </w:p>
    <w:p w:rsidR="007151A5" w:rsidRDefault="007151A5" w:rsidP="007151A5">
      <w:pPr>
        <w:pBdr>
          <w:bottom w:val="single" w:sz="4" w:space="1" w:color="auto"/>
        </w:pBdr>
        <w:spacing w:after="0" w:line="240" w:lineRule="auto"/>
      </w:pPr>
    </w:p>
    <w:p w:rsidR="007151A5" w:rsidRPr="00223498" w:rsidRDefault="007151A5" w:rsidP="007B6DAB">
      <w:pPr>
        <w:pStyle w:val="ListParagraph"/>
        <w:numPr>
          <w:ilvl w:val="0"/>
          <w:numId w:val="25"/>
        </w:numPr>
        <w:spacing w:after="0" w:line="240" w:lineRule="auto"/>
      </w:pPr>
      <w:r>
        <w:t>What is the difference between 5</w:t>
      </w:r>
      <w:r w:rsidRPr="0034560C">
        <w:t>·</w:t>
      </w:r>
      <w:r>
        <w:t>3 and 5</w:t>
      </w:r>
      <w:r>
        <w:rPr>
          <w:vertAlign w:val="superscript"/>
        </w:rPr>
        <w:t>3</w:t>
      </w:r>
      <w:r>
        <w:t xml:space="preserve">?  </w:t>
      </w:r>
    </w:p>
    <w:p w:rsidR="007151A5" w:rsidRDefault="007151A5" w:rsidP="007151A5">
      <w:pPr>
        <w:spacing w:after="0" w:line="240" w:lineRule="auto"/>
      </w:pPr>
    </w:p>
    <w:p w:rsidR="007151A5" w:rsidRDefault="007151A5" w:rsidP="007151A5">
      <w:pPr>
        <w:spacing w:after="0" w:line="240" w:lineRule="auto"/>
      </w:pPr>
    </w:p>
    <w:p w:rsidR="007151A5" w:rsidRDefault="007151A5" w:rsidP="007151A5">
      <w:pPr>
        <w:spacing w:after="0" w:line="240" w:lineRule="auto"/>
      </w:pPr>
    </w:p>
    <w:p w:rsidR="007151A5" w:rsidRDefault="007151A5" w:rsidP="007151A5">
      <w:pPr>
        <w:spacing w:after="0" w:line="240" w:lineRule="auto"/>
      </w:pPr>
    </w:p>
    <w:p w:rsidR="007151A5" w:rsidRPr="004019AB" w:rsidRDefault="007151A5" w:rsidP="007151A5">
      <w:pPr>
        <w:spacing w:after="0" w:line="240" w:lineRule="auto"/>
      </w:pPr>
      <w:r>
        <w:t>______________________________________________________________________________</w:t>
      </w:r>
    </w:p>
    <w:p w:rsidR="007151A5" w:rsidRPr="004019AB" w:rsidRDefault="007151A5" w:rsidP="007B6DAB">
      <w:pPr>
        <w:pStyle w:val="ListParagraph"/>
        <w:numPr>
          <w:ilvl w:val="0"/>
          <w:numId w:val="25"/>
        </w:numPr>
        <w:spacing w:after="0" w:line="240" w:lineRule="auto"/>
      </w:pPr>
      <w:r w:rsidRPr="00055E4B">
        <w:t>Write a number in expanded form and show what it looks like as an exponent</w:t>
      </w:r>
      <w:r>
        <w:t>ial term</w:t>
      </w:r>
      <w:r w:rsidRPr="00055E4B">
        <w:t>.   Identify</w:t>
      </w:r>
      <w:r>
        <w:t xml:space="preserve"> which term is</w:t>
      </w:r>
      <w:r w:rsidRPr="00055E4B">
        <w:t xml:space="preserve"> </w:t>
      </w:r>
      <w:r>
        <w:t>the</w:t>
      </w:r>
      <w:r w:rsidRPr="00055E4B">
        <w:t xml:space="preserve"> exponent and</w:t>
      </w:r>
      <w:r>
        <w:t xml:space="preserve"> which term is the</w:t>
      </w:r>
      <w:r w:rsidRPr="00055E4B">
        <w:t xml:space="preserve"> base.</w:t>
      </w:r>
    </w:p>
    <w:p w:rsidR="007151A5" w:rsidRDefault="007151A5">
      <w:r>
        <w:br w:type="page"/>
      </w:r>
    </w:p>
    <w:p w:rsidR="007151A5" w:rsidRDefault="007151A5" w:rsidP="007151A5">
      <w:pPr>
        <w:jc w:val="center"/>
        <w:rPr>
          <w:b/>
          <w:sz w:val="28"/>
        </w:rPr>
      </w:pPr>
    </w:p>
    <w:p w:rsidR="007151A5" w:rsidRDefault="007151A5" w:rsidP="007151A5">
      <w:pPr>
        <w:jc w:val="center"/>
        <w:rPr>
          <w:b/>
          <w:sz w:val="28"/>
        </w:rPr>
      </w:pPr>
      <w:r>
        <w:rPr>
          <w:b/>
          <w:sz w:val="28"/>
        </w:rPr>
        <w:t>Lesson 2: Properties for Operations of Exponents with the Same Base</w:t>
      </w:r>
    </w:p>
    <w:tbl>
      <w:tblPr>
        <w:tblStyle w:val="TableGrid"/>
        <w:tblW w:w="11091" w:type="dxa"/>
        <w:jc w:val="center"/>
        <w:tblInd w:w="-828" w:type="dxa"/>
        <w:tblLook w:val="04A0" w:firstRow="1" w:lastRow="0" w:firstColumn="1" w:lastColumn="0" w:noHBand="0" w:noVBand="1"/>
      </w:tblPr>
      <w:tblGrid>
        <w:gridCol w:w="3978"/>
        <w:gridCol w:w="1530"/>
        <w:gridCol w:w="5508"/>
        <w:gridCol w:w="75"/>
      </w:tblGrid>
      <w:tr w:rsidR="007151A5" w:rsidTr="007151A5">
        <w:trPr>
          <w:gridAfter w:val="1"/>
          <w:wAfter w:w="75" w:type="dxa"/>
          <w:jc w:val="center"/>
        </w:trPr>
        <w:tc>
          <w:tcPr>
            <w:tcW w:w="3978" w:type="dxa"/>
          </w:tcPr>
          <w:p w:rsidR="007151A5" w:rsidRPr="0086506C" w:rsidRDefault="007151A5" w:rsidP="007151A5">
            <w:pPr>
              <w:rPr>
                <w:b/>
              </w:rPr>
            </w:pPr>
            <w:r w:rsidRPr="0086506C">
              <w:rPr>
                <w:b/>
              </w:rPr>
              <w:t>Unit: Exponents</w:t>
            </w:r>
          </w:p>
          <w:p w:rsidR="007151A5" w:rsidRPr="0086506C" w:rsidRDefault="007151A5" w:rsidP="007151A5"/>
          <w:p w:rsidR="007151A5" w:rsidRPr="0086506C" w:rsidRDefault="007151A5" w:rsidP="007151A5">
            <w:pPr>
              <w:rPr>
                <w:b/>
              </w:rPr>
            </w:pPr>
            <w:r w:rsidRPr="0086506C">
              <w:rPr>
                <w:b/>
              </w:rPr>
              <w:t>Lesson 2: Properties for Operations of Exponents with the Same Base</w:t>
            </w:r>
          </w:p>
        </w:tc>
        <w:tc>
          <w:tcPr>
            <w:tcW w:w="1530" w:type="dxa"/>
          </w:tcPr>
          <w:p w:rsidR="007151A5" w:rsidRPr="0086506C" w:rsidRDefault="007151A5" w:rsidP="007151A5">
            <w:r w:rsidRPr="0086506C">
              <w:t>Approx. time:</w:t>
            </w:r>
          </w:p>
          <w:p w:rsidR="007151A5" w:rsidRPr="0086506C" w:rsidRDefault="007151A5" w:rsidP="007151A5">
            <w:r>
              <w:t>2 d</w:t>
            </w:r>
            <w:r w:rsidRPr="0086506C">
              <w:t>ay</w:t>
            </w:r>
            <w:r>
              <w:t>s</w:t>
            </w:r>
          </w:p>
        </w:tc>
        <w:tc>
          <w:tcPr>
            <w:tcW w:w="5508" w:type="dxa"/>
          </w:tcPr>
          <w:p w:rsidR="007151A5" w:rsidRPr="0086506C" w:rsidRDefault="007151A5" w:rsidP="007151A5">
            <w:pPr>
              <w:rPr>
                <w:b/>
              </w:rPr>
            </w:pPr>
            <w:r w:rsidRPr="0086506C">
              <w:rPr>
                <w:b/>
              </w:rPr>
              <w:t>CCSS-M Standards:  8.EE.1</w:t>
            </w:r>
          </w:p>
          <w:p w:rsidR="007151A5" w:rsidRPr="0086506C" w:rsidRDefault="007151A5" w:rsidP="007151A5">
            <w:r w:rsidRPr="0086506C">
              <w:t>Know and apply the properties of integer exponents to generate equivalent numerical expressions.</w:t>
            </w:r>
          </w:p>
        </w:tc>
      </w:tr>
      <w:tr w:rsidR="007151A5" w:rsidTr="007151A5">
        <w:trPr>
          <w:gridAfter w:val="1"/>
          <w:wAfter w:w="75" w:type="dxa"/>
          <w:jc w:val="center"/>
        </w:trPr>
        <w:tc>
          <w:tcPr>
            <w:tcW w:w="5508" w:type="dxa"/>
            <w:gridSpan w:val="2"/>
          </w:tcPr>
          <w:p w:rsidR="007151A5" w:rsidRPr="0086506C" w:rsidRDefault="007151A5" w:rsidP="007151A5">
            <w:pPr>
              <w:pBdr>
                <w:bottom w:val="single" w:sz="4" w:space="1" w:color="auto"/>
              </w:pBdr>
              <w:shd w:val="clear" w:color="auto" w:fill="F2F2F2" w:themeFill="background1" w:themeFillShade="F2"/>
            </w:pPr>
            <w:r w:rsidRPr="0086506C">
              <w:t>A.</w:t>
            </w:r>
            <w:r w:rsidRPr="0086506C">
              <w:rPr>
                <w:b/>
              </w:rPr>
              <w:t xml:space="preserve"> Focus and Coherence</w:t>
            </w:r>
          </w:p>
          <w:p w:rsidR="007151A5" w:rsidRPr="0086506C" w:rsidRDefault="007151A5" w:rsidP="007151A5">
            <w:r w:rsidRPr="0086506C">
              <w:t>Students will know…</w:t>
            </w:r>
          </w:p>
          <w:p w:rsidR="007151A5" w:rsidRPr="0086506C" w:rsidRDefault="007151A5" w:rsidP="007B6DAB">
            <w:pPr>
              <w:pStyle w:val="ListParagraph"/>
              <w:numPr>
                <w:ilvl w:val="0"/>
                <w:numId w:val="28"/>
              </w:numPr>
            </w:pPr>
            <w:r w:rsidRPr="0086506C">
              <w:t>The rules of multiplying and dividing exponents with the same base always work</w:t>
            </w:r>
          </w:p>
          <w:p w:rsidR="007151A5" w:rsidRPr="0086506C" w:rsidRDefault="007151A5" w:rsidP="007B6DAB">
            <w:pPr>
              <w:pStyle w:val="ListParagraph"/>
              <w:widowControl w:val="0"/>
              <w:numPr>
                <w:ilvl w:val="0"/>
                <w:numId w:val="28"/>
              </w:numPr>
              <w:autoSpaceDE w:val="0"/>
              <w:autoSpaceDN w:val="0"/>
              <w:adjustRightInd w:val="0"/>
              <w:spacing w:after="240"/>
              <w:rPr>
                <w:rFonts w:cs="Times"/>
              </w:rPr>
            </w:pPr>
            <w:r w:rsidRPr="0086506C">
              <w:rPr>
                <w:rFonts w:cs="Times"/>
              </w:rPr>
              <w:t>The rule for raising an exponential term to another exponent always works</w:t>
            </w:r>
          </w:p>
          <w:p w:rsidR="007151A5" w:rsidRPr="0086506C" w:rsidRDefault="007151A5" w:rsidP="007151A5">
            <w:r w:rsidRPr="0086506C">
              <w:t>Students will be able to…</w:t>
            </w:r>
          </w:p>
          <w:p w:rsidR="007151A5" w:rsidRPr="00CC6B32" w:rsidRDefault="007151A5" w:rsidP="007B6DAB">
            <w:pPr>
              <w:pStyle w:val="ListParagraph"/>
              <w:numPr>
                <w:ilvl w:val="0"/>
                <w:numId w:val="33"/>
              </w:numPr>
            </w:pPr>
            <w:r w:rsidRPr="00CC6B32">
              <w:t xml:space="preserve">Prove the rules for operations of exponents with the same base </w:t>
            </w:r>
            <w:r>
              <w:t xml:space="preserve">(below) </w:t>
            </w:r>
            <w:r w:rsidRPr="00CC6B32">
              <w:t xml:space="preserve">by using the definition of an exponent: </w:t>
            </w:r>
          </w:p>
          <w:p w:rsidR="007151A5" w:rsidRPr="00CC6B32" w:rsidRDefault="007151A5" w:rsidP="007B6DAB">
            <w:pPr>
              <w:pStyle w:val="ListParagraph"/>
              <w:numPr>
                <w:ilvl w:val="0"/>
                <w:numId w:val="6"/>
              </w:numPr>
            </w:pPr>
            <w:r w:rsidRPr="00CC6B32">
              <w:rPr>
                <w:position w:val="-6"/>
              </w:rPr>
              <w:object w:dxaOrig="1420" w:dyaOrig="320">
                <v:shape id="_x0000_i1053" type="#_x0000_t75" style="width:70.5pt;height:15pt" o:ole="">
                  <v:imagedata r:id="rId18" o:title=""/>
                </v:shape>
                <o:OLEObject Type="Embed" ProgID="Equation.3" ShapeID="_x0000_i1053" DrawAspect="Content" ObjectID="_1451282877" r:id="rId62"/>
              </w:object>
            </w:r>
            <w:r>
              <w:t xml:space="preserve">       </w:t>
            </w:r>
            <w:r w:rsidRPr="00CC6B32">
              <w:t xml:space="preserve">b)  </w:t>
            </w:r>
            <w:r w:rsidRPr="00CC6B32">
              <w:rPr>
                <w:position w:val="-24"/>
              </w:rPr>
              <w:object w:dxaOrig="1060" w:dyaOrig="660">
                <v:shape id="_x0000_i1054" type="#_x0000_t75" style="width:53.25pt;height:33.75pt" o:ole="">
                  <v:imagedata r:id="rId20" o:title=""/>
                </v:shape>
                <o:OLEObject Type="Embed" ProgID="Equation.3" ShapeID="_x0000_i1054" DrawAspect="Content" ObjectID="_1451282878" r:id="rId63"/>
              </w:object>
            </w:r>
            <w:r>
              <w:t xml:space="preserve">       </w:t>
            </w:r>
            <w:r w:rsidRPr="00CC6B32">
              <w:t xml:space="preserve">c) </w:t>
            </w:r>
            <w:r w:rsidRPr="00CC6B32">
              <w:rPr>
                <w:position w:val="-10"/>
              </w:rPr>
              <w:object w:dxaOrig="1160" w:dyaOrig="360">
                <v:shape id="_x0000_i1055" type="#_x0000_t75" style="width:57.75pt;height:18.75pt" o:ole="">
                  <v:imagedata r:id="rId22" o:title=""/>
                </v:shape>
                <o:OLEObject Type="Embed" ProgID="Equation.3" ShapeID="_x0000_i1055" DrawAspect="Content" ObjectID="_1451282879" r:id="rId64"/>
              </w:object>
            </w:r>
            <w:r w:rsidRPr="00CC6B32">
              <w:t xml:space="preserve"> </w:t>
            </w:r>
          </w:p>
          <w:p w:rsidR="007151A5" w:rsidRPr="0086506C" w:rsidRDefault="007151A5" w:rsidP="007151A5">
            <w:r w:rsidRPr="0086506C">
              <w:t>Student prior knowledge:</w:t>
            </w:r>
          </w:p>
          <w:p w:rsidR="007151A5" w:rsidRPr="0086506C" w:rsidRDefault="007151A5" w:rsidP="007B6DAB">
            <w:pPr>
              <w:pStyle w:val="ListParagraph"/>
              <w:numPr>
                <w:ilvl w:val="0"/>
                <w:numId w:val="28"/>
              </w:numPr>
            </w:pPr>
            <w:r>
              <w:t>Definitions of exponent and base</w:t>
            </w:r>
          </w:p>
          <w:p w:rsidR="007151A5" w:rsidRPr="0086506C" w:rsidRDefault="007151A5" w:rsidP="007B6DAB">
            <w:pPr>
              <w:pStyle w:val="ListParagraph"/>
              <w:numPr>
                <w:ilvl w:val="0"/>
                <w:numId w:val="28"/>
              </w:numPr>
            </w:pPr>
            <w:r w:rsidRPr="0086506C">
              <w:t>Know how to expand, simplify, and evaluate expressions involving exponents, including products and quotients raised to powers</w:t>
            </w:r>
          </w:p>
          <w:p w:rsidR="007151A5" w:rsidRPr="0086506C" w:rsidRDefault="007151A5" w:rsidP="007B6DAB">
            <w:pPr>
              <w:pStyle w:val="ListParagraph"/>
              <w:numPr>
                <w:ilvl w:val="0"/>
                <w:numId w:val="28"/>
              </w:numPr>
            </w:pPr>
            <w:r w:rsidRPr="0086506C">
              <w:t>Simplifying fractions by canceling pairs of factors in the numerator and denominator</w:t>
            </w:r>
          </w:p>
          <w:p w:rsidR="007151A5" w:rsidRPr="0086506C" w:rsidRDefault="007151A5" w:rsidP="007151A5"/>
          <w:p w:rsidR="007151A5" w:rsidRPr="0086506C" w:rsidRDefault="007151A5" w:rsidP="007151A5">
            <w:r w:rsidRPr="0086506C">
              <w:t>Which math concepts will this lesson lead to?</w:t>
            </w:r>
          </w:p>
          <w:p w:rsidR="007151A5" w:rsidRPr="0086506C" w:rsidRDefault="007151A5" w:rsidP="007B6DAB">
            <w:pPr>
              <w:pStyle w:val="ListParagraph"/>
              <w:numPr>
                <w:ilvl w:val="0"/>
                <w:numId w:val="28"/>
              </w:numPr>
            </w:pPr>
            <w:r w:rsidRPr="0086506C">
              <w:t>Properties for zero and negative integer exponents</w:t>
            </w:r>
          </w:p>
          <w:p w:rsidR="007151A5" w:rsidRPr="0086506C" w:rsidRDefault="007151A5" w:rsidP="007B6DAB">
            <w:pPr>
              <w:pStyle w:val="ListParagraph"/>
              <w:numPr>
                <w:ilvl w:val="0"/>
                <w:numId w:val="28"/>
              </w:numPr>
            </w:pPr>
            <w:r w:rsidRPr="0086506C">
              <w:t>Fraction</w:t>
            </w:r>
            <w:r>
              <w:t>al</w:t>
            </w:r>
            <w:r w:rsidRPr="0086506C">
              <w:t xml:space="preserve"> exponents</w:t>
            </w:r>
          </w:p>
          <w:p w:rsidR="007151A5" w:rsidRPr="0086506C" w:rsidRDefault="007151A5" w:rsidP="007B6DAB">
            <w:pPr>
              <w:pStyle w:val="ListParagraph"/>
              <w:numPr>
                <w:ilvl w:val="0"/>
                <w:numId w:val="28"/>
              </w:numPr>
            </w:pPr>
            <w:r w:rsidRPr="0086506C">
              <w:t>Scientific notation</w:t>
            </w:r>
          </w:p>
        </w:tc>
        <w:tc>
          <w:tcPr>
            <w:tcW w:w="5508" w:type="dxa"/>
          </w:tcPr>
          <w:p w:rsidR="007151A5" w:rsidRPr="0086506C" w:rsidRDefault="007151A5" w:rsidP="007151A5">
            <w:pPr>
              <w:pBdr>
                <w:bottom w:val="single" w:sz="4" w:space="1" w:color="auto"/>
              </w:pBdr>
              <w:shd w:val="clear" w:color="auto" w:fill="F2F2F2" w:themeFill="background1" w:themeFillShade="F2"/>
            </w:pPr>
            <w:r w:rsidRPr="0086506C">
              <w:t xml:space="preserve">B. </w:t>
            </w:r>
            <w:r w:rsidRPr="0086506C">
              <w:rPr>
                <w:b/>
              </w:rPr>
              <w:t>Evidence</w:t>
            </w:r>
            <w:r w:rsidRPr="0086506C">
              <w:t xml:space="preserve"> of Math Practices</w:t>
            </w:r>
          </w:p>
          <w:p w:rsidR="007151A5" w:rsidRPr="0086506C" w:rsidRDefault="007151A5" w:rsidP="007151A5">
            <w:pPr>
              <w:rPr>
                <w:i/>
              </w:rPr>
            </w:pPr>
            <w:r w:rsidRPr="0086506C">
              <w:rPr>
                <w:i/>
              </w:rPr>
              <w:t xml:space="preserve">What will students produce when they are making sense, persevering, attending to precision and/or modeling, in relation to the focus of the lesson? </w:t>
            </w:r>
          </w:p>
          <w:p w:rsidR="007151A5" w:rsidRPr="0086506C" w:rsidRDefault="007151A5" w:rsidP="007151A5"/>
          <w:p w:rsidR="007151A5" w:rsidRPr="0086506C" w:rsidRDefault="007151A5" w:rsidP="007B6DAB">
            <w:pPr>
              <w:pStyle w:val="ListParagraph"/>
              <w:numPr>
                <w:ilvl w:val="0"/>
                <w:numId w:val="32"/>
              </w:numPr>
              <w:ind w:left="360"/>
            </w:pPr>
            <w:r w:rsidRPr="0086506C">
              <w:t xml:space="preserve">Students will </w:t>
            </w:r>
            <w:r>
              <w:t>generate the rules for operations of exponents with the same base by noticing repeated calculations.</w:t>
            </w:r>
          </w:p>
          <w:p w:rsidR="007151A5" w:rsidRPr="0086506C" w:rsidRDefault="007151A5" w:rsidP="007151A5"/>
          <w:p w:rsidR="007151A5" w:rsidRPr="0086506C" w:rsidRDefault="007151A5" w:rsidP="007B6DAB">
            <w:pPr>
              <w:pStyle w:val="ListParagraph"/>
              <w:numPr>
                <w:ilvl w:val="0"/>
                <w:numId w:val="32"/>
              </w:numPr>
              <w:ind w:left="360"/>
            </w:pPr>
            <w:r w:rsidRPr="0086506C">
              <w:t>Students will use the academic vocabulary appropriate for this lesson when responding to verbal questions during the lesson and in their “Ticket-Out-the</w:t>
            </w:r>
            <w:r>
              <w:t>-Door” written responses (power</w:t>
            </w:r>
            <w:r w:rsidRPr="0086506C">
              <w:t>, base, exponent, factors, simplify,</w:t>
            </w:r>
            <w:r>
              <w:t xml:space="preserve"> expanded form,</w:t>
            </w:r>
            <w:r w:rsidRPr="0086506C">
              <w:t xml:space="preserve"> etc.)</w:t>
            </w:r>
          </w:p>
          <w:p w:rsidR="007151A5" w:rsidRPr="0086506C" w:rsidRDefault="007151A5" w:rsidP="007151A5"/>
          <w:p w:rsidR="007151A5" w:rsidRPr="0086506C" w:rsidRDefault="007151A5" w:rsidP="007B6DAB">
            <w:pPr>
              <w:pStyle w:val="ListParagraph"/>
              <w:numPr>
                <w:ilvl w:val="0"/>
                <w:numId w:val="32"/>
              </w:numPr>
              <w:ind w:left="360"/>
            </w:pPr>
            <w:r w:rsidRPr="0086506C">
              <w:t>Students will use the definition of an exponent to explain and justify</w:t>
            </w:r>
            <w:r>
              <w:t>/prove</w:t>
            </w:r>
            <w:r w:rsidRPr="0086506C">
              <w:t xml:space="preserve"> why the rules of exponents with the same base always work.</w:t>
            </w:r>
          </w:p>
        </w:tc>
      </w:tr>
      <w:tr w:rsidR="007151A5" w:rsidTr="007151A5">
        <w:trPr>
          <w:gridAfter w:val="1"/>
          <w:wAfter w:w="75" w:type="dxa"/>
          <w:trHeight w:val="547"/>
          <w:jc w:val="center"/>
        </w:trPr>
        <w:tc>
          <w:tcPr>
            <w:tcW w:w="11016" w:type="dxa"/>
            <w:gridSpan w:val="3"/>
          </w:tcPr>
          <w:p w:rsidR="007151A5" w:rsidRPr="00CB094B" w:rsidRDefault="007151A5" w:rsidP="007151A5">
            <w:pPr>
              <w:rPr>
                <w:b/>
              </w:rPr>
            </w:pPr>
            <w:r w:rsidRPr="00CB094B">
              <w:rPr>
                <w:b/>
              </w:rPr>
              <w:t>Guiding Question(s)</w:t>
            </w:r>
          </w:p>
          <w:p w:rsidR="007151A5" w:rsidRPr="00CB094B" w:rsidRDefault="007151A5" w:rsidP="007B6DAB">
            <w:pPr>
              <w:pStyle w:val="ListParagraph"/>
              <w:numPr>
                <w:ilvl w:val="0"/>
                <w:numId w:val="29"/>
              </w:numPr>
            </w:pPr>
            <w:r w:rsidRPr="00CB094B">
              <w:t>How can we multiply or divide two powers with the same base without expanding the expression?</w:t>
            </w:r>
          </w:p>
          <w:p w:rsidR="007151A5" w:rsidRPr="00CB094B" w:rsidRDefault="007151A5" w:rsidP="007B6DAB">
            <w:pPr>
              <w:pStyle w:val="ListParagraph"/>
              <w:numPr>
                <w:ilvl w:val="0"/>
                <w:numId w:val="29"/>
              </w:numPr>
            </w:pPr>
            <w:r w:rsidRPr="00CB094B">
              <w:t>How can we raise a power to a power without expanding the expression?</w:t>
            </w:r>
          </w:p>
        </w:tc>
      </w:tr>
      <w:tr w:rsidR="007151A5" w:rsidTr="007151A5">
        <w:trPr>
          <w:gridAfter w:val="1"/>
          <w:wAfter w:w="75" w:type="dxa"/>
          <w:trHeight w:val="547"/>
          <w:jc w:val="center"/>
        </w:trPr>
        <w:tc>
          <w:tcPr>
            <w:tcW w:w="11016" w:type="dxa"/>
            <w:gridSpan w:val="3"/>
          </w:tcPr>
          <w:p w:rsidR="007151A5" w:rsidRPr="00CB094B" w:rsidRDefault="007151A5" w:rsidP="007151A5">
            <w:pPr>
              <w:rPr>
                <w:b/>
              </w:rPr>
            </w:pPr>
            <w:r w:rsidRPr="00CB094B">
              <w:rPr>
                <w:b/>
              </w:rPr>
              <w:t>Formative Assessments</w:t>
            </w:r>
          </w:p>
          <w:p w:rsidR="007151A5" w:rsidRPr="00CB094B" w:rsidRDefault="007151A5" w:rsidP="007B6DAB">
            <w:pPr>
              <w:pStyle w:val="ListParagraph"/>
              <w:numPr>
                <w:ilvl w:val="0"/>
                <w:numId w:val="34"/>
              </w:numPr>
            </w:pPr>
            <w:r w:rsidRPr="00CB094B">
              <w:t>Choral Response to Examples 1,2, &amp; 3 (see lesson)</w:t>
            </w:r>
          </w:p>
          <w:p w:rsidR="007151A5" w:rsidRPr="00CB094B" w:rsidRDefault="007151A5" w:rsidP="007B6DAB">
            <w:pPr>
              <w:pStyle w:val="ListParagraph"/>
              <w:numPr>
                <w:ilvl w:val="0"/>
                <w:numId w:val="34"/>
              </w:numPr>
            </w:pPr>
            <w:r>
              <w:t>Ticket-Out-the-</w:t>
            </w:r>
            <w:r w:rsidRPr="00CB094B">
              <w:t xml:space="preserve">Door </w:t>
            </w:r>
            <w:r>
              <w:t>Pr</w:t>
            </w:r>
            <w:r w:rsidRPr="00CB094B">
              <w:t xml:space="preserve">ompt: </w:t>
            </w:r>
          </w:p>
          <w:p w:rsidR="007151A5" w:rsidRDefault="007151A5" w:rsidP="007151A5">
            <w:r>
              <w:t xml:space="preserve">            </w:t>
            </w:r>
            <w:r w:rsidRPr="00CB094B">
              <w:t>Write a written explanation on how to multiply and divide powers with the s</w:t>
            </w:r>
            <w:r>
              <w:t xml:space="preserve">ame base, without </w:t>
            </w:r>
          </w:p>
          <w:p w:rsidR="007151A5" w:rsidRPr="00CB094B" w:rsidRDefault="007151A5" w:rsidP="007151A5">
            <w:r>
              <w:t xml:space="preserve">           </w:t>
            </w:r>
            <w:proofErr w:type="gramStart"/>
            <w:r>
              <w:t>expanding</w:t>
            </w:r>
            <w:proofErr w:type="gramEnd"/>
            <w:r>
              <w:t xml:space="preserve"> the </w:t>
            </w:r>
            <w:r w:rsidRPr="00CB094B">
              <w:t>expression.</w:t>
            </w:r>
          </w:p>
        </w:tc>
      </w:tr>
      <w:tr w:rsidR="007151A5" w:rsidTr="007151A5">
        <w:trPr>
          <w:gridAfter w:val="1"/>
          <w:wAfter w:w="75" w:type="dxa"/>
          <w:trHeight w:val="547"/>
          <w:jc w:val="center"/>
        </w:trPr>
        <w:tc>
          <w:tcPr>
            <w:tcW w:w="11016" w:type="dxa"/>
            <w:gridSpan w:val="3"/>
          </w:tcPr>
          <w:p w:rsidR="007151A5" w:rsidRPr="00CB094B" w:rsidRDefault="007151A5" w:rsidP="007151A5">
            <w:pPr>
              <w:rPr>
                <w:b/>
              </w:rPr>
            </w:pPr>
            <w:r w:rsidRPr="006B23E8">
              <w:rPr>
                <w:b/>
              </w:rPr>
              <w:t>An</w:t>
            </w:r>
            <w:r w:rsidRPr="00CB094B">
              <w:rPr>
                <w:b/>
              </w:rPr>
              <w:t>ticipated Student Preconceptions/Misconceptions</w:t>
            </w:r>
          </w:p>
          <w:p w:rsidR="007151A5" w:rsidRDefault="007151A5" w:rsidP="007B6DAB">
            <w:pPr>
              <w:pStyle w:val="ListParagraph"/>
              <w:numPr>
                <w:ilvl w:val="0"/>
                <w:numId w:val="35"/>
              </w:numPr>
            </w:pPr>
            <w:r w:rsidRPr="00453631">
              <w:t>When multiplying powers with the same base, students</w:t>
            </w:r>
            <w:r>
              <w:t xml:space="preserve"> multiply the exponents or multiple the bases.</w:t>
            </w:r>
          </w:p>
          <w:p w:rsidR="007151A5" w:rsidRPr="00453631" w:rsidRDefault="007151A5" w:rsidP="007B6DAB">
            <w:pPr>
              <w:pStyle w:val="ListParagraph"/>
              <w:numPr>
                <w:ilvl w:val="0"/>
                <w:numId w:val="35"/>
              </w:numPr>
            </w:pPr>
            <w:r w:rsidRPr="00453631">
              <w:t>When dividin</w:t>
            </w:r>
            <w:r>
              <w:t>g powers with the same base, students</w:t>
            </w:r>
            <w:r w:rsidRPr="00453631">
              <w:t xml:space="preserve"> divide the exponents or divide the bases</w:t>
            </w:r>
            <w:r>
              <w:t>.</w:t>
            </w:r>
          </w:p>
          <w:p w:rsidR="007151A5" w:rsidRPr="00453631" w:rsidRDefault="007151A5" w:rsidP="007B6DAB">
            <w:pPr>
              <w:pStyle w:val="ListParagraph"/>
              <w:numPr>
                <w:ilvl w:val="0"/>
                <w:numId w:val="35"/>
              </w:numPr>
            </w:pPr>
            <w:r w:rsidRPr="00453631">
              <w:t>W</w:t>
            </w:r>
            <w:r>
              <w:t>hen raising a power to a power, students perform the exponent operation on the base (e.g. (3</w:t>
            </w:r>
            <w:r>
              <w:rPr>
                <w:vertAlign w:val="superscript"/>
              </w:rPr>
              <w:t>3</w:t>
            </w:r>
            <w:r>
              <w:t>)</w:t>
            </w:r>
            <w:r>
              <w:rPr>
                <w:vertAlign w:val="superscript"/>
              </w:rPr>
              <w:t>3</w:t>
            </w:r>
            <w:r>
              <w:t xml:space="preserve"> = 27</w:t>
            </w:r>
            <w:r>
              <w:rPr>
                <w:vertAlign w:val="superscript"/>
              </w:rPr>
              <w:t>9</w:t>
            </w:r>
            <w:r>
              <w:t>)</w:t>
            </w:r>
          </w:p>
        </w:tc>
      </w:tr>
      <w:tr w:rsidR="007151A5" w:rsidTr="007151A5">
        <w:trPr>
          <w:gridAfter w:val="1"/>
          <w:wAfter w:w="75" w:type="dxa"/>
          <w:trHeight w:val="547"/>
          <w:jc w:val="center"/>
        </w:trPr>
        <w:tc>
          <w:tcPr>
            <w:tcW w:w="11016" w:type="dxa"/>
            <w:gridSpan w:val="3"/>
          </w:tcPr>
          <w:p w:rsidR="007151A5" w:rsidRPr="00CB094B" w:rsidRDefault="007151A5" w:rsidP="007151A5">
            <w:pPr>
              <w:rPr>
                <w:b/>
              </w:rPr>
            </w:pPr>
            <w:r w:rsidRPr="00CB094B">
              <w:rPr>
                <w:b/>
              </w:rPr>
              <w:t>Materials/Resources</w:t>
            </w:r>
          </w:p>
          <w:p w:rsidR="007151A5" w:rsidRPr="00453631" w:rsidRDefault="007151A5" w:rsidP="007151A5">
            <w:r>
              <w:t>Document c</w:t>
            </w:r>
            <w:r w:rsidRPr="00CB094B">
              <w:t>amera</w:t>
            </w:r>
            <w:r>
              <w:t>, individual whiteboards and markers, math textbook (for homework only)</w:t>
            </w:r>
          </w:p>
        </w:tc>
      </w:tr>
      <w:tr w:rsidR="007151A5" w:rsidTr="007151A5">
        <w:trPr>
          <w:trHeight w:val="881"/>
          <w:jc w:val="center"/>
        </w:trPr>
        <w:tc>
          <w:tcPr>
            <w:tcW w:w="11091" w:type="dxa"/>
            <w:gridSpan w:val="4"/>
          </w:tcPr>
          <w:p w:rsidR="007151A5" w:rsidRDefault="007151A5" w:rsidP="007151A5">
            <w:pPr>
              <w:pBdr>
                <w:bottom w:val="single" w:sz="4" w:space="1" w:color="auto"/>
              </w:pBdr>
              <w:shd w:val="clear" w:color="auto" w:fill="F2F2F2" w:themeFill="background1" w:themeFillShade="F2"/>
              <w:jc w:val="center"/>
            </w:pPr>
            <w:r>
              <w:lastRenderedPageBreak/>
              <w:t xml:space="preserve">C. </w:t>
            </w:r>
            <w:r w:rsidRPr="00B17EBC">
              <w:rPr>
                <w:b/>
              </w:rPr>
              <w:t>Rigor</w:t>
            </w:r>
            <w:r>
              <w:t>: fluency, deep understanding, application and dual intensity</w:t>
            </w:r>
          </w:p>
          <w:p w:rsidR="007151A5" w:rsidRPr="00EF182A" w:rsidRDefault="007151A5" w:rsidP="007151A5">
            <w:r w:rsidRPr="00B17EBC">
              <w:rPr>
                <w:i/>
              </w:rPr>
              <w:t xml:space="preserve">What are the learning experiences that provide for </w:t>
            </w:r>
            <w:r w:rsidRPr="004B6EFB">
              <w:rPr>
                <w:i/>
              </w:rPr>
              <w:t>rigor</w:t>
            </w:r>
            <w:r w:rsidRPr="00B17EBC">
              <w:rPr>
                <w:i/>
              </w:rPr>
              <w:t xml:space="preserve">? What are the learning experiences that provide for evidence of </w:t>
            </w:r>
            <w:r>
              <w:rPr>
                <w:i/>
              </w:rPr>
              <w:t xml:space="preserve">the </w:t>
            </w:r>
            <w:r w:rsidRPr="00B17EBC">
              <w:rPr>
                <w:i/>
              </w:rPr>
              <w:t>Math Practices? (Detailed Lesson Plan)</w:t>
            </w:r>
          </w:p>
        </w:tc>
      </w:tr>
      <w:tr w:rsidR="007151A5" w:rsidTr="007151A5">
        <w:trPr>
          <w:trHeight w:val="1614"/>
          <w:jc w:val="center"/>
        </w:trPr>
        <w:tc>
          <w:tcPr>
            <w:tcW w:w="11091" w:type="dxa"/>
            <w:gridSpan w:val="4"/>
          </w:tcPr>
          <w:p w:rsidR="007151A5" w:rsidRPr="00453631" w:rsidRDefault="007151A5" w:rsidP="007151A5">
            <w:pPr>
              <w:rPr>
                <w:b/>
              </w:rPr>
            </w:pPr>
            <w:r w:rsidRPr="00453631">
              <w:rPr>
                <w:b/>
              </w:rPr>
              <w:t>Warm Up</w:t>
            </w:r>
          </w:p>
          <w:p w:rsidR="007151A5" w:rsidRPr="00453631" w:rsidRDefault="007151A5" w:rsidP="007151A5">
            <w:r w:rsidRPr="00453631">
              <w:t>Students answer warm-up problems individually, then teacher leads whole-class discussion:</w:t>
            </w:r>
          </w:p>
          <w:p w:rsidR="007151A5" w:rsidRPr="00453631" w:rsidRDefault="007151A5" w:rsidP="007B6DAB">
            <w:pPr>
              <w:pStyle w:val="ListParagraph"/>
              <w:numPr>
                <w:ilvl w:val="0"/>
                <w:numId w:val="30"/>
              </w:numPr>
            </w:pPr>
            <w:r w:rsidRPr="00453631">
              <w:t xml:space="preserve">Expand </w:t>
            </w:r>
            <w:r w:rsidRPr="00453631">
              <w:rPr>
                <w:i/>
              </w:rPr>
              <w:t>x</w:t>
            </w:r>
            <w:r w:rsidRPr="00453631">
              <w:rPr>
                <w:vertAlign w:val="superscript"/>
              </w:rPr>
              <w:t>5</w:t>
            </w:r>
          </w:p>
          <w:p w:rsidR="007151A5" w:rsidRPr="00453631" w:rsidRDefault="007151A5" w:rsidP="007B6DAB">
            <w:pPr>
              <w:pStyle w:val="ListParagraph"/>
              <w:numPr>
                <w:ilvl w:val="0"/>
                <w:numId w:val="30"/>
              </w:numPr>
            </w:pPr>
            <w:r w:rsidRPr="00453631">
              <w:t>Expand 5</w:t>
            </w:r>
            <w:r w:rsidRPr="00453631">
              <w:rPr>
                <w:vertAlign w:val="superscript"/>
              </w:rPr>
              <w:t>7</w:t>
            </w:r>
            <w:r w:rsidRPr="00453631">
              <w:t xml:space="preserve">   </w:t>
            </w:r>
          </w:p>
          <w:p w:rsidR="007151A5" w:rsidRPr="00453631" w:rsidRDefault="007151A5" w:rsidP="007B6DAB">
            <w:pPr>
              <w:pStyle w:val="ListParagraph"/>
              <w:numPr>
                <w:ilvl w:val="0"/>
                <w:numId w:val="30"/>
              </w:numPr>
            </w:pPr>
            <w:r w:rsidRPr="00453631">
              <w:t>Expand (5</w:t>
            </w:r>
            <w:r w:rsidRPr="00453631">
              <w:rPr>
                <w:vertAlign w:val="superscript"/>
              </w:rPr>
              <w:t>4</w:t>
            </w:r>
            <w:r w:rsidRPr="00453631">
              <w:t>)</w:t>
            </w:r>
            <w:r w:rsidRPr="00453631">
              <w:rPr>
                <w:vertAlign w:val="superscript"/>
              </w:rPr>
              <w:t>3</w:t>
            </w:r>
            <w:r w:rsidRPr="00453631">
              <w:t xml:space="preserve"> </w:t>
            </w:r>
          </w:p>
          <w:p w:rsidR="007151A5" w:rsidRPr="00453631" w:rsidRDefault="007151A5" w:rsidP="007151A5">
            <w:r w:rsidRPr="00453631">
              <w:t>(</w:t>
            </w:r>
            <w:proofErr w:type="gramStart"/>
            <w:r w:rsidRPr="00453631">
              <w:rPr>
                <w:i/>
              </w:rPr>
              <w:t>for</w:t>
            </w:r>
            <w:proofErr w:type="gramEnd"/>
            <w:r w:rsidRPr="00453631">
              <w:rPr>
                <w:i/>
              </w:rPr>
              <w:t xml:space="preserve"> discussion: </w:t>
            </w:r>
            <w:r w:rsidRPr="00453631">
              <w:t>Do you think it would be helpful to find a shortcut for #3?)</w:t>
            </w:r>
          </w:p>
          <w:p w:rsidR="007151A5" w:rsidRPr="00453631" w:rsidRDefault="007151A5" w:rsidP="007B6DAB">
            <w:pPr>
              <w:pStyle w:val="ListParagraph"/>
              <w:numPr>
                <w:ilvl w:val="0"/>
                <w:numId w:val="30"/>
              </w:numPr>
            </w:pPr>
            <m:oMath>
              <m:r>
                <w:rPr>
                  <w:rFonts w:ascii="Cambria Math" w:hAnsi="Cambria Math"/>
                </w:rPr>
                <m:t>8∙__=16</m:t>
              </m:r>
            </m:oMath>
            <w:r w:rsidRPr="00453631">
              <w:rPr>
                <w:rFonts w:eastAsiaTheme="minorEastAsia"/>
              </w:rPr>
              <w:t xml:space="preserve">   (What can we substitute for the blank to make this equation true?)</w:t>
            </w:r>
          </w:p>
          <w:p w:rsidR="007151A5" w:rsidRDefault="007151A5" w:rsidP="007B6DAB">
            <w:pPr>
              <w:pStyle w:val="ListParagraph"/>
              <w:numPr>
                <w:ilvl w:val="0"/>
                <w:numId w:val="30"/>
              </w:numPr>
            </w:pPr>
            <w:r w:rsidRPr="00453631">
              <w:rPr>
                <w:rFonts w:eastAsiaTheme="minorEastAsia"/>
              </w:rPr>
              <w:t xml:space="preserve">Simplify </w:t>
            </w:r>
            <w:r w:rsidRPr="00453631">
              <w:rPr>
                <w:rFonts w:eastAsiaTheme="minorEastAsia"/>
                <w:position w:val="-24"/>
              </w:rPr>
              <w:object w:dxaOrig="1260" w:dyaOrig="620">
                <v:shape id="_x0000_i1056" type="#_x0000_t75" style="width:62.25pt;height:30.75pt" o:ole="">
                  <v:imagedata r:id="rId65" o:title=""/>
                </v:shape>
                <o:OLEObject Type="Embed" ProgID="Equation.3" ShapeID="_x0000_i1056" DrawAspect="Content" ObjectID="_1451282880" r:id="rId66"/>
              </w:object>
            </w:r>
          </w:p>
        </w:tc>
      </w:tr>
      <w:tr w:rsidR="007151A5" w:rsidTr="007151A5">
        <w:trPr>
          <w:trHeight w:val="7821"/>
          <w:jc w:val="center"/>
        </w:trPr>
        <w:tc>
          <w:tcPr>
            <w:tcW w:w="11091" w:type="dxa"/>
            <w:gridSpan w:val="4"/>
          </w:tcPr>
          <w:p w:rsidR="007151A5" w:rsidRPr="00453631" w:rsidRDefault="007151A5" w:rsidP="007151A5">
            <w:pPr>
              <w:rPr>
                <w:b/>
              </w:rPr>
            </w:pPr>
            <w:r w:rsidRPr="00453631">
              <w:rPr>
                <w:b/>
              </w:rPr>
              <w:t xml:space="preserve">Lesson </w:t>
            </w:r>
          </w:p>
          <w:p w:rsidR="007151A5" w:rsidRDefault="007151A5" w:rsidP="007151A5"/>
          <w:p w:rsidR="007151A5" w:rsidRDefault="007151A5" w:rsidP="007151A5">
            <w:pPr>
              <w:rPr>
                <w:u w:val="single"/>
              </w:rPr>
            </w:pPr>
            <w:r>
              <w:rPr>
                <w:u w:val="single"/>
              </w:rPr>
              <w:t>Part 1: Multiplying Powers with the Same Base</w:t>
            </w:r>
          </w:p>
          <w:p w:rsidR="007151A5" w:rsidRPr="00896152" w:rsidRDefault="007151A5" w:rsidP="007151A5">
            <w:pPr>
              <w:rPr>
                <w:u w:val="single"/>
              </w:rPr>
            </w:pPr>
          </w:p>
          <w:p w:rsidR="007151A5" w:rsidRPr="005B6314" w:rsidRDefault="007151A5" w:rsidP="007151A5">
            <w:r w:rsidRPr="005B6314">
              <w:t>Teacher guides discussion, asking the whole class questions and providing wait time for students to think.</w:t>
            </w:r>
          </w:p>
          <w:p w:rsidR="007151A5" w:rsidRPr="005B6314" w:rsidRDefault="007151A5" w:rsidP="007151A5">
            <w:pPr>
              <w:rPr>
                <w:rFonts w:eastAsiaTheme="minorEastAsia"/>
              </w:rPr>
            </w:pPr>
          </w:p>
          <w:p w:rsidR="007151A5" w:rsidRDefault="007151A5" w:rsidP="007B6DAB">
            <w:pPr>
              <w:pStyle w:val="ListParagraph"/>
              <w:numPr>
                <w:ilvl w:val="0"/>
                <w:numId w:val="36"/>
              </w:numPr>
              <w:rPr>
                <w:rFonts w:eastAsiaTheme="minorEastAsia"/>
              </w:rPr>
            </w:pPr>
            <w:r w:rsidRPr="00453631">
              <w:rPr>
                <w:rFonts w:eastAsiaTheme="minorEastAsia"/>
              </w:rPr>
              <w:t>What is the expanded form of this expression?</w:t>
            </w:r>
          </w:p>
          <w:p w:rsidR="007151A5" w:rsidRPr="005B6314" w:rsidRDefault="007151A5" w:rsidP="007151A5">
            <w:pPr>
              <w:pStyle w:val="ListParagraph"/>
              <w:ind w:left="1080"/>
              <w:rPr>
                <w:rFonts w:eastAsiaTheme="minorEastAsia"/>
              </w:rPr>
            </w:pPr>
            <w:r>
              <w:rPr>
                <w:rFonts w:eastAsiaTheme="minorEastAsia"/>
              </w:rPr>
              <w:t xml:space="preserve">                                                           </w:t>
            </w:r>
            <w:r w:rsidRPr="00453631">
              <w:rPr>
                <w:rFonts w:eastAsiaTheme="minorEastAsia"/>
                <w:position w:val="-6"/>
              </w:rPr>
              <w:object w:dxaOrig="620" w:dyaOrig="320">
                <v:shape id="_x0000_i1057" type="#_x0000_t75" style="width:30.75pt;height:15.75pt" o:ole="">
                  <v:imagedata r:id="rId67" o:title=""/>
                </v:shape>
                <o:OLEObject Type="Embed" ProgID="Equation.3" ShapeID="_x0000_i1057" DrawAspect="Content" ObjectID="_1451282881" r:id="rId68"/>
              </w:object>
            </w:r>
          </w:p>
          <w:p w:rsidR="007151A5" w:rsidRPr="005B6314" w:rsidRDefault="007151A5" w:rsidP="007151A5">
            <w:pPr>
              <w:jc w:val="center"/>
              <w:rPr>
                <w:rFonts w:eastAsiaTheme="minorEastAsia"/>
              </w:rPr>
            </w:pPr>
            <w:r w:rsidRPr="00453631">
              <w:rPr>
                <w:rFonts w:eastAsiaTheme="minorEastAsia"/>
                <w:position w:val="-10"/>
              </w:rPr>
              <w:object w:dxaOrig="2799" w:dyaOrig="360">
                <v:shape id="_x0000_i1058" type="#_x0000_t75" style="width:140.25pt;height:18pt" o:ole="">
                  <v:imagedata r:id="rId69" o:title=""/>
                </v:shape>
                <o:OLEObject Type="Embed" ProgID="Equation.3" ShapeID="_x0000_i1058" DrawAspect="Content" ObjectID="_1451282882" r:id="rId70"/>
              </w:object>
            </w:r>
          </w:p>
          <w:p w:rsidR="007151A5" w:rsidRDefault="007151A5" w:rsidP="007151A5">
            <w:pPr>
              <w:rPr>
                <w:rFonts w:eastAsiaTheme="minorEastAsia"/>
              </w:rPr>
            </w:pPr>
            <w:r>
              <w:rPr>
                <w:rFonts w:eastAsiaTheme="minorEastAsia"/>
              </w:rPr>
              <w:t xml:space="preserve">                                                                                 </w:t>
            </w:r>
            <w:r w:rsidRPr="00453631">
              <w:rPr>
                <w:rFonts w:eastAsiaTheme="minorEastAsia"/>
                <w:position w:val="-6"/>
              </w:rPr>
              <w:object w:dxaOrig="1120" w:dyaOrig="320">
                <v:shape id="_x0000_i1059" type="#_x0000_t75" style="width:56.25pt;height:15.75pt" o:ole="">
                  <v:imagedata r:id="rId71" o:title=""/>
                </v:shape>
                <o:OLEObject Type="Embed" ProgID="Equation.3" ShapeID="_x0000_i1059" DrawAspect="Content" ObjectID="_1451282883" r:id="rId72"/>
              </w:object>
            </w:r>
          </w:p>
          <w:p w:rsidR="007151A5" w:rsidRPr="005B6314" w:rsidRDefault="007151A5" w:rsidP="007151A5">
            <w:pPr>
              <w:rPr>
                <w:rFonts w:eastAsiaTheme="minorEastAsia"/>
              </w:rPr>
            </w:pPr>
          </w:p>
          <w:p w:rsidR="007151A5" w:rsidRPr="007A37B0" w:rsidRDefault="007151A5" w:rsidP="007B6DAB">
            <w:pPr>
              <w:pStyle w:val="ListParagraph"/>
              <w:numPr>
                <w:ilvl w:val="0"/>
                <w:numId w:val="36"/>
              </w:numPr>
              <w:rPr>
                <w:rFonts w:eastAsiaTheme="minorEastAsia"/>
                <w:i/>
              </w:rPr>
            </w:pPr>
            <w:r>
              <w:rPr>
                <w:rFonts w:eastAsiaTheme="minorEastAsia"/>
                <w:i/>
              </w:rPr>
              <w:t xml:space="preserve">Have students do </w:t>
            </w:r>
            <w:r w:rsidRPr="007A37B0">
              <w:rPr>
                <w:rFonts w:eastAsiaTheme="minorEastAsia"/>
                <w:i/>
              </w:rPr>
              <w:t xml:space="preserve">more examples like </w:t>
            </w:r>
            <w:r>
              <w:rPr>
                <w:rFonts w:eastAsiaTheme="minorEastAsia"/>
                <w:i/>
              </w:rPr>
              <w:t xml:space="preserve">the one in </w:t>
            </w:r>
            <w:r w:rsidRPr="007A37B0">
              <w:rPr>
                <w:rFonts w:eastAsiaTheme="minorEastAsia"/>
                <w:i/>
              </w:rPr>
              <w:t xml:space="preserve">part (a) </w:t>
            </w:r>
            <w:r>
              <w:rPr>
                <w:rFonts w:eastAsiaTheme="minorEastAsia"/>
                <w:i/>
              </w:rPr>
              <w:t>until they start to see a pattern.</w:t>
            </w:r>
          </w:p>
          <w:p w:rsidR="007151A5" w:rsidRPr="00453631" w:rsidRDefault="007151A5" w:rsidP="007151A5">
            <w:pPr>
              <w:rPr>
                <w:rFonts w:eastAsiaTheme="minorEastAsia"/>
                <w:i/>
              </w:rPr>
            </w:pPr>
          </w:p>
          <w:p w:rsidR="007151A5" w:rsidRDefault="007151A5" w:rsidP="007B6DAB">
            <w:pPr>
              <w:pStyle w:val="ListParagraph"/>
              <w:numPr>
                <w:ilvl w:val="0"/>
                <w:numId w:val="36"/>
              </w:numPr>
              <w:rPr>
                <w:rFonts w:eastAsiaTheme="minorEastAsia"/>
              </w:rPr>
            </w:pPr>
            <w:r>
              <w:rPr>
                <w:rFonts w:eastAsiaTheme="minorEastAsia"/>
              </w:rPr>
              <w:t xml:space="preserve">What do you notice about multiplying powers with the same base? </w:t>
            </w:r>
          </w:p>
          <w:p w:rsidR="007151A5" w:rsidRDefault="007151A5" w:rsidP="007B6DAB">
            <w:pPr>
              <w:pStyle w:val="ListParagraph"/>
              <w:numPr>
                <w:ilvl w:val="2"/>
                <w:numId w:val="36"/>
              </w:numPr>
              <w:rPr>
                <w:rFonts w:eastAsiaTheme="minorEastAsia"/>
              </w:rPr>
            </w:pPr>
            <w:r>
              <w:rPr>
                <w:rFonts w:eastAsiaTheme="minorEastAsia"/>
              </w:rPr>
              <w:t>Is there a shortcut that we can use, without having to write the exponents in expanded form?</w:t>
            </w:r>
          </w:p>
          <w:p w:rsidR="007151A5" w:rsidRDefault="007151A5" w:rsidP="007B6DAB">
            <w:pPr>
              <w:pStyle w:val="ListParagraph"/>
              <w:numPr>
                <w:ilvl w:val="2"/>
                <w:numId w:val="36"/>
              </w:numPr>
              <w:rPr>
                <w:rFonts w:eastAsiaTheme="minorEastAsia"/>
              </w:rPr>
            </w:pPr>
            <w:r>
              <w:rPr>
                <w:rFonts w:eastAsiaTheme="minorEastAsia"/>
              </w:rPr>
              <w:t>Does the base change?</w:t>
            </w:r>
          </w:p>
          <w:p w:rsidR="007151A5" w:rsidRDefault="007151A5" w:rsidP="007B6DAB">
            <w:pPr>
              <w:pStyle w:val="ListParagraph"/>
              <w:numPr>
                <w:ilvl w:val="2"/>
                <w:numId w:val="36"/>
              </w:numPr>
              <w:rPr>
                <w:rFonts w:eastAsiaTheme="minorEastAsia"/>
              </w:rPr>
            </w:pPr>
            <w:r>
              <w:rPr>
                <w:rFonts w:eastAsiaTheme="minorEastAsia"/>
              </w:rPr>
              <w:t>Does the exponent change? How?</w:t>
            </w:r>
          </w:p>
          <w:p w:rsidR="007151A5" w:rsidRPr="00453631" w:rsidRDefault="007151A5" w:rsidP="007B6DAB">
            <w:pPr>
              <w:pStyle w:val="ListParagraph"/>
              <w:numPr>
                <w:ilvl w:val="2"/>
                <w:numId w:val="36"/>
              </w:numPr>
              <w:rPr>
                <w:rFonts w:eastAsiaTheme="minorEastAsia"/>
              </w:rPr>
            </w:pPr>
            <w:r>
              <w:rPr>
                <w:rFonts w:eastAsiaTheme="minorEastAsia"/>
              </w:rPr>
              <w:t>What is the rule?</w:t>
            </w:r>
          </w:p>
          <w:p w:rsidR="007151A5" w:rsidRDefault="007151A5" w:rsidP="007151A5">
            <w:pPr>
              <w:rPr>
                <w:rFonts w:eastAsiaTheme="minorEastAsia"/>
              </w:rPr>
            </w:pPr>
          </w:p>
          <w:p w:rsidR="007151A5" w:rsidRDefault="007151A5" w:rsidP="007151A5">
            <w:pPr>
              <w:rPr>
                <w:rFonts w:eastAsiaTheme="minorEastAsia"/>
                <w:i/>
              </w:rPr>
            </w:pPr>
            <w:r>
              <w:rPr>
                <w:rFonts w:eastAsiaTheme="minorEastAsia"/>
                <w:i/>
              </w:rPr>
              <w:t>After sufficient discussion from part (c), have students copy the rule for multiplying powers with the same base in their notebooks or math journals:</w:t>
            </w:r>
          </w:p>
          <w:p w:rsidR="007151A5" w:rsidRDefault="007151A5" w:rsidP="007151A5">
            <w:pPr>
              <w:rPr>
                <w:rFonts w:eastAsiaTheme="minorEastAsia"/>
                <w:i/>
              </w:rPr>
            </w:pPr>
          </w:p>
          <w:p w:rsidR="007151A5" w:rsidRDefault="007151A5" w:rsidP="007151A5">
            <w:pPr>
              <w:jc w:val="center"/>
            </w:pPr>
            <w:r>
              <w:t>When multiplying powers with the same base, add the exponents:</w:t>
            </w:r>
          </w:p>
          <w:p w:rsidR="007151A5" w:rsidRPr="00896152" w:rsidRDefault="007151A5" w:rsidP="007151A5">
            <w:pPr>
              <w:jc w:val="center"/>
              <w:rPr>
                <w:rFonts w:eastAsiaTheme="minorEastAsia"/>
              </w:rPr>
            </w:pPr>
            <w:r w:rsidRPr="00CC6B32">
              <w:rPr>
                <w:position w:val="-6"/>
              </w:rPr>
              <w:object w:dxaOrig="1420" w:dyaOrig="320">
                <v:shape id="_x0000_i1060" type="#_x0000_t75" style="width:70.5pt;height:15pt" o:ole="">
                  <v:imagedata r:id="rId18" o:title=""/>
                </v:shape>
                <o:OLEObject Type="Embed" ProgID="Equation.3" ShapeID="_x0000_i1060" DrawAspect="Content" ObjectID="_1451282884" r:id="rId73"/>
              </w:object>
            </w:r>
          </w:p>
          <w:p w:rsidR="007151A5" w:rsidRPr="005B6314" w:rsidRDefault="007151A5" w:rsidP="007151A5">
            <w:pPr>
              <w:rPr>
                <w:rFonts w:eastAsiaTheme="minorEastAsia"/>
              </w:rPr>
            </w:pPr>
          </w:p>
          <w:p w:rsidR="007151A5" w:rsidRPr="00896152" w:rsidRDefault="007151A5" w:rsidP="007B6DAB">
            <w:pPr>
              <w:pStyle w:val="ListParagraph"/>
              <w:numPr>
                <w:ilvl w:val="0"/>
                <w:numId w:val="36"/>
              </w:numPr>
              <w:rPr>
                <w:rFonts w:eastAsiaTheme="minorEastAsia"/>
              </w:rPr>
            </w:pPr>
            <w:r w:rsidRPr="00896152">
              <w:rPr>
                <w:rFonts w:eastAsiaTheme="minorEastAsia"/>
              </w:rPr>
              <w:t xml:space="preserve">Practice for </w:t>
            </w:r>
            <w:r>
              <w:rPr>
                <w:rFonts w:eastAsiaTheme="minorEastAsia"/>
              </w:rPr>
              <w:t>Part (1); Students try problems on their own, on individual whiteboards for immediate feedback.</w:t>
            </w:r>
          </w:p>
          <w:p w:rsidR="007151A5" w:rsidRPr="005B6314" w:rsidRDefault="007151A5" w:rsidP="007B6DAB">
            <w:pPr>
              <w:pStyle w:val="ListParagraph"/>
              <w:numPr>
                <w:ilvl w:val="1"/>
                <w:numId w:val="36"/>
              </w:numPr>
              <w:rPr>
                <w:rFonts w:eastAsiaTheme="minorEastAsia"/>
              </w:rPr>
            </w:pPr>
            <w:r w:rsidRPr="00276160">
              <w:rPr>
                <w:position w:val="-6"/>
              </w:rPr>
              <w:object w:dxaOrig="960" w:dyaOrig="320">
                <v:shape id="_x0000_i1061" type="#_x0000_t75" style="width:48pt;height:15pt" o:ole="">
                  <v:imagedata r:id="rId74" o:title=""/>
                </v:shape>
                <o:OLEObject Type="Embed" ProgID="Equation.3" ShapeID="_x0000_i1061" DrawAspect="Content" ObjectID="_1451282885" r:id="rId75"/>
              </w:object>
            </w:r>
          </w:p>
          <w:p w:rsidR="007151A5" w:rsidRPr="00896152" w:rsidRDefault="007151A5" w:rsidP="007B6DAB">
            <w:pPr>
              <w:pStyle w:val="ListParagraph"/>
              <w:numPr>
                <w:ilvl w:val="1"/>
                <w:numId w:val="36"/>
              </w:numPr>
              <w:rPr>
                <w:rFonts w:eastAsiaTheme="minorEastAsia"/>
              </w:rPr>
            </w:pPr>
            <w:r w:rsidRPr="00276160">
              <w:rPr>
                <w:position w:val="-6"/>
              </w:rPr>
              <w:object w:dxaOrig="820" w:dyaOrig="320">
                <v:shape id="_x0000_i1062" type="#_x0000_t75" style="width:40.5pt;height:15pt" o:ole="">
                  <v:imagedata r:id="rId76" o:title=""/>
                </v:shape>
                <o:OLEObject Type="Embed" ProgID="Equation.3" ShapeID="_x0000_i1062" DrawAspect="Content" ObjectID="_1451282886" r:id="rId77"/>
              </w:object>
            </w:r>
          </w:p>
          <w:p w:rsidR="007151A5" w:rsidRPr="00276160" w:rsidRDefault="007151A5" w:rsidP="007B6DAB">
            <w:pPr>
              <w:pStyle w:val="ListParagraph"/>
              <w:numPr>
                <w:ilvl w:val="1"/>
                <w:numId w:val="36"/>
              </w:numPr>
              <w:rPr>
                <w:rFonts w:eastAsiaTheme="minorEastAsia"/>
              </w:rPr>
            </w:pPr>
            <w:r w:rsidRPr="00896152">
              <w:rPr>
                <w:position w:val="-10"/>
              </w:rPr>
              <w:object w:dxaOrig="1300" w:dyaOrig="360">
                <v:shape id="_x0000_i1063" type="#_x0000_t75" style="width:64.5pt;height:16.5pt" o:ole="">
                  <v:imagedata r:id="rId78" o:title=""/>
                </v:shape>
                <o:OLEObject Type="Embed" ProgID="Equation.3" ShapeID="_x0000_i1063" DrawAspect="Content" ObjectID="_1451282887" r:id="rId79"/>
              </w:object>
            </w:r>
          </w:p>
          <w:p w:rsidR="007151A5" w:rsidRPr="00896152" w:rsidRDefault="007151A5" w:rsidP="007B6DAB">
            <w:pPr>
              <w:pStyle w:val="ListParagraph"/>
              <w:numPr>
                <w:ilvl w:val="1"/>
                <w:numId w:val="36"/>
              </w:numPr>
              <w:rPr>
                <w:rFonts w:eastAsiaTheme="minorEastAsia"/>
              </w:rPr>
            </w:pPr>
            <w:r w:rsidRPr="00276160">
              <w:rPr>
                <w:position w:val="-28"/>
              </w:rPr>
              <w:object w:dxaOrig="1420" w:dyaOrig="740">
                <v:shape id="_x0000_i1064" type="#_x0000_t75" style="width:70.5pt;height:34.5pt" o:ole="">
                  <v:imagedata r:id="rId80" o:title=""/>
                </v:shape>
                <o:OLEObject Type="Embed" ProgID="Equation.3" ShapeID="_x0000_i1064" DrawAspect="Content" ObjectID="_1451282888" r:id="rId81"/>
              </w:object>
            </w:r>
          </w:p>
          <w:p w:rsidR="007151A5" w:rsidRPr="00896152" w:rsidRDefault="007151A5" w:rsidP="007B6DAB">
            <w:pPr>
              <w:pStyle w:val="ListParagraph"/>
              <w:numPr>
                <w:ilvl w:val="1"/>
                <w:numId w:val="36"/>
              </w:numPr>
              <w:rPr>
                <w:rFonts w:eastAsiaTheme="minorEastAsia"/>
              </w:rPr>
            </w:pPr>
            <w:r w:rsidRPr="00276160">
              <w:rPr>
                <w:position w:val="-6"/>
              </w:rPr>
              <w:object w:dxaOrig="1340" w:dyaOrig="320">
                <v:shape id="_x0000_i1065" type="#_x0000_t75" style="width:66.75pt;height:15pt" o:ole="">
                  <v:imagedata r:id="rId82" o:title=""/>
                </v:shape>
                <o:OLEObject Type="Embed" ProgID="Equation.3" ShapeID="_x0000_i1065" DrawAspect="Content" ObjectID="_1451282889" r:id="rId83"/>
              </w:object>
            </w:r>
          </w:p>
          <w:p w:rsidR="007151A5" w:rsidRPr="00896152" w:rsidRDefault="007151A5" w:rsidP="007B6DAB">
            <w:pPr>
              <w:pStyle w:val="ListParagraph"/>
              <w:numPr>
                <w:ilvl w:val="1"/>
                <w:numId w:val="36"/>
              </w:numPr>
              <w:rPr>
                <w:rFonts w:eastAsiaTheme="minorEastAsia"/>
              </w:rPr>
            </w:pPr>
            <w:r>
              <w:rPr>
                <w:i/>
              </w:rPr>
              <w:t xml:space="preserve">*Do more problems as necessary </w:t>
            </w:r>
          </w:p>
          <w:p w:rsidR="007151A5" w:rsidRPr="005B6314" w:rsidRDefault="007151A5" w:rsidP="007B6DAB">
            <w:pPr>
              <w:pStyle w:val="ListParagraph"/>
              <w:numPr>
                <w:ilvl w:val="1"/>
                <w:numId w:val="36"/>
              </w:numPr>
              <w:rPr>
                <w:rFonts w:eastAsiaTheme="minorEastAsia"/>
              </w:rPr>
            </w:pPr>
            <w:r>
              <w:t>Find two powers that will make the equation true</w:t>
            </w:r>
            <w:proofErr w:type="gramStart"/>
            <w:r>
              <w:t xml:space="preserve">: </w:t>
            </w:r>
            <w:proofErr w:type="gramEnd"/>
            <w:r w:rsidRPr="00896152">
              <w:rPr>
                <w:position w:val="-10"/>
              </w:rPr>
              <w:object w:dxaOrig="1440" w:dyaOrig="360">
                <v:shape id="_x0000_i1066" type="#_x0000_t75" style="width:71.25pt;height:16.5pt" o:ole="">
                  <v:imagedata r:id="rId84" o:title=""/>
                </v:shape>
                <o:OLEObject Type="Embed" ProgID="Equation.3" ShapeID="_x0000_i1066" DrawAspect="Content" ObjectID="_1451282890" r:id="rId85"/>
              </w:object>
            </w:r>
            <w:r>
              <w:t xml:space="preserve">.  Explain your reasoning to a partner.  </w:t>
            </w:r>
            <w:r>
              <w:rPr>
                <w:i/>
              </w:rPr>
              <w:t>Have a few students share their responses and explanations with the whole class.</w:t>
            </w:r>
          </w:p>
          <w:p w:rsidR="007151A5" w:rsidRDefault="007151A5" w:rsidP="007151A5">
            <w:pPr>
              <w:pStyle w:val="ListParagraph"/>
              <w:ind w:left="0"/>
              <w:rPr>
                <w:u w:val="single"/>
              </w:rPr>
            </w:pPr>
          </w:p>
          <w:p w:rsidR="007151A5" w:rsidRDefault="007151A5" w:rsidP="007151A5">
            <w:pPr>
              <w:pStyle w:val="ListParagraph"/>
              <w:ind w:left="0"/>
              <w:rPr>
                <w:u w:val="single"/>
              </w:rPr>
            </w:pPr>
          </w:p>
          <w:p w:rsidR="007151A5" w:rsidRDefault="007151A5" w:rsidP="007151A5">
            <w:pPr>
              <w:pStyle w:val="ListParagraph"/>
              <w:ind w:left="0"/>
              <w:rPr>
                <w:u w:val="single"/>
              </w:rPr>
            </w:pPr>
            <w:r>
              <w:rPr>
                <w:u w:val="single"/>
              </w:rPr>
              <w:lastRenderedPageBreak/>
              <w:t>Part 2: Dividing Powers with the Same Base</w:t>
            </w:r>
          </w:p>
          <w:p w:rsidR="007151A5" w:rsidRPr="00896152" w:rsidRDefault="007151A5" w:rsidP="007151A5">
            <w:pPr>
              <w:pStyle w:val="ListParagraph"/>
              <w:ind w:left="0"/>
              <w:rPr>
                <w:u w:val="single"/>
              </w:rPr>
            </w:pPr>
          </w:p>
          <w:p w:rsidR="007151A5" w:rsidRDefault="007151A5" w:rsidP="007151A5">
            <w:r w:rsidRPr="005B6314">
              <w:t>Teacher guides discussion, asking the whole class questions and providing wait time for students to think.</w:t>
            </w:r>
          </w:p>
          <w:p w:rsidR="007151A5" w:rsidRPr="007A37B0" w:rsidRDefault="007151A5" w:rsidP="007B6DAB">
            <w:pPr>
              <w:pStyle w:val="ListParagraph"/>
              <w:numPr>
                <w:ilvl w:val="0"/>
                <w:numId w:val="37"/>
              </w:numPr>
            </w:pPr>
            <w:r w:rsidRPr="007A37B0">
              <w:rPr>
                <w:rFonts w:eastAsiaTheme="minorEastAsia"/>
              </w:rPr>
              <w:t>Have students guess how to simplify</w:t>
            </w:r>
            <w:r w:rsidRPr="00896152">
              <w:rPr>
                <w:position w:val="-24"/>
              </w:rPr>
              <w:object w:dxaOrig="360" w:dyaOrig="660">
                <v:shape id="_x0000_i1067" type="#_x0000_t75" style="width:18pt;height:30.75pt" o:ole="">
                  <v:imagedata r:id="rId86" o:title=""/>
                </v:shape>
                <o:OLEObject Type="Embed" ProgID="Equation.3" ShapeID="_x0000_i1067" DrawAspect="Content" ObjectID="_1451282891" r:id="rId87"/>
              </w:object>
            </w:r>
            <w:r w:rsidRPr="007A37B0">
              <w:rPr>
                <w:rFonts w:eastAsiaTheme="minorEastAsia"/>
              </w:rPr>
              <w:t xml:space="preserve">.  </w:t>
            </w:r>
          </w:p>
          <w:p w:rsidR="007151A5" w:rsidRDefault="007151A5" w:rsidP="007B6DAB">
            <w:pPr>
              <w:pStyle w:val="ListParagraph"/>
              <w:numPr>
                <w:ilvl w:val="2"/>
                <w:numId w:val="37"/>
              </w:numPr>
              <w:rPr>
                <w:rFonts w:eastAsiaTheme="minorEastAsia"/>
              </w:rPr>
            </w:pPr>
            <w:r>
              <w:rPr>
                <w:rFonts w:eastAsiaTheme="minorEastAsia"/>
              </w:rPr>
              <w:t>A few students</w:t>
            </w:r>
            <w:r w:rsidRPr="00896152">
              <w:rPr>
                <w:rFonts w:eastAsiaTheme="minorEastAsia"/>
              </w:rPr>
              <w:t xml:space="preserve"> explain how they simplified (</w:t>
            </w:r>
            <w:r>
              <w:rPr>
                <w:rFonts w:eastAsiaTheme="minorEastAsia"/>
              </w:rPr>
              <w:t>choose</w:t>
            </w:r>
            <w:r w:rsidRPr="00896152">
              <w:rPr>
                <w:rFonts w:eastAsiaTheme="minorEastAsia"/>
              </w:rPr>
              <w:t xml:space="preserve"> students </w:t>
            </w:r>
            <w:r>
              <w:rPr>
                <w:rFonts w:eastAsiaTheme="minorEastAsia"/>
              </w:rPr>
              <w:t xml:space="preserve">who </w:t>
            </w:r>
            <w:r w:rsidRPr="00896152">
              <w:rPr>
                <w:rFonts w:eastAsiaTheme="minorEastAsia"/>
              </w:rPr>
              <w:t>simplified in different ways)</w:t>
            </w:r>
          </w:p>
          <w:p w:rsidR="007151A5" w:rsidRDefault="002E04ED" w:rsidP="007151A5">
            <w:pPr>
              <w:pStyle w:val="ListParagraph"/>
              <w:ind w:left="2160"/>
            </w:pPr>
            <w:r>
              <w:rPr>
                <w:rFonts w:eastAsiaTheme="minorEastAsia"/>
                <w:i/>
                <w:noProof/>
              </w:rPr>
              <mc:AlternateContent>
                <mc:Choice Requires="wps">
                  <w:drawing>
                    <wp:anchor distT="0" distB="0" distL="114300" distR="114300" simplePos="0" relativeHeight="251661312" behindDoc="0" locked="0" layoutInCell="1" allowOverlap="1" wp14:anchorId="3FD4F890" wp14:editId="6850870C">
                      <wp:simplePos x="0" y="0"/>
                      <wp:positionH relativeFrom="column">
                        <wp:posOffset>2319020</wp:posOffset>
                      </wp:positionH>
                      <wp:positionV relativeFrom="paragraph">
                        <wp:posOffset>56705</wp:posOffset>
                      </wp:positionV>
                      <wp:extent cx="361950" cy="29527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361950" cy="295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2.6pt,4.45pt" to="211.1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LP3uQEAALsDAAAOAAAAZHJzL2Uyb0RvYy54bWysU9uO0zAQfUfiHyy/0yRFXdio6T50BS8I&#10;Knb5AK8zbix809g06d8zdtosAoQQ4sXx5ZyZOWcm27vJGnYCjNq7jjermjNw0vfaHTv+5fHdq7ec&#10;xSRcL4x30PEzRH63e/liO4YW1n7wpgdkFMTFdgwdH1IKbVVFOYAVceUDOHpUHq1IdMRj1aMYKbo1&#10;1bqub6rRYx/QS4iRbu/nR74r8ZUCmT4pFSEx03GqLZUVy/qU12q3Fe0RRRi0vJQh/qEKK7SjpEuo&#10;e5EE+4b6l1BWS/TRq7SS3lZeKS2haCA1Tf2TmodBBChayJwYFpvi/wsrP54OyHRPvePMCUstekgo&#10;9HFIbO+dIwM9sib7NIbYEnzvDng5xXDALHpSaPOX5LCpeHtevIUpMUmXr2+a2w11QNLT+nazfrPJ&#10;MatncsCY3oO3LG86brTL0kUrTh9imqFXCPFyMXP6sktnAxls3GdQJIcSNoVdBgn2BtlJ0Aj0X4sU&#10;SluQmaK0MQup/jPpgs00KMP1t8QFXTJ6lxai1c7j77Km6VqqmvFX1bPWLPvJ9+fSjGIHTUgx9DLN&#10;eQR/PBf68z+3+w4AAP//AwBQSwMEFAAGAAgAAAAhAFI/b+/eAAAACAEAAA8AAABkcnMvZG93bnJl&#10;di54bWxMj09PhDAUxO8mfofmmXhzi7jsIvLYGP+c3AOiB49d+gSy9JXQLqCf3nrS42QmM7/Jd4vp&#10;xUSj6ywjXK8iEMS11R03CO9vz1cpCOcVa9VbJoQvcrArzs9ylWk78ytNlW9EKGGXKYTW+yGT0tUt&#10;GeVWdiAO3qcdjfJBjo3Uo5pDuellHEUbaVTHYaFVAz20VB+rk0HYPr1U5TA/7r9LuZVlOVmfHj8Q&#10;Ly+W+zsQnhb/F4Zf/IAORWA62BNrJ3qEm00ShyhCegsi+Os4DvqAkCRrkEUu/x8ofgAAAP//AwBQ&#10;SwECLQAUAAYACAAAACEAtoM4kv4AAADhAQAAEwAAAAAAAAAAAAAAAAAAAAAAW0NvbnRlbnRfVHlw&#10;ZXNdLnhtbFBLAQItABQABgAIAAAAIQA4/SH/1gAAAJQBAAALAAAAAAAAAAAAAAAAAC8BAABfcmVs&#10;cy8ucmVsc1BLAQItABQABgAIAAAAIQDWJLP3uQEAALsDAAAOAAAAAAAAAAAAAAAAAC4CAABkcnMv&#10;ZTJvRG9jLnhtbFBLAQItABQABgAIAAAAIQBSP2/v3gAAAAgBAAAPAAAAAAAAAAAAAAAAABMEAABk&#10;cnMvZG93bnJldi54bWxQSwUGAAAAAAQABADzAAAAHgUAAAAA&#10;" strokecolor="black [3040]"/>
                  </w:pict>
                </mc:Fallback>
              </mc:AlternateContent>
            </w:r>
            <w:r w:rsidR="007151A5">
              <w:rPr>
                <w:rFonts w:eastAsiaTheme="minorEastAsia"/>
                <w:i/>
                <w:noProof/>
              </w:rPr>
              <mc:AlternateContent>
                <mc:Choice Requires="wps">
                  <w:drawing>
                    <wp:anchor distT="0" distB="0" distL="114300" distR="114300" simplePos="0" relativeHeight="251662336" behindDoc="0" locked="0" layoutInCell="1" allowOverlap="1" wp14:anchorId="264A6E52" wp14:editId="1076FD02">
                      <wp:simplePos x="0" y="0"/>
                      <wp:positionH relativeFrom="column">
                        <wp:posOffset>2435802</wp:posOffset>
                      </wp:positionH>
                      <wp:positionV relativeFrom="paragraph">
                        <wp:posOffset>43815</wp:posOffset>
                      </wp:positionV>
                      <wp:extent cx="361950" cy="29527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361950" cy="295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1.8pt,3.45pt" to="220.3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YWAuQEAALsDAAAOAAAAZHJzL2Uyb0RvYy54bWysU9uO0zAQfUfiHyy/01xQFzZqug9dwQuC&#10;il0+wOuMGwvfNDZt+veMnTaLACGEeHE89jkzc44nm7vJGnYEjNq7njermjNw0g/aHXr+5fHdq7ec&#10;xSTcIIx30PMzRH63fflicwodtH70ZgBklMTF7hR6PqYUuqqKcgQr4soHcHSpPFqRKMRDNaA4UXZr&#10;qraub6qTxyGglxAjnd7Pl3xb8isFMn1SKkJipufUWyorlvUpr9V2I7oDijBqeWlD/EMXVmhHRZdU&#10;9yIJ9g31L6msluijV2klva28UlpC0UBqmvonNQ+jCFC0kDkxLDbF/5dWfjzukemh5y1nTlh6ooeE&#10;Qh/GxHbeOTLQI2uzT6cQO4Lv3B4vUQx7zKInhTZ/SQ6birfnxVuYEpN0+PqmuV3TC0i6am/X7Zt1&#10;zlk9kwPG9B68ZXnTc6Ndli46cfwQ0wy9QoiXm5nLl106G8hg4z6DIjlUsCnsMkiwM8iOgkZg+Npc&#10;yhZkpihtzEKq/0y6YDMNynD9LXFBl4repYVotfP4u6ppuraqZvxV9aw1y37yw7k8RrGDJqQYepnm&#10;PII/xoX+/M9tvwMAAP//AwBQSwMEFAAGAAgAAAAhALPQ3ajdAAAACAEAAA8AAABkcnMvZG93bnJl&#10;di54bWxMj09PhDAUxO8mfofmmXhzi4IsIo+N8c9JD4gePHbpE8jSV0K7gH5660mPk5nM/KbYrWYQ&#10;M02ut4xwuYlAEDdW99wivL89XWQgnFes1WCZEL7Iwa48PSlUru3CrzTXvhWhhF2uEDrvx1xK13Rk&#10;lNvYkTh4n3Yyygc5tVJPagnlZpBXUZRKo3oOC50a6b6j5lAfDcL28bmuxuXh5buSW1lVs/XZ4QPx&#10;/Gy9uwXhafV/YfjFD+hQBqa9PbJ2YkCIszgNUYT0BkTwkyQKeo9wHScgy0L+P1D+AAAA//8DAFBL&#10;AQItABQABgAIAAAAIQC2gziS/gAAAOEBAAATAAAAAAAAAAAAAAAAAAAAAABbQ29udGVudF9UeXBl&#10;c10ueG1sUEsBAi0AFAAGAAgAAAAhADj9If/WAAAAlAEAAAsAAAAAAAAAAAAAAAAALwEAAF9yZWxz&#10;Ly5yZWxzUEsBAi0AFAAGAAgAAAAhAGaNhYC5AQAAuwMAAA4AAAAAAAAAAAAAAAAALgIAAGRycy9l&#10;Mm9Eb2MueG1sUEsBAi0AFAAGAAgAAAAhALPQ3ajdAAAACAEAAA8AAAAAAAAAAAAAAAAAEwQAAGRy&#10;cy9kb3ducmV2LnhtbFBLBQYAAAAABAAEAPMAAAAdBQAAAAA=&#10;" strokecolor="black [3040]"/>
                  </w:pict>
                </mc:Fallback>
              </mc:AlternateContent>
            </w:r>
            <w:r w:rsidR="007151A5">
              <w:rPr>
                <w:rFonts w:eastAsiaTheme="minorEastAsia"/>
                <w:i/>
              </w:rPr>
              <w:t xml:space="preserve">For example, </w:t>
            </w:r>
            <w:r w:rsidR="007151A5" w:rsidRPr="007A37B0">
              <w:rPr>
                <w:position w:val="-24"/>
              </w:rPr>
              <w:object w:dxaOrig="3140" w:dyaOrig="620">
                <v:shape id="_x0000_i1068" type="#_x0000_t75" style="width:155.25pt;height:29.25pt" o:ole="">
                  <v:imagedata r:id="rId88" o:title=""/>
                </v:shape>
                <o:OLEObject Type="Embed" ProgID="Equation.3" ShapeID="_x0000_i1068" DrawAspect="Content" ObjectID="_1451282892" r:id="rId89"/>
              </w:object>
            </w:r>
          </w:p>
          <w:p w:rsidR="007151A5" w:rsidRDefault="007151A5" w:rsidP="007151A5">
            <w:pPr>
              <w:pStyle w:val="ListParagraph"/>
              <w:ind w:left="2160"/>
            </w:pPr>
            <w:r>
              <w:rPr>
                <w:rFonts w:eastAsiaTheme="minorEastAsia"/>
                <w:i/>
                <w:noProof/>
              </w:rPr>
              <mc:AlternateContent>
                <mc:Choice Requires="wps">
                  <w:drawing>
                    <wp:anchor distT="0" distB="0" distL="114300" distR="114300" simplePos="0" relativeHeight="251663360" behindDoc="0" locked="0" layoutInCell="1" allowOverlap="1" wp14:anchorId="05DADA1F" wp14:editId="37EE9767">
                      <wp:simplePos x="0" y="0"/>
                      <wp:positionH relativeFrom="column">
                        <wp:posOffset>1664277</wp:posOffset>
                      </wp:positionH>
                      <wp:positionV relativeFrom="paragraph">
                        <wp:posOffset>38735</wp:posOffset>
                      </wp:positionV>
                      <wp:extent cx="266700" cy="390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266700" cy="390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05pt,3.05pt" to="152.0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YeuugEAALsDAAAOAAAAZHJzL2Uyb0RvYy54bWysU8GO0zAQvSPxD5bvNGmrLRA13UNXcEFQ&#10;scsHeB27sbA91tg06d8zdtMsAoRWKy6Ox35vZt7zZHs7OstOCqMB3/LlouZMeQmd8ceWf3v48OYd&#10;ZzEJ3wkLXrX8rCK/3b1+tR1Co1bQg+0UMkriYzOElvcphaaqouyVE3EBQXm61IBOJArxWHUoBsru&#10;bLWq6001AHYBQaoY6fTucsl3Jb/WSqYvWkeVmG059ZbKimV9zGu124rmiCL0Rk5tiBd04YTxVHRO&#10;dSeSYD/Q/JHKGYkQQaeFBFeB1kaqooHULOvf1Nz3IqiihcyJYbYp/r+08vPpgMx0LV9z5oWjJ7pP&#10;KMyxT2wP3pOBgGydfRpCbAi+9wecohgOmEWPGl3+khw2Fm/Ps7dqTEzS4WqzeVvTC0i6Wr+vb1Y3&#10;OWf1RA4Y00cFjuVNy63xWbpoxOlTTBfoFUK83MylfNmls1UZbP1XpUkOFVwWdhkktbfIToJGoPu+&#10;nMoWZKZoY+1Mqv9NmrCZpspwPZc4o0tF8GkmOuMB/1Y1jddW9QV/VX3RmmU/Qncuj1HsoAkphk7T&#10;nEfw17jQn/653U8AAAD//wMAUEsDBBQABgAIAAAAIQARvu+X3QAAAAgBAAAPAAAAZHJzL2Rvd25y&#10;ZXYueG1sTI9BT4NAEIXvJv6HzZh4s0upgQZZGqP1VA+IHjxu2RFI2VnCboH66x1Pepp5eS9vvsl3&#10;i+3FhKPvHClYryIQSLUzHTUKPt5f7rYgfNBkdO8IFVzQw664vsp1ZtxMbzhVoRFcQj7TCtoQhkxK&#10;X7dotV+5AYm9LzdaHViOjTSjnrnc9jKOokRa3RFfaPWATy3Wp+psFaT7Q1UO8/PrdylTWZaTC9vT&#10;p1K3N8vjA4iAS/gLwy8+o0PBTEd3JuNFryBO4jVHFSQ82N9E97wcWacJyCKX/x8ofgAAAP//AwBQ&#10;SwECLQAUAAYACAAAACEAtoM4kv4AAADhAQAAEwAAAAAAAAAAAAAAAAAAAAAAW0NvbnRlbnRfVHlw&#10;ZXNdLnhtbFBLAQItABQABgAIAAAAIQA4/SH/1gAAAJQBAAALAAAAAAAAAAAAAAAAAC8BAABfcmVs&#10;cy8ucmVsc1BLAQItABQABgAIAAAAIQDxXYeuugEAALsDAAAOAAAAAAAAAAAAAAAAAC4CAABkcnMv&#10;ZTJvRG9jLnhtbFBLAQItABQABgAIAAAAIQARvu+X3QAAAAgBAAAPAAAAAAAAAAAAAAAAABQEAABk&#10;cnMvZG93bnJldi54bWxQSwUGAAAAAAQABADzAAAAHgUAAAAA&#10;" strokecolor="black [3040]"/>
                  </w:pict>
                </mc:Fallback>
              </mc:AlternateContent>
            </w:r>
            <w:r>
              <w:rPr>
                <w:rFonts w:eastAsiaTheme="minorEastAsia"/>
                <w:i/>
              </w:rPr>
              <w:t xml:space="preserve">Or, </w:t>
            </w:r>
            <w:r w:rsidRPr="007A37B0">
              <w:rPr>
                <w:position w:val="-24"/>
              </w:rPr>
              <w:object w:dxaOrig="1219" w:dyaOrig="660">
                <v:shape id="_x0000_i1069" type="#_x0000_t75" style="width:60pt;height:30.75pt" o:ole="">
                  <v:imagedata r:id="rId90" o:title=""/>
                </v:shape>
                <o:OLEObject Type="Embed" ProgID="Equation.3" ShapeID="_x0000_i1069" DrawAspect="Content" ObjectID="_1451282893" r:id="rId91"/>
              </w:object>
            </w:r>
          </w:p>
          <w:p w:rsidR="007151A5" w:rsidRDefault="007151A5" w:rsidP="007151A5">
            <w:pPr>
              <w:pStyle w:val="ListParagraph"/>
              <w:ind w:left="2160"/>
            </w:pPr>
            <w:r>
              <w:rPr>
                <w:rFonts w:eastAsiaTheme="minorEastAsia"/>
                <w:i/>
              </w:rPr>
              <w:t xml:space="preserve">Or, </w:t>
            </w:r>
            <w:r w:rsidRPr="007A37B0">
              <w:rPr>
                <w:position w:val="-24"/>
              </w:rPr>
              <w:object w:dxaOrig="820" w:dyaOrig="620">
                <v:shape id="_x0000_i1070" type="#_x0000_t75" style="width:40.5pt;height:29.25pt" o:ole="">
                  <v:imagedata r:id="rId92" o:title=""/>
                </v:shape>
                <o:OLEObject Type="Embed" ProgID="Equation.3" ShapeID="_x0000_i1070" DrawAspect="Content" ObjectID="_1451282894" r:id="rId93"/>
              </w:object>
            </w:r>
          </w:p>
          <w:p w:rsidR="007151A5" w:rsidRDefault="007151A5" w:rsidP="007151A5">
            <w:pPr>
              <w:pStyle w:val="ListParagraph"/>
              <w:ind w:left="2160"/>
            </w:pPr>
          </w:p>
          <w:p w:rsidR="007151A5" w:rsidRPr="007A37B0" w:rsidRDefault="007151A5" w:rsidP="007B6DAB">
            <w:pPr>
              <w:pStyle w:val="ListParagraph"/>
              <w:numPr>
                <w:ilvl w:val="0"/>
                <w:numId w:val="37"/>
              </w:numPr>
              <w:rPr>
                <w:rFonts w:eastAsiaTheme="minorEastAsia"/>
              </w:rPr>
            </w:pPr>
            <w:r w:rsidRPr="007A37B0">
              <w:rPr>
                <w:rFonts w:eastAsiaTheme="minorEastAsia"/>
                <w:i/>
              </w:rPr>
              <w:t>Have students do more examples of simplifying fractions like the one in part (a) until they see a pattern</w:t>
            </w:r>
          </w:p>
          <w:p w:rsidR="007151A5" w:rsidRPr="007A37B0" w:rsidRDefault="007151A5" w:rsidP="007B6DAB">
            <w:pPr>
              <w:pStyle w:val="ListParagraph"/>
              <w:numPr>
                <w:ilvl w:val="2"/>
                <w:numId w:val="37"/>
              </w:numPr>
              <w:rPr>
                <w:rFonts w:eastAsiaTheme="minorEastAsia"/>
              </w:rPr>
            </w:pPr>
            <w:r w:rsidRPr="00896152">
              <w:rPr>
                <w:position w:val="-24"/>
              </w:rPr>
              <w:object w:dxaOrig="340" w:dyaOrig="660">
                <v:shape id="_x0000_i1071" type="#_x0000_t75" style="width:16.5pt;height:30.75pt" o:ole="">
                  <v:imagedata r:id="rId94" o:title=""/>
                </v:shape>
                <o:OLEObject Type="Embed" ProgID="Equation.3" ShapeID="_x0000_i1071" DrawAspect="Content" ObjectID="_1451282895" r:id="rId95"/>
              </w:object>
            </w:r>
          </w:p>
          <w:p w:rsidR="007151A5" w:rsidRPr="006370DB" w:rsidRDefault="007151A5" w:rsidP="007B6DAB">
            <w:pPr>
              <w:pStyle w:val="ListParagraph"/>
              <w:numPr>
                <w:ilvl w:val="2"/>
                <w:numId w:val="37"/>
              </w:numPr>
              <w:rPr>
                <w:rFonts w:eastAsiaTheme="minorEastAsia"/>
              </w:rPr>
            </w:pPr>
            <w:r w:rsidRPr="00896152">
              <w:rPr>
                <w:position w:val="-24"/>
              </w:rPr>
              <w:object w:dxaOrig="420" w:dyaOrig="660">
                <v:shape id="_x0000_i1072" type="#_x0000_t75" style="width:20.25pt;height:30.75pt" o:ole="">
                  <v:imagedata r:id="rId96" o:title=""/>
                </v:shape>
                <o:OLEObject Type="Embed" ProgID="Equation.3" ShapeID="_x0000_i1072" DrawAspect="Content" ObjectID="_1451282896" r:id="rId97"/>
              </w:object>
            </w:r>
          </w:p>
          <w:p w:rsidR="007151A5" w:rsidRPr="006370DB" w:rsidRDefault="007151A5" w:rsidP="007151A5">
            <w:pPr>
              <w:pStyle w:val="ListParagraph"/>
              <w:ind w:left="2160"/>
              <w:rPr>
                <w:rFonts w:eastAsiaTheme="minorEastAsia"/>
              </w:rPr>
            </w:pPr>
          </w:p>
          <w:p w:rsidR="007151A5" w:rsidRPr="006370DB" w:rsidRDefault="007151A5" w:rsidP="007B6DAB">
            <w:pPr>
              <w:pStyle w:val="ListParagraph"/>
              <w:numPr>
                <w:ilvl w:val="0"/>
                <w:numId w:val="37"/>
              </w:numPr>
              <w:rPr>
                <w:rFonts w:eastAsiaTheme="minorEastAsia"/>
              </w:rPr>
            </w:pPr>
            <w:r w:rsidRPr="006370DB">
              <w:rPr>
                <w:rFonts w:eastAsiaTheme="minorEastAsia"/>
              </w:rPr>
              <w:t xml:space="preserve">What do you notice about dividing powers with the same base? </w:t>
            </w:r>
          </w:p>
          <w:p w:rsidR="007151A5" w:rsidRDefault="007151A5" w:rsidP="007B6DAB">
            <w:pPr>
              <w:pStyle w:val="ListParagraph"/>
              <w:numPr>
                <w:ilvl w:val="2"/>
                <w:numId w:val="37"/>
              </w:numPr>
              <w:rPr>
                <w:rFonts w:eastAsiaTheme="minorEastAsia"/>
              </w:rPr>
            </w:pPr>
            <w:r>
              <w:rPr>
                <w:rFonts w:eastAsiaTheme="minorEastAsia"/>
              </w:rPr>
              <w:t>Is there a shortcut that we can use, without having to write the exponents in expanded form?</w:t>
            </w:r>
          </w:p>
          <w:p w:rsidR="007151A5" w:rsidRDefault="007151A5" w:rsidP="007B6DAB">
            <w:pPr>
              <w:pStyle w:val="ListParagraph"/>
              <w:numPr>
                <w:ilvl w:val="2"/>
                <w:numId w:val="37"/>
              </w:numPr>
              <w:rPr>
                <w:rFonts w:eastAsiaTheme="minorEastAsia"/>
              </w:rPr>
            </w:pPr>
            <w:r>
              <w:rPr>
                <w:rFonts w:eastAsiaTheme="minorEastAsia"/>
              </w:rPr>
              <w:t>Does the base change?</w:t>
            </w:r>
          </w:p>
          <w:p w:rsidR="007151A5" w:rsidRDefault="007151A5" w:rsidP="007B6DAB">
            <w:pPr>
              <w:pStyle w:val="ListParagraph"/>
              <w:numPr>
                <w:ilvl w:val="2"/>
                <w:numId w:val="37"/>
              </w:numPr>
              <w:rPr>
                <w:rFonts w:eastAsiaTheme="minorEastAsia"/>
              </w:rPr>
            </w:pPr>
            <w:r>
              <w:rPr>
                <w:rFonts w:eastAsiaTheme="minorEastAsia"/>
              </w:rPr>
              <w:t>Does the exponent change? How?</w:t>
            </w:r>
          </w:p>
          <w:p w:rsidR="007151A5" w:rsidRPr="00453631" w:rsidRDefault="007151A5" w:rsidP="007B6DAB">
            <w:pPr>
              <w:pStyle w:val="ListParagraph"/>
              <w:numPr>
                <w:ilvl w:val="2"/>
                <w:numId w:val="37"/>
              </w:numPr>
              <w:rPr>
                <w:rFonts w:eastAsiaTheme="minorEastAsia"/>
              </w:rPr>
            </w:pPr>
            <w:r>
              <w:rPr>
                <w:rFonts w:eastAsiaTheme="minorEastAsia"/>
              </w:rPr>
              <w:t>What is the rule?</w:t>
            </w:r>
          </w:p>
          <w:p w:rsidR="007151A5" w:rsidRPr="007A37B0" w:rsidRDefault="007151A5" w:rsidP="007151A5">
            <w:pPr>
              <w:pStyle w:val="ListParagraph"/>
              <w:ind w:left="1440"/>
              <w:rPr>
                <w:rFonts w:eastAsiaTheme="minorEastAsia"/>
              </w:rPr>
            </w:pPr>
          </w:p>
          <w:p w:rsidR="007151A5" w:rsidRPr="007A37B0" w:rsidRDefault="007151A5" w:rsidP="007151A5">
            <w:pPr>
              <w:rPr>
                <w:rFonts w:eastAsiaTheme="minorEastAsia"/>
              </w:rPr>
            </w:pPr>
          </w:p>
          <w:p w:rsidR="007151A5" w:rsidRDefault="007151A5" w:rsidP="007151A5">
            <w:pPr>
              <w:rPr>
                <w:rFonts w:eastAsiaTheme="minorEastAsia"/>
                <w:i/>
              </w:rPr>
            </w:pPr>
            <w:r>
              <w:rPr>
                <w:rFonts w:eastAsiaTheme="minorEastAsia"/>
                <w:i/>
              </w:rPr>
              <w:t>After sufficient discussion from part (c), have students copy the rule for dividing powers with the same base in their notebooks or math journals:</w:t>
            </w:r>
          </w:p>
          <w:p w:rsidR="007151A5" w:rsidRDefault="007151A5" w:rsidP="007151A5">
            <w:pPr>
              <w:rPr>
                <w:rFonts w:eastAsiaTheme="minorEastAsia"/>
                <w:i/>
              </w:rPr>
            </w:pPr>
          </w:p>
          <w:p w:rsidR="007151A5" w:rsidRDefault="007151A5" w:rsidP="007151A5">
            <w:pPr>
              <w:jc w:val="center"/>
            </w:pPr>
            <w:r>
              <w:t>When dividing powers with the same base, subtract the exponents:</w:t>
            </w:r>
          </w:p>
          <w:p w:rsidR="007151A5" w:rsidRPr="00896152" w:rsidRDefault="007151A5" w:rsidP="007151A5">
            <w:pPr>
              <w:jc w:val="center"/>
              <w:rPr>
                <w:rFonts w:eastAsiaTheme="minorEastAsia"/>
              </w:rPr>
            </w:pPr>
            <w:r w:rsidRPr="00CC6B32">
              <w:rPr>
                <w:position w:val="-24"/>
              </w:rPr>
              <w:object w:dxaOrig="1060" w:dyaOrig="660">
                <v:shape id="_x0000_i1073" type="#_x0000_t75" style="width:53.25pt;height:33.75pt" o:ole="">
                  <v:imagedata r:id="rId20" o:title=""/>
                </v:shape>
                <o:OLEObject Type="Embed" ProgID="Equation.3" ShapeID="_x0000_i1073" DrawAspect="Content" ObjectID="_1451282897" r:id="rId98"/>
              </w:object>
            </w:r>
          </w:p>
          <w:p w:rsidR="007151A5" w:rsidRDefault="007151A5" w:rsidP="007151A5"/>
          <w:p w:rsidR="007151A5" w:rsidRPr="006370DB" w:rsidRDefault="007151A5" w:rsidP="007B6DAB">
            <w:pPr>
              <w:pStyle w:val="ListParagraph"/>
              <w:numPr>
                <w:ilvl w:val="0"/>
                <w:numId w:val="37"/>
              </w:numPr>
              <w:rPr>
                <w:rFonts w:eastAsiaTheme="minorEastAsia"/>
              </w:rPr>
            </w:pPr>
            <w:r w:rsidRPr="006370DB">
              <w:rPr>
                <w:rFonts w:eastAsiaTheme="minorEastAsia"/>
              </w:rPr>
              <w:t xml:space="preserve">Practice for </w:t>
            </w:r>
            <w:r>
              <w:rPr>
                <w:rFonts w:eastAsiaTheme="minorEastAsia"/>
              </w:rPr>
              <w:t>Part (2</w:t>
            </w:r>
            <w:r w:rsidRPr="006370DB">
              <w:rPr>
                <w:rFonts w:eastAsiaTheme="minorEastAsia"/>
              </w:rPr>
              <w:t>); Students try problems on their own, on individual whiteboards for immediate feedback.</w:t>
            </w:r>
          </w:p>
          <w:p w:rsidR="007151A5" w:rsidRPr="005B6314" w:rsidRDefault="007151A5" w:rsidP="007151A5"/>
          <w:p w:rsidR="007151A5" w:rsidRPr="005B6314" w:rsidRDefault="007151A5" w:rsidP="007B6DAB">
            <w:pPr>
              <w:pStyle w:val="ListParagraph"/>
              <w:numPr>
                <w:ilvl w:val="1"/>
                <w:numId w:val="38"/>
              </w:numPr>
              <w:rPr>
                <w:rFonts w:eastAsiaTheme="minorEastAsia"/>
              </w:rPr>
            </w:pPr>
            <w:r w:rsidRPr="00896152">
              <w:rPr>
                <w:position w:val="-24"/>
              </w:rPr>
              <w:object w:dxaOrig="540" w:dyaOrig="660">
                <v:shape id="_x0000_i1074" type="#_x0000_t75" style="width:27pt;height:30.75pt" o:ole="">
                  <v:imagedata r:id="rId99" o:title=""/>
                </v:shape>
                <o:OLEObject Type="Embed" ProgID="Equation.3" ShapeID="_x0000_i1074" DrawAspect="Content" ObjectID="_1451282898" r:id="rId100"/>
              </w:object>
            </w:r>
            <w:r w:rsidRPr="005B6314">
              <w:rPr>
                <w:rFonts w:eastAsiaTheme="minorEastAsia"/>
              </w:rPr>
              <w:t xml:space="preserve"> </w:t>
            </w:r>
          </w:p>
          <w:p w:rsidR="007151A5" w:rsidRPr="00FB2B41" w:rsidRDefault="007151A5" w:rsidP="007B6DAB">
            <w:pPr>
              <w:pStyle w:val="ListParagraph"/>
              <w:numPr>
                <w:ilvl w:val="1"/>
                <w:numId w:val="38"/>
              </w:numPr>
              <w:rPr>
                <w:rFonts w:eastAsiaTheme="minorEastAsia"/>
              </w:rPr>
            </w:pPr>
            <w:r w:rsidRPr="006370DB">
              <w:rPr>
                <w:position w:val="-24"/>
              </w:rPr>
              <w:object w:dxaOrig="859" w:dyaOrig="660">
                <v:shape id="_x0000_i1075" type="#_x0000_t75" style="width:42.75pt;height:30.75pt" o:ole="">
                  <v:imagedata r:id="rId101" o:title=""/>
                </v:shape>
                <o:OLEObject Type="Embed" ProgID="Equation.3" ShapeID="_x0000_i1075" DrawAspect="Content" ObjectID="_1451282899" r:id="rId102"/>
              </w:object>
            </w:r>
          </w:p>
          <w:p w:rsidR="007151A5" w:rsidRPr="00276160" w:rsidRDefault="007151A5" w:rsidP="007B6DAB">
            <w:pPr>
              <w:pStyle w:val="ListParagraph"/>
              <w:numPr>
                <w:ilvl w:val="1"/>
                <w:numId w:val="38"/>
              </w:numPr>
              <w:rPr>
                <w:rFonts w:eastAsiaTheme="minorEastAsia"/>
              </w:rPr>
            </w:pPr>
            <w:r w:rsidRPr="00896152">
              <w:rPr>
                <w:position w:val="-24"/>
              </w:rPr>
              <w:object w:dxaOrig="620" w:dyaOrig="660">
                <v:shape id="_x0000_i1076" type="#_x0000_t75" style="width:30.75pt;height:30.75pt" o:ole="">
                  <v:imagedata r:id="rId103" o:title=""/>
                </v:shape>
                <o:OLEObject Type="Embed" ProgID="Equation.3" ShapeID="_x0000_i1076" DrawAspect="Content" ObjectID="_1451282900" r:id="rId104"/>
              </w:object>
            </w:r>
          </w:p>
          <w:p w:rsidR="007151A5" w:rsidRPr="006370DB" w:rsidRDefault="007151A5" w:rsidP="007B6DAB">
            <w:pPr>
              <w:pStyle w:val="ListParagraph"/>
              <w:numPr>
                <w:ilvl w:val="1"/>
                <w:numId w:val="38"/>
              </w:numPr>
              <w:rPr>
                <w:rFonts w:eastAsiaTheme="minorEastAsia"/>
              </w:rPr>
            </w:pPr>
            <w:r w:rsidRPr="005D12CF">
              <w:rPr>
                <w:position w:val="-30"/>
              </w:rPr>
              <w:object w:dxaOrig="859" w:dyaOrig="720">
                <v:shape id="_x0000_i1077" type="#_x0000_t75" style="width:42.75pt;height:33.75pt" o:ole="">
                  <v:imagedata r:id="rId105" o:title=""/>
                </v:shape>
                <o:OLEObject Type="Embed" ProgID="Equation.3" ShapeID="_x0000_i1077" DrawAspect="Content" ObjectID="_1451282901" r:id="rId106"/>
              </w:object>
            </w:r>
          </w:p>
          <w:p w:rsidR="007151A5" w:rsidRPr="00006379" w:rsidRDefault="007151A5" w:rsidP="007B6DAB">
            <w:pPr>
              <w:pStyle w:val="ListParagraph"/>
              <w:numPr>
                <w:ilvl w:val="1"/>
                <w:numId w:val="38"/>
              </w:numPr>
              <w:rPr>
                <w:rFonts w:eastAsiaTheme="minorEastAsia"/>
              </w:rPr>
            </w:pPr>
            <w:r>
              <w:rPr>
                <w:rFonts w:eastAsiaTheme="minorEastAsia"/>
                <w:i/>
              </w:rPr>
              <w:t>*Do more problems as necessary</w:t>
            </w:r>
          </w:p>
          <w:p w:rsidR="007151A5" w:rsidRPr="005B6314" w:rsidRDefault="007151A5" w:rsidP="007B6DAB">
            <w:pPr>
              <w:pStyle w:val="ListParagraph"/>
              <w:numPr>
                <w:ilvl w:val="1"/>
                <w:numId w:val="38"/>
              </w:numPr>
              <w:rPr>
                <w:rFonts w:eastAsiaTheme="minorEastAsia"/>
              </w:rPr>
            </w:pPr>
            <w:r>
              <w:rPr>
                <w:rFonts w:eastAsiaTheme="minorEastAsia"/>
              </w:rPr>
              <w:t>Find two powers that will make the equation true</w:t>
            </w:r>
            <w:proofErr w:type="gramStart"/>
            <w:r>
              <w:rPr>
                <w:rFonts w:eastAsiaTheme="minorEastAsia"/>
              </w:rPr>
              <w:t xml:space="preserve">: </w:t>
            </w:r>
            <w:proofErr w:type="gramEnd"/>
            <w:r w:rsidRPr="006370DB">
              <w:rPr>
                <w:position w:val="-24"/>
              </w:rPr>
              <w:object w:dxaOrig="660" w:dyaOrig="620">
                <v:shape id="_x0000_i1078" type="#_x0000_t75" style="width:31.5pt;height:29.25pt" o:ole="">
                  <v:imagedata r:id="rId107" o:title=""/>
                </v:shape>
                <o:OLEObject Type="Embed" ProgID="Equation.3" ShapeID="_x0000_i1078" DrawAspect="Content" ObjectID="_1451282902" r:id="rId108"/>
              </w:object>
            </w:r>
            <w:r>
              <w:t xml:space="preserve">.  Explain your reasoning to a partner.  </w:t>
            </w:r>
            <w:r>
              <w:rPr>
                <w:i/>
              </w:rPr>
              <w:t>Have a few students share their responses and explanations with the whole class.</w:t>
            </w:r>
          </w:p>
          <w:p w:rsidR="007151A5" w:rsidRDefault="007151A5" w:rsidP="007151A5">
            <w:pPr>
              <w:rPr>
                <w:u w:val="single"/>
              </w:rPr>
            </w:pPr>
          </w:p>
          <w:p w:rsidR="007151A5" w:rsidRPr="00FB2B41" w:rsidRDefault="007151A5" w:rsidP="007151A5">
            <w:pPr>
              <w:rPr>
                <w:u w:val="single"/>
              </w:rPr>
            </w:pPr>
            <w:r>
              <w:rPr>
                <w:u w:val="single"/>
              </w:rPr>
              <w:lastRenderedPageBreak/>
              <w:t>Part 3: Raising a Power to a Power</w:t>
            </w:r>
          </w:p>
          <w:p w:rsidR="007151A5" w:rsidRPr="005B6314" w:rsidRDefault="007151A5" w:rsidP="007151A5">
            <w:pPr>
              <w:pStyle w:val="ListParagraph"/>
              <w:ind w:left="1440"/>
            </w:pPr>
          </w:p>
          <w:p w:rsidR="007151A5" w:rsidRDefault="007151A5" w:rsidP="007151A5">
            <w:r w:rsidRPr="005B6314">
              <w:t>Teacher guides discussion, asking the whole class questions and providing wait time for students to think.</w:t>
            </w:r>
          </w:p>
          <w:p w:rsidR="007151A5" w:rsidRPr="005B6314" w:rsidRDefault="007151A5" w:rsidP="007151A5"/>
          <w:p w:rsidR="007151A5" w:rsidRDefault="007151A5" w:rsidP="007B6DAB">
            <w:pPr>
              <w:pStyle w:val="ListParagraph"/>
              <w:numPr>
                <w:ilvl w:val="0"/>
                <w:numId w:val="40"/>
              </w:numPr>
            </w:pPr>
            <w:r>
              <w:t>Let’s look back to</w:t>
            </w:r>
            <w:r w:rsidRPr="005B6314">
              <w:t xml:space="preserve"> </w:t>
            </w:r>
            <w:r>
              <w:t xml:space="preserve">Warm-Up Question #3: Expand </w:t>
            </w:r>
            <w:r w:rsidRPr="00276160">
              <w:t>(5</w:t>
            </w:r>
            <w:r w:rsidRPr="00276160">
              <w:rPr>
                <w:vertAlign w:val="superscript"/>
              </w:rPr>
              <w:t>4</w:t>
            </w:r>
            <w:r w:rsidRPr="00276160">
              <w:t>)</w:t>
            </w:r>
            <w:r w:rsidRPr="00276160">
              <w:rPr>
                <w:vertAlign w:val="superscript"/>
              </w:rPr>
              <w:t>3</w:t>
            </w:r>
            <w:r w:rsidRPr="005B6314">
              <w:t xml:space="preserve">  </w:t>
            </w:r>
          </w:p>
          <w:p w:rsidR="007151A5" w:rsidRDefault="007151A5" w:rsidP="007B6DAB">
            <w:pPr>
              <w:pStyle w:val="ListParagraph"/>
              <w:numPr>
                <w:ilvl w:val="0"/>
                <w:numId w:val="39"/>
              </w:numPr>
            </w:pPr>
            <w:r w:rsidRPr="005B6314">
              <w:t>How did you get it?</w:t>
            </w:r>
          </w:p>
          <w:p w:rsidR="007151A5" w:rsidRDefault="007151A5" w:rsidP="007B6DAB">
            <w:pPr>
              <w:pStyle w:val="ListParagraph"/>
              <w:numPr>
                <w:ilvl w:val="0"/>
                <w:numId w:val="39"/>
              </w:numPr>
            </w:pPr>
            <w:r>
              <w:t>If 5</w:t>
            </w:r>
            <w:r>
              <w:rPr>
                <w:vertAlign w:val="superscript"/>
              </w:rPr>
              <w:t>4</w:t>
            </w:r>
            <w:r>
              <w:t xml:space="preserve"> is the base and 3 is the exponent, you can do 5</w:t>
            </w:r>
            <w:r>
              <w:rPr>
                <w:vertAlign w:val="superscript"/>
              </w:rPr>
              <w:t>4</w:t>
            </w:r>
            <w:r>
              <w:t xml:space="preserve"> multiplied by itself 3 times, then continue to expand the exponents: </w:t>
            </w:r>
            <w:r w:rsidRPr="00FB2B41">
              <w:rPr>
                <w:position w:val="-10"/>
              </w:rPr>
              <w:object w:dxaOrig="5800" w:dyaOrig="360">
                <v:shape id="_x0000_i1079" type="#_x0000_t75" style="width:289.5pt;height:18pt" o:ole="">
                  <v:imagedata r:id="rId109" o:title=""/>
                </v:shape>
                <o:OLEObject Type="Embed" ProgID="Equation.3" ShapeID="_x0000_i1079" DrawAspect="Content" ObjectID="_1451282903" r:id="rId110"/>
              </w:object>
            </w:r>
          </w:p>
          <w:p w:rsidR="007151A5" w:rsidRPr="005B6314" w:rsidRDefault="007151A5" w:rsidP="007151A5"/>
          <w:p w:rsidR="007151A5" w:rsidRDefault="007151A5" w:rsidP="007B6DAB">
            <w:pPr>
              <w:pStyle w:val="ListParagraph"/>
              <w:numPr>
                <w:ilvl w:val="0"/>
                <w:numId w:val="40"/>
              </w:numPr>
              <w:rPr>
                <w:rFonts w:eastAsiaTheme="minorEastAsia"/>
              </w:rPr>
            </w:pPr>
            <w:r w:rsidRPr="00C002F1">
              <w:rPr>
                <w:rFonts w:eastAsiaTheme="minorEastAsia"/>
                <w:i/>
              </w:rPr>
              <w:t>Have students simplify more expressions, like the example in part (a), until they see a pattern</w:t>
            </w:r>
          </w:p>
          <w:p w:rsidR="007151A5" w:rsidRPr="00C002F1" w:rsidRDefault="007151A5" w:rsidP="007B6DAB">
            <w:pPr>
              <w:pStyle w:val="ListParagraph"/>
              <w:numPr>
                <w:ilvl w:val="2"/>
                <w:numId w:val="41"/>
              </w:numPr>
              <w:rPr>
                <w:rFonts w:eastAsiaTheme="minorEastAsia"/>
              </w:rPr>
            </w:pPr>
            <w:r w:rsidRPr="00C002F1">
              <w:rPr>
                <w:rFonts w:eastAsiaTheme="minorEastAsia"/>
              </w:rPr>
              <w:t>(4</w:t>
            </w:r>
            <w:r>
              <w:rPr>
                <w:rFonts w:eastAsiaTheme="minorEastAsia"/>
                <w:vertAlign w:val="superscript"/>
              </w:rPr>
              <w:t>6</w:t>
            </w:r>
            <w:r w:rsidRPr="00C002F1">
              <w:rPr>
                <w:rFonts w:eastAsiaTheme="minorEastAsia"/>
              </w:rPr>
              <w:t>)</w:t>
            </w:r>
            <w:r w:rsidRPr="00C002F1">
              <w:rPr>
                <w:rFonts w:eastAsiaTheme="minorEastAsia"/>
                <w:vertAlign w:val="superscript"/>
              </w:rPr>
              <w:t>2</w:t>
            </w:r>
          </w:p>
          <w:p w:rsidR="007151A5" w:rsidRPr="00E02699" w:rsidRDefault="007151A5" w:rsidP="007B6DAB">
            <w:pPr>
              <w:pStyle w:val="ListParagraph"/>
              <w:numPr>
                <w:ilvl w:val="2"/>
                <w:numId w:val="41"/>
              </w:numPr>
              <w:rPr>
                <w:rFonts w:eastAsiaTheme="minorEastAsia"/>
              </w:rPr>
            </w:pPr>
            <w:r w:rsidRPr="00C002F1">
              <w:rPr>
                <w:rFonts w:eastAsiaTheme="minorEastAsia"/>
              </w:rPr>
              <w:t>(</w:t>
            </w:r>
            <w:r>
              <w:rPr>
                <w:rFonts w:eastAsiaTheme="minorEastAsia"/>
              </w:rPr>
              <w:t>4</w:t>
            </w:r>
            <w:r>
              <w:rPr>
                <w:rFonts w:eastAsiaTheme="minorEastAsia"/>
                <w:vertAlign w:val="superscript"/>
              </w:rPr>
              <w:t>2</w:t>
            </w:r>
            <w:r w:rsidRPr="00C002F1">
              <w:rPr>
                <w:rFonts w:eastAsiaTheme="minorEastAsia"/>
              </w:rPr>
              <w:t>)</w:t>
            </w:r>
            <w:r>
              <w:rPr>
                <w:rFonts w:eastAsiaTheme="minorEastAsia"/>
                <w:vertAlign w:val="superscript"/>
              </w:rPr>
              <w:t>6</w:t>
            </w:r>
          </w:p>
          <w:p w:rsidR="007151A5" w:rsidRPr="00C002F1" w:rsidRDefault="007151A5" w:rsidP="007B6DAB">
            <w:pPr>
              <w:pStyle w:val="ListParagraph"/>
              <w:numPr>
                <w:ilvl w:val="2"/>
                <w:numId w:val="41"/>
              </w:numPr>
              <w:rPr>
                <w:rFonts w:eastAsiaTheme="minorEastAsia"/>
              </w:rPr>
            </w:pPr>
            <w:r w:rsidRPr="00E02699">
              <w:rPr>
                <w:position w:val="-36"/>
              </w:rPr>
              <w:object w:dxaOrig="880" w:dyaOrig="880">
                <v:shape id="_x0000_i1080" type="#_x0000_t75" style="width:44.25pt;height:44.25pt" o:ole="">
                  <v:imagedata r:id="rId111" o:title=""/>
                </v:shape>
                <o:OLEObject Type="Embed" ProgID="Equation.3" ShapeID="_x0000_i1080" DrawAspect="Content" ObjectID="_1451282904" r:id="rId112"/>
              </w:object>
            </w:r>
          </w:p>
          <w:p w:rsidR="007151A5" w:rsidRPr="00C002F1" w:rsidRDefault="007151A5" w:rsidP="007B6DAB">
            <w:pPr>
              <w:pStyle w:val="ListParagraph"/>
              <w:numPr>
                <w:ilvl w:val="2"/>
                <w:numId w:val="41"/>
              </w:numPr>
              <w:rPr>
                <w:rFonts w:eastAsiaTheme="minorEastAsia"/>
              </w:rPr>
            </w:pPr>
            <w:r w:rsidRPr="00B3757D">
              <w:rPr>
                <w:position w:val="-10"/>
              </w:rPr>
              <w:object w:dxaOrig="540" w:dyaOrig="360">
                <v:shape id="_x0000_i1081" type="#_x0000_t75" style="width:27pt;height:18pt" o:ole="">
                  <v:imagedata r:id="rId113" o:title=""/>
                </v:shape>
                <o:OLEObject Type="Embed" ProgID="Equation.3" ShapeID="_x0000_i1081" DrawAspect="Content" ObjectID="_1451282905" r:id="rId114"/>
              </w:object>
            </w:r>
          </w:p>
          <w:p w:rsidR="007151A5" w:rsidRPr="00C002F1" w:rsidRDefault="007151A5" w:rsidP="007B6DAB">
            <w:pPr>
              <w:pStyle w:val="ListParagraph"/>
              <w:numPr>
                <w:ilvl w:val="0"/>
                <w:numId w:val="40"/>
              </w:numPr>
              <w:rPr>
                <w:rFonts w:eastAsiaTheme="minorEastAsia"/>
              </w:rPr>
            </w:pPr>
            <w:r w:rsidRPr="00C002F1">
              <w:rPr>
                <w:rFonts w:eastAsiaTheme="minorEastAsia"/>
              </w:rPr>
              <w:t>What do you notice about powers raised to other powers?</w:t>
            </w:r>
          </w:p>
          <w:p w:rsidR="007151A5" w:rsidRDefault="007151A5" w:rsidP="007B6DAB">
            <w:pPr>
              <w:pStyle w:val="ListParagraph"/>
              <w:numPr>
                <w:ilvl w:val="2"/>
                <w:numId w:val="42"/>
              </w:numPr>
              <w:rPr>
                <w:rFonts w:eastAsiaTheme="minorEastAsia"/>
              </w:rPr>
            </w:pPr>
            <w:r>
              <w:rPr>
                <w:rFonts w:eastAsiaTheme="minorEastAsia"/>
              </w:rPr>
              <w:t>Is there a shortcut that we can use, without having to write the exponents in expanded form?</w:t>
            </w:r>
          </w:p>
          <w:p w:rsidR="007151A5" w:rsidRDefault="007151A5" w:rsidP="007B6DAB">
            <w:pPr>
              <w:pStyle w:val="ListParagraph"/>
              <w:numPr>
                <w:ilvl w:val="2"/>
                <w:numId w:val="42"/>
              </w:numPr>
              <w:rPr>
                <w:rFonts w:eastAsiaTheme="minorEastAsia"/>
              </w:rPr>
            </w:pPr>
            <w:r>
              <w:rPr>
                <w:rFonts w:eastAsiaTheme="minorEastAsia"/>
              </w:rPr>
              <w:t>Does the base change?</w:t>
            </w:r>
          </w:p>
          <w:p w:rsidR="007151A5" w:rsidRDefault="007151A5" w:rsidP="007B6DAB">
            <w:pPr>
              <w:pStyle w:val="ListParagraph"/>
              <w:numPr>
                <w:ilvl w:val="2"/>
                <w:numId w:val="42"/>
              </w:numPr>
              <w:rPr>
                <w:rFonts w:eastAsiaTheme="minorEastAsia"/>
              </w:rPr>
            </w:pPr>
            <w:r>
              <w:rPr>
                <w:rFonts w:eastAsiaTheme="minorEastAsia"/>
              </w:rPr>
              <w:t>Does the exponent change? How?</w:t>
            </w:r>
          </w:p>
          <w:p w:rsidR="007151A5" w:rsidRPr="00453631" w:rsidRDefault="007151A5" w:rsidP="007B6DAB">
            <w:pPr>
              <w:pStyle w:val="ListParagraph"/>
              <w:numPr>
                <w:ilvl w:val="2"/>
                <w:numId w:val="42"/>
              </w:numPr>
              <w:rPr>
                <w:rFonts w:eastAsiaTheme="minorEastAsia"/>
              </w:rPr>
            </w:pPr>
            <w:r>
              <w:rPr>
                <w:rFonts w:eastAsiaTheme="minorEastAsia"/>
              </w:rPr>
              <w:t>What is the rule?</w:t>
            </w:r>
          </w:p>
          <w:p w:rsidR="007151A5" w:rsidRPr="00C002F1" w:rsidRDefault="007151A5" w:rsidP="007151A5">
            <w:pPr>
              <w:pStyle w:val="ListParagraph"/>
              <w:ind w:left="1800"/>
              <w:rPr>
                <w:rFonts w:eastAsiaTheme="minorEastAsia"/>
              </w:rPr>
            </w:pPr>
          </w:p>
          <w:p w:rsidR="007151A5" w:rsidRDefault="007151A5" w:rsidP="007151A5">
            <w:pPr>
              <w:rPr>
                <w:rFonts w:eastAsiaTheme="minorEastAsia"/>
                <w:i/>
              </w:rPr>
            </w:pPr>
            <w:r>
              <w:rPr>
                <w:rFonts w:eastAsiaTheme="minorEastAsia"/>
                <w:i/>
              </w:rPr>
              <w:t>After sufficient discussion from part (c), have students copy the rule for raising a power to a power in their notebooks or math journals:</w:t>
            </w:r>
          </w:p>
          <w:p w:rsidR="007151A5" w:rsidRDefault="007151A5" w:rsidP="007151A5">
            <w:pPr>
              <w:rPr>
                <w:rFonts w:eastAsiaTheme="minorEastAsia"/>
                <w:i/>
              </w:rPr>
            </w:pPr>
          </w:p>
          <w:p w:rsidR="007151A5" w:rsidRDefault="007151A5" w:rsidP="007151A5">
            <w:pPr>
              <w:jc w:val="center"/>
            </w:pPr>
            <w:r>
              <w:t>When raising a power to a power, multiply the exponents</w:t>
            </w:r>
          </w:p>
          <w:p w:rsidR="007151A5" w:rsidRDefault="007151A5" w:rsidP="007151A5">
            <w:pPr>
              <w:jc w:val="center"/>
            </w:pPr>
            <w:r w:rsidRPr="00CC6B32">
              <w:rPr>
                <w:position w:val="-10"/>
              </w:rPr>
              <w:object w:dxaOrig="1160" w:dyaOrig="360">
                <v:shape id="_x0000_i1082" type="#_x0000_t75" style="width:57.75pt;height:18.75pt" o:ole="">
                  <v:imagedata r:id="rId22" o:title=""/>
                </v:shape>
                <o:OLEObject Type="Embed" ProgID="Equation.3" ShapeID="_x0000_i1082" DrawAspect="Content" ObjectID="_1451282906" r:id="rId115"/>
              </w:object>
            </w:r>
          </w:p>
          <w:p w:rsidR="007151A5" w:rsidRPr="00C002F1" w:rsidRDefault="007151A5" w:rsidP="007151A5">
            <w:pPr>
              <w:rPr>
                <w:rFonts w:eastAsiaTheme="minorEastAsia"/>
              </w:rPr>
            </w:pPr>
          </w:p>
          <w:p w:rsidR="007151A5" w:rsidRPr="00276160" w:rsidRDefault="007151A5" w:rsidP="007B6DAB">
            <w:pPr>
              <w:pStyle w:val="ListParagraph"/>
              <w:numPr>
                <w:ilvl w:val="0"/>
                <w:numId w:val="40"/>
              </w:numPr>
              <w:rPr>
                <w:rFonts w:eastAsiaTheme="minorEastAsia"/>
              </w:rPr>
            </w:pPr>
            <w:r w:rsidRPr="00276160">
              <w:rPr>
                <w:rFonts w:eastAsiaTheme="minorEastAsia"/>
              </w:rPr>
              <w:t xml:space="preserve">Practice for </w:t>
            </w:r>
            <w:r>
              <w:rPr>
                <w:rFonts w:eastAsiaTheme="minorEastAsia"/>
              </w:rPr>
              <w:t>Part (3</w:t>
            </w:r>
            <w:r w:rsidRPr="00276160">
              <w:rPr>
                <w:rFonts w:eastAsiaTheme="minorEastAsia"/>
              </w:rPr>
              <w:t>); Students try problems on their own, on individual whiteboards for immediate feedback.</w:t>
            </w:r>
          </w:p>
          <w:p w:rsidR="007151A5" w:rsidRDefault="007151A5" w:rsidP="007B6DAB">
            <w:pPr>
              <w:pStyle w:val="ListParagraph"/>
              <w:numPr>
                <w:ilvl w:val="0"/>
                <w:numId w:val="43"/>
              </w:numPr>
              <w:ind w:left="1080"/>
            </w:pPr>
            <w:r w:rsidRPr="00276160">
              <w:rPr>
                <w:position w:val="-10"/>
              </w:rPr>
              <w:object w:dxaOrig="780" w:dyaOrig="360">
                <v:shape id="_x0000_i1083" type="#_x0000_t75" style="width:39pt;height:18pt" o:ole="">
                  <v:imagedata r:id="rId116" o:title=""/>
                </v:shape>
                <o:OLEObject Type="Embed" ProgID="Equation.3" ShapeID="_x0000_i1083" DrawAspect="Content" ObjectID="_1451282907" r:id="rId117"/>
              </w:object>
            </w:r>
          </w:p>
          <w:p w:rsidR="007151A5" w:rsidRDefault="007151A5" w:rsidP="007B6DAB">
            <w:pPr>
              <w:pStyle w:val="ListParagraph"/>
              <w:numPr>
                <w:ilvl w:val="0"/>
                <w:numId w:val="43"/>
              </w:numPr>
              <w:ind w:left="1080"/>
            </w:pPr>
            <w:r w:rsidRPr="00276160">
              <w:rPr>
                <w:position w:val="-10"/>
              </w:rPr>
              <w:object w:dxaOrig="1080" w:dyaOrig="360">
                <v:shape id="_x0000_i1084" type="#_x0000_t75" style="width:54pt;height:18pt" o:ole="">
                  <v:imagedata r:id="rId118" o:title=""/>
                </v:shape>
                <o:OLEObject Type="Embed" ProgID="Equation.3" ShapeID="_x0000_i1084" DrawAspect="Content" ObjectID="_1451282908" r:id="rId119"/>
              </w:object>
            </w:r>
          </w:p>
          <w:p w:rsidR="007151A5" w:rsidRPr="00276160" w:rsidRDefault="007151A5" w:rsidP="007B6DAB">
            <w:pPr>
              <w:pStyle w:val="ListParagraph"/>
              <w:numPr>
                <w:ilvl w:val="0"/>
                <w:numId w:val="43"/>
              </w:numPr>
              <w:ind w:left="1080"/>
            </w:pPr>
            <w:r w:rsidRPr="00276160">
              <w:rPr>
                <w:position w:val="-10"/>
              </w:rPr>
              <w:object w:dxaOrig="1100" w:dyaOrig="360">
                <v:shape id="_x0000_i1085" type="#_x0000_t75" style="width:55.5pt;height:18pt" o:ole="">
                  <v:imagedata r:id="rId120" o:title=""/>
                </v:shape>
                <o:OLEObject Type="Embed" ProgID="Equation.3" ShapeID="_x0000_i1085" DrawAspect="Content" ObjectID="_1451282909" r:id="rId121"/>
              </w:object>
            </w:r>
          </w:p>
          <w:p w:rsidR="007151A5" w:rsidRDefault="007151A5" w:rsidP="007B6DAB">
            <w:pPr>
              <w:pStyle w:val="ListParagraph"/>
              <w:numPr>
                <w:ilvl w:val="0"/>
                <w:numId w:val="43"/>
              </w:numPr>
              <w:ind w:left="1080"/>
            </w:pPr>
            <w:r w:rsidRPr="00276160">
              <w:rPr>
                <w:position w:val="-10"/>
              </w:rPr>
              <w:object w:dxaOrig="780" w:dyaOrig="360">
                <v:shape id="_x0000_i1086" type="#_x0000_t75" style="width:39pt;height:18pt" o:ole="">
                  <v:imagedata r:id="rId122" o:title=""/>
                </v:shape>
                <o:OLEObject Type="Embed" ProgID="Equation.3" ShapeID="_x0000_i1086" DrawAspect="Content" ObjectID="_1451282910" r:id="rId123"/>
              </w:object>
            </w:r>
          </w:p>
          <w:p w:rsidR="007151A5" w:rsidRPr="00276160" w:rsidRDefault="007151A5" w:rsidP="007B6DAB">
            <w:pPr>
              <w:pStyle w:val="ListParagraph"/>
              <w:numPr>
                <w:ilvl w:val="0"/>
                <w:numId w:val="43"/>
              </w:numPr>
              <w:ind w:left="1080"/>
            </w:pPr>
            <w:r>
              <w:t>Find two exponents that will make the equation true</w:t>
            </w:r>
            <w:proofErr w:type="gramStart"/>
            <w:r>
              <w:t xml:space="preserve">: </w:t>
            </w:r>
            <w:proofErr w:type="gramEnd"/>
            <w:r w:rsidRPr="00276160">
              <w:rPr>
                <w:position w:val="-10"/>
              </w:rPr>
              <w:object w:dxaOrig="1120" w:dyaOrig="360">
                <v:shape id="_x0000_i1087" type="#_x0000_t75" style="width:56.25pt;height:18pt" o:ole="">
                  <v:imagedata r:id="rId124" o:title=""/>
                </v:shape>
                <o:OLEObject Type="Embed" ProgID="Equation.3" ShapeID="_x0000_i1087" DrawAspect="Content" ObjectID="_1451282911" r:id="rId125"/>
              </w:object>
            </w:r>
            <w:r>
              <w:t xml:space="preserve">.  Explain </w:t>
            </w:r>
            <w:r w:rsidRPr="00276160">
              <w:t xml:space="preserve">your reasoning to a partner.  </w:t>
            </w:r>
            <w:r w:rsidRPr="00276160">
              <w:rPr>
                <w:i/>
              </w:rPr>
              <w:t>Have a few students share their responses and explanations with the whole class.</w:t>
            </w:r>
          </w:p>
          <w:p w:rsidR="007151A5" w:rsidRPr="005B6314" w:rsidRDefault="007151A5" w:rsidP="007151A5"/>
        </w:tc>
      </w:tr>
      <w:tr w:rsidR="007151A5" w:rsidTr="007151A5">
        <w:trPr>
          <w:trHeight w:val="1808"/>
          <w:jc w:val="center"/>
        </w:trPr>
        <w:tc>
          <w:tcPr>
            <w:tcW w:w="11091" w:type="dxa"/>
            <w:gridSpan w:val="4"/>
          </w:tcPr>
          <w:p w:rsidR="007151A5" w:rsidRPr="00E02699" w:rsidRDefault="007151A5" w:rsidP="007151A5">
            <w:pPr>
              <w:rPr>
                <w:b/>
              </w:rPr>
            </w:pPr>
            <w:r w:rsidRPr="00E02699">
              <w:rPr>
                <w:b/>
              </w:rPr>
              <w:lastRenderedPageBreak/>
              <w:t xml:space="preserve">Closure </w:t>
            </w:r>
            <w:r>
              <w:rPr>
                <w:b/>
              </w:rPr>
              <w:t>– “Ticket-Out-The-Door” Prompt:</w:t>
            </w:r>
          </w:p>
          <w:p w:rsidR="007151A5" w:rsidRPr="00E02699" w:rsidRDefault="007151A5" w:rsidP="007151A5">
            <w:r w:rsidRPr="00E02699">
              <w:t>Write an explanation on how to multiply and divide powers with the same base.</w:t>
            </w:r>
          </w:p>
          <w:p w:rsidR="007151A5" w:rsidRDefault="007151A5" w:rsidP="007151A5"/>
          <w:p w:rsidR="007151A5" w:rsidRPr="00E02699" w:rsidRDefault="007151A5" w:rsidP="007151A5">
            <w:r w:rsidRPr="00E02699">
              <w:t xml:space="preserve">Possible extension questions: </w:t>
            </w:r>
          </w:p>
          <w:p w:rsidR="007151A5" w:rsidRPr="00E02699" w:rsidRDefault="007151A5" w:rsidP="007B6DAB">
            <w:pPr>
              <w:pStyle w:val="ListParagraph"/>
              <w:numPr>
                <w:ilvl w:val="0"/>
                <w:numId w:val="31"/>
              </w:numPr>
            </w:pPr>
            <w:r w:rsidRPr="00E02699">
              <w:t>Simplify an expression and provide a written explanation for each step</w:t>
            </w:r>
          </w:p>
          <w:p w:rsidR="007151A5" w:rsidRPr="00E02699" w:rsidRDefault="007151A5" w:rsidP="007B6DAB">
            <w:pPr>
              <w:pStyle w:val="ListParagraph"/>
              <w:numPr>
                <w:ilvl w:val="0"/>
                <w:numId w:val="31"/>
              </w:numPr>
            </w:pPr>
            <w:r>
              <w:t>Why do the powers have to</w:t>
            </w:r>
            <w:r w:rsidRPr="00E02699">
              <w:t xml:space="preserve"> have the same base</w:t>
            </w:r>
            <w:r>
              <w:t xml:space="preserve"> to perform the operations you learned today</w:t>
            </w:r>
            <w:r w:rsidRPr="00E02699">
              <w:t>?</w:t>
            </w:r>
          </w:p>
        </w:tc>
      </w:tr>
      <w:tr w:rsidR="007151A5" w:rsidTr="007151A5">
        <w:trPr>
          <w:trHeight w:val="719"/>
          <w:jc w:val="center"/>
        </w:trPr>
        <w:tc>
          <w:tcPr>
            <w:tcW w:w="11091" w:type="dxa"/>
            <w:gridSpan w:val="4"/>
          </w:tcPr>
          <w:p w:rsidR="007151A5" w:rsidRDefault="007151A5" w:rsidP="007151A5">
            <w:pPr>
              <w:rPr>
                <w:b/>
              </w:rPr>
            </w:pPr>
            <w:r w:rsidRPr="00EF182A">
              <w:rPr>
                <w:b/>
              </w:rPr>
              <w:t>Suggested Homework/Independent Practice</w:t>
            </w:r>
          </w:p>
          <w:p w:rsidR="007151A5" w:rsidRDefault="007151A5" w:rsidP="007151A5">
            <w:r>
              <w:t>Some homework problems from the textbook (for procedural fluency)</w:t>
            </w:r>
          </w:p>
          <w:p w:rsidR="007151A5" w:rsidRPr="006B23E8" w:rsidRDefault="007151A5" w:rsidP="007151A5">
            <w:r>
              <w:t xml:space="preserve">Using only three variables </w:t>
            </w:r>
            <w:r w:rsidRPr="005B6314">
              <w:rPr>
                <w:i/>
              </w:rPr>
              <w:t>x, y, z</w:t>
            </w:r>
            <w:r>
              <w:t xml:space="preserve">, write the three rules of </w:t>
            </w:r>
            <w:r w:rsidRPr="00140B6E">
              <w:t>operations of exponents with the same base</w:t>
            </w:r>
            <w:r>
              <w:t>.</w:t>
            </w:r>
          </w:p>
        </w:tc>
      </w:tr>
    </w:tbl>
    <w:p w:rsidR="007151A5" w:rsidRDefault="007151A5" w:rsidP="007151A5">
      <w:pPr>
        <w:spacing w:after="0" w:line="240" w:lineRule="auto"/>
        <w:rPr>
          <w:i/>
        </w:rPr>
      </w:pPr>
    </w:p>
    <w:p w:rsidR="007151A5" w:rsidRDefault="007151A5">
      <w:pPr>
        <w:rPr>
          <w:b/>
        </w:rPr>
      </w:pPr>
      <w:r>
        <w:rPr>
          <w:b/>
        </w:rPr>
        <w:br w:type="page"/>
      </w:r>
    </w:p>
    <w:p w:rsidR="007151A5" w:rsidRDefault="007151A5" w:rsidP="007151A5">
      <w:pPr>
        <w:jc w:val="center"/>
        <w:rPr>
          <w:b/>
        </w:rPr>
      </w:pPr>
    </w:p>
    <w:p w:rsidR="007151A5" w:rsidRPr="007151A5" w:rsidRDefault="007151A5" w:rsidP="007151A5">
      <w:pPr>
        <w:jc w:val="center"/>
        <w:rPr>
          <w:sz w:val="32"/>
        </w:rPr>
      </w:pPr>
      <w:r w:rsidRPr="00821623">
        <w:rPr>
          <w:b/>
        </w:rPr>
        <w:t>Lesson 3:</w:t>
      </w:r>
      <w:r w:rsidRPr="00821623">
        <w:t xml:space="preserve"> </w:t>
      </w:r>
      <w:r w:rsidRPr="00821623">
        <w:rPr>
          <w:b/>
        </w:rPr>
        <w:t>Properties for Zero and Negative Integer Exponents</w:t>
      </w:r>
    </w:p>
    <w:tbl>
      <w:tblPr>
        <w:tblStyle w:val="TableGrid"/>
        <w:tblW w:w="11016" w:type="dxa"/>
        <w:jc w:val="center"/>
        <w:tblLook w:val="04A0" w:firstRow="1" w:lastRow="0" w:firstColumn="1" w:lastColumn="0" w:noHBand="0" w:noVBand="1"/>
      </w:tblPr>
      <w:tblGrid>
        <w:gridCol w:w="3978"/>
        <w:gridCol w:w="1530"/>
        <w:gridCol w:w="5508"/>
      </w:tblGrid>
      <w:tr w:rsidR="007151A5" w:rsidTr="007151A5">
        <w:trPr>
          <w:jc w:val="center"/>
        </w:trPr>
        <w:tc>
          <w:tcPr>
            <w:tcW w:w="3978" w:type="dxa"/>
          </w:tcPr>
          <w:p w:rsidR="007151A5" w:rsidRDefault="007151A5" w:rsidP="007151A5">
            <w:r>
              <w:rPr>
                <w:b/>
              </w:rPr>
              <w:t>Unit</w:t>
            </w:r>
            <w:r w:rsidRPr="00311C00">
              <w:rPr>
                <w:b/>
              </w:rPr>
              <w:t>:</w:t>
            </w:r>
            <w:r>
              <w:t xml:space="preserve"> </w:t>
            </w:r>
            <w:r w:rsidRPr="00821623">
              <w:rPr>
                <w:b/>
              </w:rPr>
              <w:t>Exponents</w:t>
            </w:r>
          </w:p>
          <w:p w:rsidR="007151A5" w:rsidRDefault="007151A5" w:rsidP="007151A5">
            <w:r w:rsidRPr="00311C00">
              <w:rPr>
                <w:b/>
              </w:rPr>
              <w:t>Lesson</w:t>
            </w:r>
            <w:r>
              <w:rPr>
                <w:b/>
              </w:rPr>
              <w:t xml:space="preserve"> 3</w:t>
            </w:r>
            <w:r w:rsidRPr="00311C00">
              <w:rPr>
                <w:b/>
              </w:rPr>
              <w:t>:</w:t>
            </w:r>
            <w:r>
              <w:t xml:space="preserve"> </w:t>
            </w:r>
            <w:r w:rsidRPr="00821623">
              <w:rPr>
                <w:b/>
              </w:rPr>
              <w:t>Properties for Zero and Negative Integer Exponents</w:t>
            </w:r>
          </w:p>
        </w:tc>
        <w:tc>
          <w:tcPr>
            <w:tcW w:w="1530" w:type="dxa"/>
          </w:tcPr>
          <w:p w:rsidR="007151A5" w:rsidRPr="00821623" w:rsidRDefault="007151A5" w:rsidP="007151A5">
            <w:pPr>
              <w:rPr>
                <w:b/>
              </w:rPr>
            </w:pPr>
            <w:r w:rsidRPr="00821623">
              <w:rPr>
                <w:b/>
              </w:rPr>
              <w:t>Approx. time:</w:t>
            </w:r>
          </w:p>
          <w:p w:rsidR="007151A5" w:rsidRPr="00F43F58" w:rsidRDefault="00C36578" w:rsidP="00C36578">
            <w:r>
              <w:t>1</w:t>
            </w:r>
            <w:r w:rsidR="007151A5">
              <w:t xml:space="preserve"> – </w:t>
            </w:r>
            <w:r>
              <w:t>2</w:t>
            </w:r>
            <w:r w:rsidR="007151A5">
              <w:t xml:space="preserve"> days</w:t>
            </w:r>
          </w:p>
        </w:tc>
        <w:tc>
          <w:tcPr>
            <w:tcW w:w="5508" w:type="dxa"/>
          </w:tcPr>
          <w:p w:rsidR="007151A5" w:rsidRPr="00194C5F" w:rsidRDefault="007151A5" w:rsidP="007151A5">
            <w:pPr>
              <w:rPr>
                <w:b/>
              </w:rPr>
            </w:pPr>
            <w:r w:rsidRPr="00194C5F">
              <w:rPr>
                <w:b/>
              </w:rPr>
              <w:t>CCSS-M Standards: 8.EE.1</w:t>
            </w:r>
          </w:p>
          <w:p w:rsidR="007151A5" w:rsidRDefault="007151A5" w:rsidP="007151A5">
            <w:r w:rsidRPr="00194C5F">
              <w:t>Know and apply the properties of integer exponents to generate equivalent numerical expressions.</w:t>
            </w:r>
          </w:p>
        </w:tc>
      </w:tr>
      <w:tr w:rsidR="007151A5" w:rsidTr="007151A5">
        <w:trPr>
          <w:jc w:val="center"/>
        </w:trPr>
        <w:tc>
          <w:tcPr>
            <w:tcW w:w="5508" w:type="dxa"/>
            <w:gridSpan w:val="2"/>
          </w:tcPr>
          <w:p w:rsidR="007151A5" w:rsidRDefault="007151A5" w:rsidP="007151A5">
            <w:pPr>
              <w:pBdr>
                <w:bottom w:val="single" w:sz="4" w:space="1" w:color="auto"/>
              </w:pBdr>
              <w:shd w:val="clear" w:color="auto" w:fill="F2F2F2" w:themeFill="background1" w:themeFillShade="F2"/>
            </w:pPr>
            <w:r w:rsidRPr="00F43F58">
              <w:t>A.</w:t>
            </w:r>
            <w:r>
              <w:rPr>
                <w:b/>
              </w:rPr>
              <w:t xml:space="preserve"> </w:t>
            </w:r>
            <w:r w:rsidRPr="00CB70DF">
              <w:rPr>
                <w:b/>
              </w:rPr>
              <w:t>Focus and Coherence</w:t>
            </w:r>
          </w:p>
          <w:p w:rsidR="007151A5" w:rsidRDefault="007151A5" w:rsidP="007151A5">
            <w:r>
              <w:t xml:space="preserve">Students will know… </w:t>
            </w:r>
          </w:p>
          <w:p w:rsidR="007151A5" w:rsidRDefault="007151A5" w:rsidP="007B6DAB">
            <w:pPr>
              <w:pStyle w:val="ListParagraph"/>
              <w:numPr>
                <w:ilvl w:val="0"/>
                <w:numId w:val="47"/>
              </w:numPr>
            </w:pPr>
            <w:r w:rsidRPr="003316FE">
              <w:t xml:space="preserve">The proof of </w:t>
            </w:r>
            <w:r w:rsidRPr="00821623">
              <w:rPr>
                <w:position w:val="-6"/>
              </w:rPr>
              <w:object w:dxaOrig="639" w:dyaOrig="320">
                <v:shape id="_x0000_i1088" type="#_x0000_t75" style="width:31.5pt;height:15.75pt" o:ole="">
                  <v:imagedata r:id="rId126" o:title=""/>
                </v:shape>
                <o:OLEObject Type="Embed" ProgID="Equation.3" ShapeID="_x0000_i1088" DrawAspect="Content" ObjectID="_1451282912" r:id="rId127"/>
              </w:object>
            </w:r>
            <w:r w:rsidRPr="003316FE">
              <w:t>, when</w:t>
            </w:r>
            <w:r>
              <w:t xml:space="preserve"> </w:t>
            </w:r>
            <w:r w:rsidRPr="00821623">
              <w:rPr>
                <w:position w:val="-6"/>
              </w:rPr>
              <w:object w:dxaOrig="580" w:dyaOrig="279">
                <v:shape id="_x0000_i1089" type="#_x0000_t75" style="width:30pt;height:14.25pt" o:ole="">
                  <v:imagedata r:id="rId128" o:title=""/>
                </v:shape>
                <o:OLEObject Type="Embed" ProgID="Equation.3" ShapeID="_x0000_i1089" DrawAspect="Content" ObjectID="_1451282913" r:id="rId129"/>
              </w:object>
            </w:r>
            <w:r>
              <w:t xml:space="preserve">, </w:t>
            </w:r>
            <w:r w:rsidRPr="003316FE">
              <w:t xml:space="preserve">using the </w:t>
            </w:r>
            <w:r>
              <w:t>properties</w:t>
            </w:r>
            <w:r w:rsidRPr="003316FE">
              <w:t xml:space="preserve"> of exponents</w:t>
            </w:r>
          </w:p>
          <w:p w:rsidR="007151A5" w:rsidRDefault="007151A5" w:rsidP="007B6DAB">
            <w:pPr>
              <w:pStyle w:val="ListParagraph"/>
              <w:numPr>
                <w:ilvl w:val="0"/>
                <w:numId w:val="47"/>
              </w:numPr>
            </w:pPr>
            <w:r>
              <w:t>Negative exponents can be expressed using positive exponents using the rules for multiplying and dividing exponents with the same base</w:t>
            </w:r>
          </w:p>
          <w:p w:rsidR="007151A5" w:rsidRDefault="007151A5" w:rsidP="007151A5"/>
          <w:p w:rsidR="007151A5" w:rsidRDefault="007151A5" w:rsidP="007151A5">
            <w:r>
              <w:t>Students will be able to…</w:t>
            </w:r>
          </w:p>
          <w:p w:rsidR="007151A5" w:rsidRDefault="007151A5" w:rsidP="007B6DAB">
            <w:pPr>
              <w:pStyle w:val="ListParagraph"/>
              <w:numPr>
                <w:ilvl w:val="0"/>
                <w:numId w:val="2"/>
              </w:numPr>
            </w:pPr>
            <w:r w:rsidRPr="00995031">
              <w:t xml:space="preserve">Use the rules that they generated in Lesson 2 (for multiplying and dividing exponents with the same base) to generate </w:t>
            </w:r>
            <w:r>
              <w:t xml:space="preserve">the </w:t>
            </w:r>
            <w:r w:rsidRPr="00995031">
              <w:t>propert</w:t>
            </w:r>
            <w:r>
              <w:t>y</w:t>
            </w:r>
            <w:r w:rsidRPr="00995031">
              <w:t xml:space="preserve"> of zero </w:t>
            </w:r>
            <w:r>
              <w:t>exponents:</w:t>
            </w:r>
          </w:p>
          <w:p w:rsidR="007151A5" w:rsidRPr="00821623" w:rsidRDefault="007151A5" w:rsidP="007151A5">
            <w:pPr>
              <w:pStyle w:val="ListParagraph"/>
              <w:ind w:left="360"/>
            </w:pPr>
            <w:r w:rsidRPr="00821623">
              <w:rPr>
                <w:position w:val="-6"/>
              </w:rPr>
              <w:object w:dxaOrig="639" w:dyaOrig="320">
                <v:shape id="_x0000_i1090" type="#_x0000_t75" style="width:31.5pt;height:15.75pt" o:ole="">
                  <v:imagedata r:id="rId130" o:title=""/>
                </v:shape>
                <o:OLEObject Type="Embed" ProgID="Equation.3" ShapeID="_x0000_i1090" DrawAspect="Content" ObjectID="_1451282914" r:id="rId131"/>
              </w:object>
            </w:r>
          </w:p>
          <w:p w:rsidR="007151A5" w:rsidRDefault="007151A5" w:rsidP="007B6DAB">
            <w:pPr>
              <w:pStyle w:val="ListParagraph"/>
              <w:numPr>
                <w:ilvl w:val="0"/>
                <w:numId w:val="45"/>
              </w:numPr>
            </w:pPr>
            <w:r>
              <w:t>Use the rules that they generated in Lesson 2 (for multiplying and dividing exponents with the same base) to generate the property of negative exponents:</w:t>
            </w:r>
          </w:p>
          <w:p w:rsidR="007151A5" w:rsidRPr="00821623" w:rsidRDefault="007151A5" w:rsidP="007151A5">
            <w:pPr>
              <w:pStyle w:val="ListParagraph"/>
              <w:ind w:left="360"/>
            </w:pPr>
            <w:r w:rsidRPr="00821623">
              <w:rPr>
                <w:position w:val="-24"/>
              </w:rPr>
              <w:object w:dxaOrig="999" w:dyaOrig="620">
                <v:shape id="_x0000_i1091" type="#_x0000_t75" style="width:50.25pt;height:30.75pt" o:ole="">
                  <v:imagedata r:id="rId132" o:title=""/>
                </v:shape>
                <o:OLEObject Type="Embed" ProgID="Equation.3" ShapeID="_x0000_i1091" DrawAspect="Content" ObjectID="_1451282915" r:id="rId133"/>
              </w:object>
            </w:r>
          </w:p>
          <w:p w:rsidR="007151A5" w:rsidRPr="00791C8B" w:rsidRDefault="007151A5" w:rsidP="007151A5"/>
          <w:p w:rsidR="007151A5" w:rsidRDefault="007151A5" w:rsidP="007151A5">
            <w:r>
              <w:t>Student prior knowledge:</w:t>
            </w:r>
          </w:p>
          <w:p w:rsidR="007151A5" w:rsidRDefault="007151A5" w:rsidP="007B6DAB">
            <w:pPr>
              <w:pStyle w:val="ListParagraph"/>
              <w:numPr>
                <w:ilvl w:val="0"/>
                <w:numId w:val="45"/>
              </w:numPr>
            </w:pPr>
            <w:r>
              <w:t>The rules for multiplying and dividing exponents with the same base always work</w:t>
            </w:r>
          </w:p>
          <w:p w:rsidR="007151A5" w:rsidRDefault="007151A5" w:rsidP="007B6DAB">
            <w:pPr>
              <w:pStyle w:val="ListParagraph"/>
              <w:numPr>
                <w:ilvl w:val="0"/>
                <w:numId w:val="53"/>
              </w:numPr>
            </w:pPr>
            <w:r w:rsidRPr="00CC6B32">
              <w:rPr>
                <w:position w:val="-6"/>
              </w:rPr>
              <w:object w:dxaOrig="1420" w:dyaOrig="320">
                <v:shape id="_x0000_i1092" type="#_x0000_t75" style="width:71.25pt;height:15pt" o:ole="">
                  <v:imagedata r:id="rId18" o:title=""/>
                </v:shape>
                <o:OLEObject Type="Embed" ProgID="Equation.3" ShapeID="_x0000_i1092" DrawAspect="Content" ObjectID="_1451282916" r:id="rId134"/>
              </w:object>
            </w:r>
            <w:r w:rsidRPr="00821623">
              <w:t xml:space="preserve">  </w:t>
            </w:r>
            <w:r>
              <w:t xml:space="preserve">              </w:t>
            </w:r>
            <w:r w:rsidRPr="00821623">
              <w:t xml:space="preserve">b)  </w:t>
            </w:r>
            <w:r w:rsidRPr="00CC6B32">
              <w:rPr>
                <w:position w:val="-24"/>
              </w:rPr>
              <w:object w:dxaOrig="1060" w:dyaOrig="660">
                <v:shape id="_x0000_i1093" type="#_x0000_t75" style="width:53.25pt;height:33.75pt" o:ole="">
                  <v:imagedata r:id="rId20" o:title=""/>
                </v:shape>
                <o:OLEObject Type="Embed" ProgID="Equation.3" ShapeID="_x0000_i1093" DrawAspect="Content" ObjectID="_1451282917" r:id="rId135"/>
              </w:object>
            </w:r>
            <w:r w:rsidRPr="00821623">
              <w:t xml:space="preserve">  </w:t>
            </w:r>
            <w:r>
              <w:t xml:space="preserve">  </w:t>
            </w:r>
          </w:p>
          <w:p w:rsidR="007151A5" w:rsidRDefault="007151A5" w:rsidP="007B6DAB">
            <w:pPr>
              <w:pStyle w:val="ListParagraph"/>
              <w:numPr>
                <w:ilvl w:val="0"/>
                <w:numId w:val="45"/>
              </w:numPr>
            </w:pPr>
            <w:r>
              <w:t>Identify multiple representations for names of 1.</w:t>
            </w:r>
          </w:p>
          <w:p w:rsidR="007151A5" w:rsidRDefault="007151A5" w:rsidP="007151A5"/>
          <w:p w:rsidR="007151A5" w:rsidRDefault="007151A5" w:rsidP="007151A5">
            <w:r>
              <w:t>Which math concepts will this lesson lead to?</w:t>
            </w:r>
          </w:p>
          <w:p w:rsidR="007151A5" w:rsidRDefault="007151A5" w:rsidP="007B6DAB">
            <w:pPr>
              <w:pStyle w:val="ListParagraph"/>
              <w:numPr>
                <w:ilvl w:val="0"/>
                <w:numId w:val="45"/>
              </w:numPr>
            </w:pPr>
            <w:r>
              <w:t>Understanding the relationship between square roots and cube roots and the fractional exponents of ½ and 1/3.</w:t>
            </w:r>
          </w:p>
          <w:p w:rsidR="007151A5" w:rsidRPr="00311C00" w:rsidRDefault="007151A5" w:rsidP="007B6DAB">
            <w:pPr>
              <w:pStyle w:val="ListParagraph"/>
              <w:numPr>
                <w:ilvl w:val="0"/>
                <w:numId w:val="45"/>
              </w:numPr>
            </w:pPr>
            <w:r w:rsidRPr="000F728B">
              <w:t>Propose, justify and communicate solutions</w:t>
            </w:r>
            <w:r>
              <w:t xml:space="preserve"> involving properties of exponents.</w:t>
            </w:r>
          </w:p>
        </w:tc>
        <w:tc>
          <w:tcPr>
            <w:tcW w:w="5508" w:type="dxa"/>
          </w:tcPr>
          <w:p w:rsidR="007151A5" w:rsidRDefault="007151A5" w:rsidP="007151A5">
            <w:pPr>
              <w:pBdr>
                <w:bottom w:val="single" w:sz="4" w:space="1" w:color="auto"/>
              </w:pBdr>
              <w:shd w:val="clear" w:color="auto" w:fill="F2F2F2" w:themeFill="background1" w:themeFillShade="F2"/>
            </w:pPr>
            <w:r>
              <w:t xml:space="preserve">B. </w:t>
            </w:r>
            <w:r w:rsidRPr="00CB70DF">
              <w:rPr>
                <w:b/>
              </w:rPr>
              <w:t>Evidence</w:t>
            </w:r>
            <w:r>
              <w:t xml:space="preserve"> of Math Practices</w:t>
            </w:r>
          </w:p>
          <w:p w:rsidR="007151A5" w:rsidRPr="00FC76B3" w:rsidRDefault="007151A5" w:rsidP="007B6DAB">
            <w:pPr>
              <w:pStyle w:val="ListParagraph"/>
              <w:numPr>
                <w:ilvl w:val="0"/>
                <w:numId w:val="48"/>
              </w:numPr>
              <w:rPr>
                <w:rFonts w:eastAsiaTheme="minorEastAsia"/>
              </w:rPr>
            </w:pPr>
            <w:r>
              <w:t xml:space="preserve">Student can explain with justification why any number to the zero power is one because they understand the rules of additive laws of exponents and multiplicative identity: </w:t>
            </w:r>
            <w:r w:rsidRPr="00821623">
              <w:rPr>
                <w:position w:val="-6"/>
              </w:rPr>
              <w:object w:dxaOrig="1219" w:dyaOrig="320">
                <v:shape id="_x0000_i1094" type="#_x0000_t75" style="width:61.5pt;height:15.75pt" o:ole="">
                  <v:imagedata r:id="rId136" o:title=""/>
                </v:shape>
                <o:OLEObject Type="Embed" ProgID="Equation.3" ShapeID="_x0000_i1094" DrawAspect="Content" ObjectID="_1451282918" r:id="rId137"/>
              </w:object>
            </w:r>
            <w:r>
              <w:t xml:space="preserve"> and </w:t>
            </w:r>
            <w:r w:rsidRPr="00821623">
              <w:rPr>
                <w:position w:val="-6"/>
              </w:rPr>
              <w:object w:dxaOrig="1060" w:dyaOrig="320">
                <v:shape id="_x0000_i1095" type="#_x0000_t75" style="width:53.25pt;height:15.75pt" o:ole="">
                  <v:imagedata r:id="rId138" o:title=""/>
                </v:shape>
                <o:OLEObject Type="Embed" ProgID="Equation.3" ShapeID="_x0000_i1095" DrawAspect="Content" ObjectID="_1451282919" r:id="rId139"/>
              </w:object>
            </w:r>
            <w:r>
              <w:t xml:space="preserve">, so </w:t>
            </w:r>
            <w:r w:rsidRPr="00821623">
              <w:rPr>
                <w:position w:val="-6"/>
              </w:rPr>
              <w:object w:dxaOrig="639" w:dyaOrig="320">
                <v:shape id="_x0000_i1096" type="#_x0000_t75" style="width:31.5pt;height:15.75pt" o:ole="">
                  <v:imagedata r:id="rId140" o:title=""/>
                </v:shape>
                <o:OLEObject Type="Embed" ProgID="Equation.3" ShapeID="_x0000_i1096" DrawAspect="Content" ObjectID="_1451282920" r:id="rId141"/>
              </w:object>
            </w:r>
          </w:p>
          <w:p w:rsidR="007151A5" w:rsidRPr="000F728B" w:rsidRDefault="007151A5" w:rsidP="007151A5"/>
          <w:p w:rsidR="007151A5" w:rsidRPr="007D17B2" w:rsidRDefault="007151A5" w:rsidP="007B6DAB">
            <w:pPr>
              <w:pStyle w:val="ListParagraph"/>
              <w:numPr>
                <w:ilvl w:val="0"/>
                <w:numId w:val="48"/>
              </w:numPr>
            </w:pPr>
            <w:r>
              <w:t xml:space="preserve">Students can use the additive law of exponents and the multiplicative identity to prove/justify that </w:t>
            </w:r>
            <m:oMath>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0</m:t>
                  </m:r>
                </m:sup>
              </m:sSup>
              <m:r>
                <w:rPr>
                  <w:rFonts w:ascii="Cambria Math" w:eastAsiaTheme="minorEastAsia" w:hAnsi="Cambria Math"/>
                </w:rPr>
                <m:t>=1</m:t>
              </m:r>
            </m:oMath>
            <w:r>
              <w:rPr>
                <w:rFonts w:eastAsiaTheme="minorEastAsia"/>
              </w:rPr>
              <w:t xml:space="preserve">, for example: </w:t>
            </w:r>
          </w:p>
          <w:p w:rsidR="007151A5" w:rsidRPr="007D17B2" w:rsidRDefault="007151A5" w:rsidP="007151A5">
            <w:r w:rsidRPr="00FC76B3">
              <w:rPr>
                <w:position w:val="-6"/>
              </w:rPr>
              <w:object w:dxaOrig="1060" w:dyaOrig="320">
                <v:shape id="_x0000_i1097" type="#_x0000_t75" style="width:53.25pt;height:15.75pt" o:ole="">
                  <v:imagedata r:id="rId142" o:title=""/>
                </v:shape>
                <o:OLEObject Type="Embed" ProgID="Equation.3" ShapeID="_x0000_i1097" DrawAspect="Content" ObjectID="_1451282921" r:id="rId143"/>
              </w:object>
            </w:r>
            <w:r w:rsidRPr="007D17B2">
              <w:rPr>
                <w:rFonts w:eastAsiaTheme="minorEastAsia"/>
              </w:rPr>
              <w:t xml:space="preserve">because </w:t>
            </w:r>
            <w:r w:rsidRPr="00FC76B3">
              <w:rPr>
                <w:position w:val="-6"/>
              </w:rPr>
              <w:object w:dxaOrig="960" w:dyaOrig="320">
                <v:shape id="_x0000_i1098" type="#_x0000_t75" style="width:48pt;height:15.75pt" o:ole="">
                  <v:imagedata r:id="rId144" o:title=""/>
                </v:shape>
                <o:OLEObject Type="Embed" ProgID="Equation.3" ShapeID="_x0000_i1098" DrawAspect="Content" ObjectID="_1451282922" r:id="rId145"/>
              </w:object>
            </w:r>
            <w:r w:rsidRPr="007D17B2">
              <w:rPr>
                <w:rFonts w:eastAsiaTheme="minorEastAsia"/>
              </w:rPr>
              <w:t>(additive law of exponents)</w:t>
            </w:r>
          </w:p>
          <w:p w:rsidR="007151A5" w:rsidRPr="00F11F92" w:rsidRDefault="007151A5" w:rsidP="007151A5">
            <w:pPr>
              <w:rPr>
                <w:rFonts w:eastAsiaTheme="minorEastAsia"/>
              </w:rPr>
            </w:pPr>
            <w:r w:rsidRPr="00FC76B3">
              <w:rPr>
                <w:position w:val="-6"/>
              </w:rPr>
              <w:object w:dxaOrig="320" w:dyaOrig="320">
                <v:shape id="_x0000_i1099" type="#_x0000_t75" style="width:15.75pt;height:15.75pt" o:ole="">
                  <v:imagedata r:id="rId146" o:title=""/>
                </v:shape>
                <o:OLEObject Type="Embed" ProgID="Equation.3" ShapeID="_x0000_i1099" DrawAspect="Content" ObjectID="_1451282923" r:id="rId147"/>
              </w:object>
            </w:r>
            <w:r w:rsidRPr="00FC76B3">
              <w:rPr>
                <w:position w:val="-6"/>
              </w:rPr>
              <w:object w:dxaOrig="320" w:dyaOrig="320">
                <v:shape id="_x0000_i1100" type="#_x0000_t75" style="width:15.75pt;height:15.75pt" o:ole="">
                  <v:imagedata r:id="rId148" o:title=""/>
                </v:shape>
                <o:OLEObject Type="Embed" ProgID="Equation.3" ShapeID="_x0000_i1100" DrawAspect="Content" ObjectID="_1451282924" r:id="rId149"/>
              </w:object>
            </w:r>
          </w:p>
          <w:p w:rsidR="007151A5" w:rsidRPr="00F11F92" w:rsidRDefault="007151A5" w:rsidP="007151A5">
            <w:pPr>
              <w:rPr>
                <w:rFonts w:eastAsiaTheme="minorEastAsia"/>
              </w:rPr>
            </w:pPr>
            <w:r w:rsidRPr="00FC76B3">
              <w:rPr>
                <w:rFonts w:eastAsiaTheme="minorEastAsia"/>
                <w:noProof/>
              </w:rPr>
              <mc:AlternateContent>
                <mc:Choice Requires="wps">
                  <w:drawing>
                    <wp:anchor distT="0" distB="0" distL="114300" distR="114300" simplePos="0" relativeHeight="251665408" behindDoc="0" locked="0" layoutInCell="1" allowOverlap="1" wp14:anchorId="1ED0B68F" wp14:editId="47F8535B">
                      <wp:simplePos x="0" y="0"/>
                      <wp:positionH relativeFrom="column">
                        <wp:posOffset>179705</wp:posOffset>
                      </wp:positionH>
                      <wp:positionV relativeFrom="paragraph">
                        <wp:posOffset>23191</wp:posOffset>
                      </wp:positionV>
                      <wp:extent cx="133350" cy="111318"/>
                      <wp:effectExtent l="0" t="0" r="19050" b="222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1131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14.15pt;margin-top:1.85pt;width:10.5pt;height: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WWtogIAAKYFAAAOAAAAZHJzL2Uyb0RvYy54bWysVFFP2zAQfp+0/2D5fSRpy2ARKapATJMq&#10;qICJZ+PYTTTH59lu0+7X72wnpTC0h2l5sGLfd9/5Pt/dxeWuU2QrrGtBV7Q4ySkRmkPd6nVFvz/e&#10;fDqnxHmma6ZAi4ruhaOX848fLnpTigk0oGphCZJoV/amoo33pswyxxvRMXcCRmg0SrAd87i166y2&#10;rEf2TmWTPP+c9WBrY4EL5/D0OhnpPPJLKbi/k9IJT1RF8W4+rjauz2HN5hesXFtmmpYP12D/cIuO&#10;tRqDHqiumWdkY9s/qLqWW3Ag/QmHLgMpWy5iDphNkb/J5qFhRsRcUBxnDjK5/0fLb7crS9q6ojNK&#10;NOvwie5RNKbXSpBZkKc3rkTUg1nZkKAzS+A/HBqyV5awcQNmJ20XsJge2UWt9wetxc4TjofFdDo9&#10;xRfhaCqKYlqch2AZK0dnY53/KqAj4aeiFm8VFWbbpfMJOkJCLA03rVJ4zkqlSY+kk7M8jx4OVFsH&#10;a7x/qCxxpSzZMqwJvyuGuEcovIXSQ4Ipp5id3yuR+O+FRM0wi0kK8JqTcS60L5KpYbVIoU5z/MZg&#10;o0dMWWkkDMwSL3ngHghGZCIZuZMAAz64iljsB+ch8785HzxiZND+4Ny1Gux7mSnMaoic8KNISZqg&#10;0jPUe6woC6nVnOE3LT7gkjm/YhZ7C98c54W/w0UqwIeC4Y+SBuyv984DHkserZT02KsVdT83zApK&#10;1DeNzfClmM1Cc8fN7PRsght7bHk+tuhNdwX49AVOJsPjb8B7Nf5KC90TjpVFiIompjnGrij3dtxc&#10;+TRDcDBxsVhEGDa0YX6pHwwP5EHVUKCPuydmzVDFHsv/Fsa+ZuWbYk7Y4KlhsfEg21jpL7oOeuMw&#10;iIUzDK4wbY73EfUyXue/AQAA//8DAFBLAwQUAAYACAAAACEAeB8OCtoAAAAGAQAADwAAAGRycy9k&#10;b3ducmV2LnhtbEyOTU7DMBCF90jcwRokdtRJWkEJcaqqopW6g9ADuPE0iYjHaezW6e0ZVrB8P3rv&#10;K1aT7cUVR985UpDOEhBItTMdNQoOX9unJQgfNBndO0IFN/SwKu/vCp0bF+kTr1VoBI+Qz7WCNoQh&#10;l9LXLVrtZ25A4uzkRqsDy7GRZtSRx20vsyR5llZ3xA+tHnDTYv1dXayC6N7PuIubj90QDtWt2p/i&#10;PpVKPT5M6zcQAafwV4ZffEaHkpmO7kLGi15BtpxzU8H8BQTHi1eWR7bTDGRZyP/45Q8AAAD//wMA&#10;UEsBAi0AFAAGAAgAAAAhALaDOJL+AAAA4QEAABMAAAAAAAAAAAAAAAAAAAAAAFtDb250ZW50X1R5&#10;cGVzXS54bWxQSwECLQAUAAYACAAAACEAOP0h/9YAAACUAQAACwAAAAAAAAAAAAAAAAAvAQAAX3Jl&#10;bHMvLnJlbHNQSwECLQAUAAYACAAAACEA7o1lraICAACmBQAADgAAAAAAAAAAAAAAAAAuAgAAZHJz&#10;L2Uyb0RvYy54bWxQSwECLQAUAAYACAAAACEAeB8OCtoAAAAGAQAADwAAAAAAAAAAAAAAAAD8BAAA&#10;ZHJzL2Rvd25yZXYueG1sUEsFBgAAAAAEAAQA8wAAAAMGAAAAAA==&#10;" filled="f" strokecolor="black [3213]" strokeweight="1pt">
                      <v:path arrowok="t"/>
                    </v:rect>
                  </w:pict>
                </mc:Fallback>
              </mc:AlternateContent>
            </w:r>
            <w:r w:rsidRPr="00FC76B3">
              <w:rPr>
                <w:rFonts w:eastAsiaTheme="minorEastAsia"/>
              </w:rPr>
              <w:t xml:space="preserve">9 </w:t>
            </w:r>
            <m:oMath>
              <m:r>
                <w:rPr>
                  <w:rFonts w:ascii="Cambria Math" w:eastAsiaTheme="minorEastAsia" w:hAnsi="Cambria Math"/>
                </w:rPr>
                <m:t>∙</m:t>
              </m:r>
            </m:oMath>
            <w:r w:rsidRPr="00FC76B3">
              <w:rPr>
                <w:rFonts w:eastAsiaTheme="minorEastAsia"/>
              </w:rPr>
              <w:t xml:space="preserve">       = 9 </w:t>
            </w:r>
          </w:p>
          <w:p w:rsidR="007151A5" w:rsidRPr="00FC76B3" w:rsidRDefault="007151A5" w:rsidP="007151A5">
            <w:r w:rsidRPr="00FC76B3">
              <w:rPr>
                <w:rFonts w:eastAsiaTheme="minorEastAsia"/>
                <w:noProof/>
              </w:rPr>
              <mc:AlternateContent>
                <mc:Choice Requires="wps">
                  <w:drawing>
                    <wp:anchor distT="0" distB="0" distL="114300" distR="114300" simplePos="0" relativeHeight="251670528" behindDoc="0" locked="0" layoutInCell="1" allowOverlap="1" wp14:anchorId="1CA2A7DF" wp14:editId="270ED960">
                      <wp:simplePos x="0" y="0"/>
                      <wp:positionH relativeFrom="column">
                        <wp:posOffset>189865</wp:posOffset>
                      </wp:positionH>
                      <wp:positionV relativeFrom="paragraph">
                        <wp:posOffset>28271</wp:posOffset>
                      </wp:positionV>
                      <wp:extent cx="133350" cy="111318"/>
                      <wp:effectExtent l="0" t="0" r="19050" b="222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1131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14.95pt;margin-top:2.25pt;width:10.5pt;height: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LpbogIAAKYFAAAOAAAAZHJzL2Uyb0RvYy54bWysVE1P3DAQvVfqf7B8L0l2oUsjsmgFoqq0&#10;ghVQcTaOvYnqeFzb+9Vf37GdhIWiHqrmYMWeN288zzNzcbnvFNkK61rQFS1OckqE5lC3el3R7483&#10;n84pcZ7pminQoqIH4ejl/OOHi50pxQQaULWwBEm0K3emoo33pswyxxvRMXcCRmg0SrAd87i166y2&#10;bIfsncomef4524GtjQUunMPT62Sk88gvpeD+TkonPFEVxbv5uNq4Poc1m1+wcm2ZaVreX4P9wy06&#10;1moMOlJdM8/IxrZ/UHUtt+BA+hMOXQZStlzEHDCbIn+TzUPDjIi5oDjOjDK5/0fLb7crS9q6ojNK&#10;NOvwie5RNKbXSpBZkGdnXImoB7OyIUFnlsB/ODRkryxh43rMXtouYDE9so9aH0atxd4TjofFdDo9&#10;wxfhaCqKYlqch2AZKwdnY53/KqAj4aeiFm8VFWbbpfMJOkBCLA03rVJ4zkqlyQ5JJ7M8jx4OVFsH&#10;a7x/qCxxpSzZMqwJvy/6uEcovIXSfYIpp5idPyiR+O+FRM0wi0kK8JqTcS60L5KpYbVIoc5y/IZg&#10;g0dMWWkkDMwSLzly9wQDMpEM3EmAHh9cRSz20bnP/G/Oo0eMDNqPzl2rwb6XmcKs+sgJP4iUpAkq&#10;PUN9wIqykFrNGX7T4gMumfMrZrG38M1xXvg7XKQCfCjo/yhpwP567zzgseTRSskOe7Wi7ueGWUGJ&#10;+qaxGb4Up6ehuePm9Gw2wY09tjwfW/SmuwJ8+gInk+HxN+C9Gn6lhe4Jx8oiREUT0xxjV5R7O2yu&#10;fJohOJi4WCwiDBvaML/UD4YH8qBqKNDH/ROzpq9ij+V/C0Nfs/JNMSds8NSw2HiQbaz0F117vXEY&#10;xMLpB1eYNsf7iHoZr/PfAAAA//8DAFBLAwQUAAYACAAAACEA87/jbtkAAAAGAQAADwAAAGRycy9k&#10;b3ducmV2LnhtbEyOTU7DMBCF90jcwZpK7KjdiCIa4lSogkrdQdoDuPE0iRqPQ+zW6e0ZVrB8P3rv&#10;K9aT68UVx9B50rCYKxBItbcdNRoO+4/HFxAhGrKm94QabhhgXd7fFSa3PtEXXqvYCB6hkBsNbYxD&#10;LmWoW3QmzP2AxNnJj85ElmMj7WgSj7teZko9S2c64ofWDLhpsT5XF6ch+fdv3KbN53aIh+pW7U5p&#10;t5BaP8ymt1cQEaf4V4ZffEaHkpmO/kI2iF5DtlpxU8PTEgTHS8XyyHamQJaF/I9f/gAAAP//AwBQ&#10;SwECLQAUAAYACAAAACEAtoM4kv4AAADhAQAAEwAAAAAAAAAAAAAAAAAAAAAAW0NvbnRlbnRfVHlw&#10;ZXNdLnhtbFBLAQItABQABgAIAAAAIQA4/SH/1gAAAJQBAAALAAAAAAAAAAAAAAAAAC8BAABfcmVs&#10;cy8ucmVsc1BLAQItABQABgAIAAAAIQAySLpbogIAAKYFAAAOAAAAAAAAAAAAAAAAAC4CAABkcnMv&#10;ZTJvRG9jLnhtbFBLAQItABQABgAIAAAAIQDzv+Nu2QAAAAYBAAAPAAAAAAAAAAAAAAAAAPwEAABk&#10;cnMvZG93bnJldi54bWxQSwUGAAAAAAQABADzAAAAAgYAAAAA&#10;" filled="f" strokecolor="black [3213]" strokeweight="1pt">
                      <v:path arrowok="t"/>
                    </v:rect>
                  </w:pict>
                </mc:Fallback>
              </mc:AlternateContent>
            </w:r>
            <w:r w:rsidRPr="00FC76B3">
              <w:t xml:space="preserve">    </w:t>
            </w:r>
            <w:r>
              <w:t xml:space="preserve">       </w:t>
            </w:r>
            <w:r w:rsidRPr="00FC76B3">
              <w:t>= 1 (multiplicative identity)</w:t>
            </w:r>
          </w:p>
          <w:p w:rsidR="007151A5" w:rsidRPr="00FC76B3" w:rsidRDefault="007151A5" w:rsidP="007151A5">
            <w:pPr>
              <w:rPr>
                <w:rFonts w:eastAsiaTheme="minorEastAsia"/>
              </w:rPr>
            </w:pPr>
          </w:p>
          <w:p w:rsidR="007151A5" w:rsidRDefault="007151A5" w:rsidP="007B6DAB">
            <w:pPr>
              <w:pStyle w:val="ListParagraph"/>
              <w:numPr>
                <w:ilvl w:val="0"/>
                <w:numId w:val="49"/>
              </w:numPr>
              <w:rPr>
                <w:rFonts w:eastAsiaTheme="minorEastAsia"/>
              </w:rPr>
            </w:pPr>
            <w:r w:rsidRPr="00FC76B3">
              <w:rPr>
                <w:rFonts w:eastAsiaTheme="minorEastAsia"/>
              </w:rPr>
              <w:t xml:space="preserve">Students can use the subtractive law of exponents and division to prove that </w:t>
            </w:r>
            <w:r w:rsidRPr="00FC76B3">
              <w:rPr>
                <w:rFonts w:eastAsiaTheme="minorEastAsia"/>
                <w:position w:val="-4"/>
              </w:rPr>
              <w:object w:dxaOrig="740" w:dyaOrig="300">
                <v:shape id="_x0000_i1101" type="#_x0000_t75" style="width:37.5pt;height:15pt" o:ole="">
                  <v:imagedata r:id="rId150" o:title=""/>
                </v:shape>
                <o:OLEObject Type="Embed" ProgID="Equation.3" ShapeID="_x0000_i1101" DrawAspect="Content" ObjectID="_1451282925" r:id="rId151"/>
              </w:object>
            </w:r>
            <w:r w:rsidRPr="00FC76B3">
              <w:rPr>
                <w:rFonts w:eastAsiaTheme="minorEastAsia"/>
              </w:rPr>
              <w:t>for example:</w:t>
            </w:r>
          </w:p>
          <w:p w:rsidR="007151A5" w:rsidRDefault="007151A5" w:rsidP="007151A5">
            <w:r w:rsidRPr="007D17B2">
              <w:rPr>
                <w:position w:val="-24"/>
              </w:rPr>
              <w:object w:dxaOrig="1440" w:dyaOrig="660">
                <v:shape id="_x0000_i1102" type="#_x0000_t75" style="width:72.75pt;height:33.75pt" o:ole="">
                  <v:imagedata r:id="rId152" o:title=""/>
                </v:shape>
                <o:OLEObject Type="Embed" ProgID="Equation.3" ShapeID="_x0000_i1102" DrawAspect="Content" ObjectID="_1451282926" r:id="rId153"/>
              </w:object>
            </w:r>
            <w:r>
              <w:t>,</w:t>
            </w:r>
            <w:r w:rsidRPr="007D17B2">
              <w:rPr>
                <w:position w:val="-24"/>
              </w:rPr>
              <w:object w:dxaOrig="1600" w:dyaOrig="620">
                <v:shape id="_x0000_i1103" type="#_x0000_t75" style="width:80.25pt;height:30.75pt" o:ole="">
                  <v:imagedata r:id="rId154" o:title=""/>
                </v:shape>
                <o:OLEObject Type="Embed" ProgID="Equation.3" ShapeID="_x0000_i1103" DrawAspect="Content" ObjectID="_1451282927" r:id="rId155"/>
              </w:object>
            </w:r>
            <w:r>
              <w:t xml:space="preserve">and </w:t>
            </w:r>
            <w:r w:rsidRPr="007D17B2">
              <w:rPr>
                <w:position w:val="-24"/>
              </w:rPr>
              <w:object w:dxaOrig="1340" w:dyaOrig="620">
                <v:shape id="_x0000_i1104" type="#_x0000_t75" style="width:67.5pt;height:30.75pt" o:ole="">
                  <v:imagedata r:id="rId156" o:title=""/>
                </v:shape>
                <o:OLEObject Type="Embed" ProgID="Equation.3" ShapeID="_x0000_i1104" DrawAspect="Content" ObjectID="_1451282928" r:id="rId157"/>
              </w:object>
            </w:r>
          </w:p>
          <w:p w:rsidR="007151A5" w:rsidRPr="007D17B2" w:rsidRDefault="007151A5" w:rsidP="007151A5">
            <w:pPr>
              <w:rPr>
                <w:rFonts w:eastAsiaTheme="minorEastAsia"/>
              </w:rPr>
            </w:pPr>
            <w:r>
              <w:t xml:space="preserve">So, </w:t>
            </w:r>
            <w:r w:rsidRPr="006C5E4E">
              <w:rPr>
                <w:position w:val="-4"/>
              </w:rPr>
              <w:object w:dxaOrig="639" w:dyaOrig="300">
                <v:shape id="_x0000_i1105" type="#_x0000_t75" style="width:31.5pt;height:15pt" o:ole="">
                  <v:imagedata r:id="rId158" o:title=""/>
                </v:shape>
                <o:OLEObject Type="Embed" ProgID="Equation.3" ShapeID="_x0000_i1105" DrawAspect="Content" ObjectID="_1451282929" r:id="rId159"/>
              </w:object>
            </w:r>
          </w:p>
          <w:p w:rsidR="007151A5" w:rsidRDefault="007151A5" w:rsidP="007151A5"/>
          <w:p w:rsidR="007151A5" w:rsidRPr="00FC76B3" w:rsidRDefault="007151A5" w:rsidP="007B6DAB">
            <w:pPr>
              <w:pStyle w:val="ListParagraph"/>
              <w:numPr>
                <w:ilvl w:val="0"/>
                <w:numId w:val="49"/>
              </w:numPr>
            </w:pPr>
            <w:r>
              <w:t>Students can explain why a negative exponent is equivalent to its</w:t>
            </w:r>
            <w:r w:rsidRPr="00FC76B3">
              <w:rPr>
                <w:rFonts w:eastAsiaTheme="minorEastAsia"/>
              </w:rPr>
              <w:t xml:space="preserve"> reciprocal because they understand the rules of additive laws of exponents</w:t>
            </w:r>
            <w:r>
              <w:rPr>
                <w:rFonts w:eastAsiaTheme="minorEastAsia"/>
              </w:rPr>
              <w:t xml:space="preserve"> and they’ve already proven </w:t>
            </w:r>
            <w:proofErr w:type="gramStart"/>
            <w:r>
              <w:rPr>
                <w:rFonts w:eastAsiaTheme="minorEastAsia"/>
              </w:rPr>
              <w:t xml:space="preserve">that </w:t>
            </w:r>
            <w:proofErr w:type="gramEnd"/>
            <w:r w:rsidRPr="00821623">
              <w:rPr>
                <w:position w:val="-6"/>
              </w:rPr>
              <w:object w:dxaOrig="639" w:dyaOrig="320">
                <v:shape id="_x0000_i1106" type="#_x0000_t75" style="width:31.5pt;height:15.75pt" o:ole="">
                  <v:imagedata r:id="rId130" o:title=""/>
                </v:shape>
                <o:OLEObject Type="Embed" ProgID="Equation.3" ShapeID="_x0000_i1106" DrawAspect="Content" ObjectID="_1451282930" r:id="rId160"/>
              </w:object>
            </w:r>
            <w:r>
              <w:t xml:space="preserve">.  Students will show </w:t>
            </w:r>
            <w:proofErr w:type="gramStart"/>
            <w:r>
              <w:t>that</w:t>
            </w:r>
            <w:r>
              <w:rPr>
                <w:rFonts w:eastAsiaTheme="minorEastAsia"/>
              </w:rPr>
              <w:t xml:space="preserve"> </w:t>
            </w:r>
            <w:proofErr w:type="gramEnd"/>
            <w:r w:rsidRPr="007D17B2">
              <w:rPr>
                <w:position w:val="-6"/>
              </w:rPr>
              <w:object w:dxaOrig="1280" w:dyaOrig="320">
                <v:shape id="_x0000_i1107" type="#_x0000_t75" style="width:63.75pt;height:15.75pt" o:ole="">
                  <v:imagedata r:id="rId161" o:title=""/>
                </v:shape>
                <o:OLEObject Type="Embed" ProgID="Equation.3" ShapeID="_x0000_i1107" DrawAspect="Content" ObjectID="_1451282931" r:id="rId162"/>
              </w:object>
            </w:r>
            <w:r>
              <w:t xml:space="preserve">, and since </w:t>
            </w:r>
            <w:r w:rsidRPr="00821623">
              <w:rPr>
                <w:position w:val="-6"/>
              </w:rPr>
              <w:object w:dxaOrig="639" w:dyaOrig="320">
                <v:shape id="_x0000_i1108" type="#_x0000_t75" style="width:31.5pt;height:15.75pt" o:ole="">
                  <v:imagedata r:id="rId130" o:title=""/>
                </v:shape>
                <o:OLEObject Type="Embed" ProgID="Equation.3" ShapeID="_x0000_i1108" DrawAspect="Content" ObjectID="_1451282932" r:id="rId163"/>
              </w:object>
            </w:r>
            <w:r>
              <w:t xml:space="preserve">, </w:t>
            </w:r>
            <w:r w:rsidRPr="007D17B2">
              <w:rPr>
                <w:position w:val="-6"/>
              </w:rPr>
              <w:object w:dxaOrig="1140" w:dyaOrig="320">
                <v:shape id="_x0000_i1109" type="#_x0000_t75" style="width:57pt;height:15.75pt" o:ole="">
                  <v:imagedata r:id="rId164" o:title=""/>
                </v:shape>
                <o:OLEObject Type="Embed" ProgID="Equation.3" ShapeID="_x0000_i1109" DrawAspect="Content" ObjectID="_1451282933" r:id="rId165"/>
              </w:object>
            </w:r>
            <w:r>
              <w:t xml:space="preserve">.  This implies that </w:t>
            </w:r>
            <w:r w:rsidRPr="007D17B2">
              <w:rPr>
                <w:position w:val="-6"/>
              </w:rPr>
              <w:object w:dxaOrig="420" w:dyaOrig="320">
                <v:shape id="_x0000_i1110" type="#_x0000_t75" style="width:21.75pt;height:15.75pt" o:ole="">
                  <v:imagedata r:id="rId166" o:title=""/>
                </v:shape>
                <o:OLEObject Type="Embed" ProgID="Equation.3" ShapeID="_x0000_i1110" DrawAspect="Content" ObjectID="_1451282934" r:id="rId167"/>
              </w:object>
            </w:r>
            <w:r>
              <w:t xml:space="preserve">and </w:t>
            </w:r>
            <w:r w:rsidRPr="007D17B2">
              <w:rPr>
                <w:position w:val="-6"/>
              </w:rPr>
              <w:object w:dxaOrig="320" w:dyaOrig="320">
                <v:shape id="_x0000_i1111" type="#_x0000_t75" style="width:15.75pt;height:15.75pt" o:ole="">
                  <v:imagedata r:id="rId168" o:title=""/>
                </v:shape>
                <o:OLEObject Type="Embed" ProgID="Equation.3" ShapeID="_x0000_i1111" DrawAspect="Content" ObjectID="_1451282935" r:id="rId169"/>
              </w:object>
            </w:r>
            <w:r>
              <w:t xml:space="preserve">must be reciprocals.  </w:t>
            </w:r>
          </w:p>
          <w:p w:rsidR="007151A5" w:rsidRPr="00FC76B3" w:rsidRDefault="007151A5" w:rsidP="007151A5">
            <w:pPr>
              <w:pStyle w:val="ListParagraph"/>
              <w:ind w:left="360"/>
            </w:pPr>
            <w:r>
              <w:rPr>
                <w:rFonts w:eastAsiaTheme="minorEastAsia"/>
              </w:rPr>
              <w:t>For e</w:t>
            </w:r>
            <w:r w:rsidRPr="00FC76B3">
              <w:rPr>
                <w:rFonts w:eastAsiaTheme="minorEastAsia"/>
              </w:rPr>
              <w:t xml:space="preserve">xample: </w:t>
            </w:r>
          </w:p>
          <w:p w:rsidR="007151A5" w:rsidRDefault="007151A5" w:rsidP="007151A5">
            <w:pPr>
              <w:rPr>
                <w:rFonts w:eastAsiaTheme="minorEastAsia"/>
              </w:rPr>
            </w:pPr>
            <w:r w:rsidRPr="00F11F92">
              <w:rPr>
                <w:position w:val="-4"/>
              </w:rPr>
              <w:object w:dxaOrig="360" w:dyaOrig="300">
                <v:shape id="_x0000_i1112" type="#_x0000_t75" style="width:18pt;height:15pt" o:ole="">
                  <v:imagedata r:id="rId170" o:title=""/>
                </v:shape>
                <o:OLEObject Type="Embed" ProgID="Equation.3" ShapeID="_x0000_i1112" DrawAspect="Content" ObjectID="_1451282936" r:id="rId171"/>
              </w:object>
            </w:r>
            <w:proofErr w:type="gramStart"/>
            <w:r>
              <w:rPr>
                <w:rFonts w:eastAsiaTheme="minorEastAsia"/>
              </w:rPr>
              <w:t>is</w:t>
            </w:r>
            <w:proofErr w:type="gramEnd"/>
            <w:r>
              <w:rPr>
                <w:rFonts w:eastAsiaTheme="minorEastAsia"/>
              </w:rPr>
              <w:t xml:space="preserve"> the unknown, but we know…</w:t>
            </w:r>
          </w:p>
          <w:p w:rsidR="007151A5" w:rsidRPr="00722E5D" w:rsidRDefault="007151A5" w:rsidP="007151A5">
            <w:pPr>
              <w:rPr>
                <w:rFonts w:eastAsiaTheme="minorEastAsia"/>
              </w:rPr>
            </w:pPr>
            <w:r w:rsidRPr="00F11F92">
              <w:rPr>
                <w:position w:val="-4"/>
              </w:rPr>
              <w:object w:dxaOrig="1160" w:dyaOrig="300">
                <v:shape id="_x0000_i1113" type="#_x0000_t75" style="width:57.75pt;height:15pt" o:ole="">
                  <v:imagedata r:id="rId172" o:title=""/>
                </v:shape>
                <o:OLEObject Type="Embed" ProgID="Equation.3" ShapeID="_x0000_i1113" DrawAspect="Content" ObjectID="_1451282937" r:id="rId173"/>
              </w:object>
            </w:r>
            <w:r>
              <w:rPr>
                <w:rFonts w:eastAsiaTheme="minorEastAsia"/>
              </w:rPr>
              <w:t xml:space="preserve"> </w:t>
            </w:r>
          </w:p>
          <w:p w:rsidR="007151A5" w:rsidRPr="00F11F92" w:rsidRDefault="007151A5" w:rsidP="007151A5">
            <w:pPr>
              <w:rPr>
                <w:rFonts w:eastAsiaTheme="minorEastAsia"/>
              </w:rPr>
            </w:pPr>
            <w:r w:rsidRPr="00FC76B3">
              <w:rPr>
                <w:position w:val="-6"/>
              </w:rPr>
              <w:object w:dxaOrig="320" w:dyaOrig="320">
                <v:shape id="_x0000_i1114" type="#_x0000_t75" style="width:15.75pt;height:15.75pt" o:ole="">
                  <v:imagedata r:id="rId148" o:title=""/>
                </v:shape>
                <o:OLEObject Type="Embed" ProgID="Equation.3" ShapeID="_x0000_i1114" DrawAspect="Content" ObjectID="_1451282938" r:id="rId174"/>
              </w:object>
            </w:r>
            <w:r w:rsidRPr="00FC76B3">
              <w:rPr>
                <w:position w:val="-6"/>
              </w:rPr>
              <w:object w:dxaOrig="320" w:dyaOrig="320">
                <v:shape id="_x0000_i1115" type="#_x0000_t75" style="width:15.75pt;height:15.75pt" o:ole="">
                  <v:imagedata r:id="rId148" o:title=""/>
                </v:shape>
                <o:OLEObject Type="Embed" ProgID="Equation.3" ShapeID="_x0000_i1115" DrawAspect="Content" ObjectID="_1451282939" r:id="rId175"/>
              </w:object>
            </w:r>
          </w:p>
          <w:p w:rsidR="007151A5" w:rsidRDefault="007151A5" w:rsidP="007151A5">
            <w:pPr>
              <w:rPr>
                <w:rFonts w:eastAsiaTheme="minorEastAsia"/>
              </w:rPr>
            </w:pPr>
            <w:r>
              <w:rPr>
                <w:rFonts w:eastAsiaTheme="minorEastAsia"/>
                <w:noProof/>
              </w:rPr>
              <mc:AlternateContent>
                <mc:Choice Requires="wps">
                  <w:drawing>
                    <wp:anchor distT="0" distB="0" distL="114300" distR="114300" simplePos="0" relativeHeight="251666432" behindDoc="0" locked="0" layoutInCell="1" allowOverlap="1" wp14:anchorId="7FB5F6A9" wp14:editId="02C4B9D8">
                      <wp:simplePos x="0" y="0"/>
                      <wp:positionH relativeFrom="column">
                        <wp:posOffset>179070</wp:posOffset>
                      </wp:positionH>
                      <wp:positionV relativeFrom="paragraph">
                        <wp:posOffset>-2236</wp:posOffset>
                      </wp:positionV>
                      <wp:extent cx="133350" cy="1524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52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14.1pt;margin-top:-.2pt;width:10.5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qjdogIAAKYFAAAOAAAAZHJzL2Uyb0RvYy54bWysVEtv2zAMvg/YfxB0Xx2nydoZdYqgRYcB&#10;QVu0HXpmZSk2JouapMTJfv0o2U4fK3YY5oMgmuRH8ePj7HzXaraVzjdoSp4fTTiTRmDVmHXJvz9c&#10;fTrlzAcwFWg0suR76fn54uOHs84Wcoo16ko6RiDGF50teR2CLbLMi1q24I/QSkNKha6FQKJbZ5WD&#10;jtBbnU0nk89Zh66yDoX0nv5e9kq+SPhKSRFulPIyMF1yeltIp0vnUzyzxRkUawe2bsTwDPiHV7TQ&#10;GAp6gLqEAGzjmj+g2kY49KjCkcA2Q6UaIVMOlE0+eZPNfQ1WplyIHG8PNPn/Byuut7eONVXJ55wZ&#10;aKlEd0QamLWWbB7p6awvyOre3rqYoLcrFD88KbJXmij4wWanXBttKT22S1zvD1zLXWCCfubHx8dz&#10;qoggVT6fziapFhkUo7N1PnyV2LJ4KbmjVyWGYbvyIYaHYjSJsQxeNVqncmrDOgKdnhBmejLqpora&#10;JMTOkhfasS1QT4RdHpMkMP9sRZI2Q4J9Tim7sNcyQmhzJxVxRllM+wCvMUEIaULeq2qoZB9qPqFv&#10;DDZ6pNAJMCIreuQBewAYLXuQEbt/82AfXWVq9oPzkPnfnA8eKTKacHBuG4Puvcw0ZTVE7u1Hknpq&#10;IktPWO2poxz2o+atuGqogCvw4RYczRbVnPZFuKFDaaRC4XDjrEb3673/0Z5anrScdTSrJfc/N+Ak&#10;Z/qboWH4ks9mcbiTMJufTElwLzVPLzVm014glT6nzWRFukb7oMerctg+0lpZxqikAiModslFcKNw&#10;EfodQotJyOUymdFAWwgrc29FBI+sxgZ92D2Cs0MXB2r/axznGoo3zdzbRk+Dy01A1aROf+Z14JuW&#10;QWqcYXHFbfNSTlbP63XxGwAA//8DAFBLAwQUAAYACAAAACEALuHvNdkAAAAGAQAADwAAAGRycy9k&#10;b3ducmV2LnhtbEyOTW7CMBCF95W4gzWVugOHFCEIcRBCLRK7NnAAEw9J1HicxgaH23e6apfvR+99&#10;+Xa0nbjj4FtHCuazBARS5UxLtYLz6X26AuGDJqM7R6jggR62xeQp15lxkT7xXoZa8Aj5TCtoQugz&#10;KX3VoNV+5nokzq5usDqwHGppBh153HYyTZKltLolfmh0j/sGq6/yZhVE9/aNh7j/OPThXD7K4zUe&#10;51Kpl+dxtwERcAx/ZfjFZ3QomOnibmS86BSkq5SbCqYLEBwv1iwvbL8uQRa5/I9f/AAAAP//AwBQ&#10;SwECLQAUAAYACAAAACEAtoM4kv4AAADhAQAAEwAAAAAAAAAAAAAAAAAAAAAAW0NvbnRlbnRfVHlw&#10;ZXNdLnhtbFBLAQItABQABgAIAAAAIQA4/SH/1gAAAJQBAAALAAAAAAAAAAAAAAAAAC8BAABfcmVs&#10;cy8ucmVsc1BLAQItABQABgAIAAAAIQBSQqjdogIAAKYFAAAOAAAAAAAAAAAAAAAAAC4CAABkcnMv&#10;ZTJvRG9jLnhtbFBLAQItABQABgAIAAAAIQAu4e812QAAAAYBAAAPAAAAAAAAAAAAAAAAAPwEAABk&#10;cnMvZG93bnJldi54bWxQSwUGAAAAAAQABADzAAAAAgYAAAAA&#10;" filled="f" strokecolor="black [3213]" strokeweight="1pt">
                      <v:path arrowok="t"/>
                    </v:rect>
                  </w:pict>
                </mc:Fallback>
              </mc:AlternateContent>
            </w:r>
            <w:r>
              <w:rPr>
                <w:rFonts w:eastAsiaTheme="minorEastAsia"/>
              </w:rPr>
              <w:t xml:space="preserve">8 </w:t>
            </w:r>
            <m:oMath>
              <m:r>
                <w:rPr>
                  <w:rFonts w:ascii="Cambria Math" w:eastAsiaTheme="minorEastAsia" w:hAnsi="Cambria Math"/>
                </w:rPr>
                <m:t>∙</m:t>
              </m:r>
            </m:oMath>
            <w:r>
              <w:rPr>
                <w:rFonts w:eastAsiaTheme="minorEastAsia"/>
              </w:rPr>
              <w:t xml:space="preserve">       = 1 </w:t>
            </w:r>
          </w:p>
          <w:p w:rsidR="007151A5" w:rsidRPr="00F11F92" w:rsidRDefault="007151A5" w:rsidP="007151A5">
            <w:pPr>
              <w:rPr>
                <w:rFonts w:eastAsiaTheme="minorEastAsia"/>
              </w:rPr>
            </w:pPr>
            <w:r>
              <w:rPr>
                <w:rFonts w:eastAsiaTheme="minorEastAsia"/>
                <w:noProof/>
              </w:rPr>
              <mc:AlternateContent>
                <mc:Choice Requires="wps">
                  <w:drawing>
                    <wp:anchor distT="0" distB="0" distL="114300" distR="114300" simplePos="0" relativeHeight="251667456" behindDoc="0" locked="0" layoutInCell="1" allowOverlap="1" wp14:anchorId="501A3E1A" wp14:editId="19CD52DA">
                      <wp:simplePos x="0" y="0"/>
                      <wp:positionH relativeFrom="column">
                        <wp:posOffset>189479</wp:posOffset>
                      </wp:positionH>
                      <wp:positionV relativeFrom="paragraph">
                        <wp:posOffset>96520</wp:posOffset>
                      </wp:positionV>
                      <wp:extent cx="133350" cy="1524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52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14.9pt;margin-top:7.6pt;width:10.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3crowIAAKYFAAAOAAAAZHJzL2Uyb0RvYy54bWysVEtv2zAMvg/YfxB0Xx2nSbsZdYqgRYcB&#10;QVu0HXpmZSk2JouapMTJfv0o2U4fK3YY5oMgmuRH8ePj7HzXaraVzjdoSp4fTTiTRmDVmHXJvz9c&#10;ffrMmQ9gKtBoZMn30vPzxccPZ50t5BRr1JV0jECMLzpb8joEW2SZF7VswR+hlYaUCl0LgUS3zioH&#10;HaG3OptOJidZh66yDoX0nv5e9kq+SPhKSRFulPIyMF1yeltIp0vnUzyzxRkUawe2bsTwDPiHV7TQ&#10;GAp6gLqEAGzjmj+g2kY49KjCkcA2Q6UaIVMOlE0+eZPNfQ1WplyIHG8PNPn/Byuut7eONVXJTzgz&#10;0FKJ7og0MGst2Umkp7O+IKt7e+tigt6uUPzwpMheaaLgB5udcm20pfTYLnG9P3Atd4EJ+pkfHx/P&#10;qSKCVPl8OpukWmRQjM7W+fBVYsvipeSOXpUYhu3KhxgeitEkxjJ41WidyqkN6wh0ekqY6cmomypq&#10;kxA7S15ox7ZAPRF2eUySwPyzFUnaDAn2OaXswl7LCKHNnVTEGWUx7QO8xgQhpAl5r6qhkn2o+YS+&#10;MdjokUInwIis6JEH7AFgtOxBRuz+zYN9dJWp2Q/OQ+Z/cz54pMhowsG5bQy69zLTlNUQubcfSeqp&#10;iSw9YbWnjnLYj5q34qqhAq7Ah1twNFtUc9oX4YYOpZEKhcONsxrdr/f+R3tqedJy1tGsltz/3ICT&#10;nOlvhobhSz6bxeFOwmx+OiXBvdQ8vdSYTXuBVPqcNpMV6Rrtgx6vymH7SGtlGaOSCoyg2CUXwY3C&#10;Reh3CC0mIZfLZEYDbSGszL0VETyyGhv0YfcIzg5dHKj9r3GcayjeNHNvGz0NLjcBVZM6/ZnXgW9a&#10;BqlxhsUVt81LOVk9r9fFbwAAAP//AwBQSwMEFAAGAAgAAAAhAMB4npzaAAAABwEAAA8AAABkcnMv&#10;ZG93bnJldi54bWxMjk1uwjAQhfeVegdrkLorDkFUEOKgChUkdm3gACYekoh4nMYGh9t3umqX70fv&#10;fflmtJ244+BbRwpm0wQEUuVMS7WC03H3ugThgyajO0eo4IEeNsXzU64z4yJ94b0MteAR8plW0ITQ&#10;Z1L6qkGr/dT1SJxd3GB1YDnU0gw68rjtZJokb9Lqlvih0T1uG6yu5c0qiO7jG/dx+7nvw6l8lIdL&#10;PMykUi+T8X0NIuAY/srwi8/oUDDT2d3IeNEpSFdMHthfpCA4XySszwrmqxRkkcv//MUPAAAA//8D&#10;AFBLAQItABQABgAIAAAAIQC2gziS/gAAAOEBAAATAAAAAAAAAAAAAAAAAAAAAABbQ29udGVudF9U&#10;eXBlc10ueG1sUEsBAi0AFAAGAAgAAAAhADj9If/WAAAAlAEAAAsAAAAAAAAAAAAAAAAALwEAAF9y&#10;ZWxzLy5yZWxzUEsBAi0AFAAGAAgAAAAhAI6HdyujAgAApgUAAA4AAAAAAAAAAAAAAAAALgIAAGRy&#10;cy9lMm9Eb2MueG1sUEsBAi0AFAAGAAgAAAAhAMB4npzaAAAABwEAAA8AAAAAAAAAAAAAAAAA/QQA&#10;AGRycy9kb3ducmV2LnhtbFBLBQYAAAAABAAEAPMAAAAEBgAAAAA=&#10;" filled="f" strokecolor="black [3213]" strokeweight="1pt">
                      <v:path arrowok="t"/>
                    </v:rect>
                  </w:pict>
                </mc:Fallback>
              </mc:AlternateContent>
            </w:r>
            <w:r>
              <w:rPr>
                <w:rFonts w:eastAsiaTheme="minorEastAsia"/>
              </w:rPr>
              <w:t xml:space="preserve">           =</w:t>
            </w:r>
            <w:r w:rsidRPr="00F11F92">
              <w:rPr>
                <w:position w:val="-24"/>
              </w:rPr>
              <w:object w:dxaOrig="279" w:dyaOrig="620">
                <v:shape id="_x0000_i1116" type="#_x0000_t75" style="width:14.25pt;height:30.75pt" o:ole="">
                  <v:imagedata r:id="rId176" o:title=""/>
                </v:shape>
                <o:OLEObject Type="Embed" ProgID="Equation.3" ShapeID="_x0000_i1116" DrawAspect="Content" ObjectID="_1451282940" r:id="rId177"/>
              </w:object>
            </w:r>
            <w:r>
              <w:rPr>
                <w:rFonts w:eastAsiaTheme="minorEastAsia"/>
              </w:rPr>
              <w:t>, which is</w:t>
            </w:r>
            <w:r w:rsidRPr="00F11F92">
              <w:rPr>
                <w:position w:val="-24"/>
              </w:rPr>
              <w:object w:dxaOrig="380" w:dyaOrig="620">
                <v:shape id="_x0000_i1117" type="#_x0000_t75" style="width:18.75pt;height:30.75pt" o:ole="">
                  <v:imagedata r:id="rId178" o:title=""/>
                </v:shape>
                <o:OLEObject Type="Embed" ProgID="Equation.3" ShapeID="_x0000_i1117" DrawAspect="Content" ObjectID="_1451282941" r:id="rId179"/>
              </w:object>
            </w:r>
            <w:r>
              <w:rPr>
                <w:rFonts w:eastAsiaTheme="minorEastAsia"/>
              </w:rPr>
              <w:t>.</w:t>
            </w:r>
          </w:p>
        </w:tc>
      </w:tr>
      <w:tr w:rsidR="007151A5" w:rsidTr="007151A5">
        <w:trPr>
          <w:trHeight w:val="547"/>
          <w:jc w:val="center"/>
        </w:trPr>
        <w:tc>
          <w:tcPr>
            <w:tcW w:w="11016" w:type="dxa"/>
            <w:gridSpan w:val="3"/>
          </w:tcPr>
          <w:p w:rsidR="007151A5" w:rsidRDefault="007151A5" w:rsidP="007151A5">
            <w:r>
              <w:t xml:space="preserve">Essential Question(s): </w:t>
            </w:r>
          </w:p>
          <w:p w:rsidR="007151A5" w:rsidRDefault="007151A5" w:rsidP="007B6DAB">
            <w:pPr>
              <w:pStyle w:val="ListParagraph"/>
              <w:numPr>
                <w:ilvl w:val="0"/>
                <w:numId w:val="46"/>
              </w:numPr>
            </w:pPr>
            <w:r>
              <w:t>Why is using exponents helpful?</w:t>
            </w:r>
          </w:p>
          <w:p w:rsidR="007151A5" w:rsidRDefault="007151A5" w:rsidP="007B6DAB">
            <w:pPr>
              <w:pStyle w:val="ListParagraph"/>
              <w:numPr>
                <w:ilvl w:val="0"/>
                <w:numId w:val="46"/>
              </w:numPr>
            </w:pPr>
            <w:r>
              <w:t>How does understanding the exponent rules help you solve real-world problems?</w:t>
            </w:r>
          </w:p>
          <w:p w:rsidR="007151A5" w:rsidRDefault="007151A5" w:rsidP="007B6DAB">
            <w:pPr>
              <w:pStyle w:val="ListParagraph"/>
              <w:numPr>
                <w:ilvl w:val="0"/>
                <w:numId w:val="46"/>
              </w:numPr>
            </w:pPr>
            <w:r>
              <w:t>Multiplication is to repeated addition, as Exponents are to…</w:t>
            </w:r>
            <w:proofErr w:type="gramStart"/>
            <w:r>
              <w:t>. ?</w:t>
            </w:r>
            <w:proofErr w:type="gramEnd"/>
          </w:p>
          <w:p w:rsidR="007151A5" w:rsidRPr="00B54752" w:rsidRDefault="007151A5" w:rsidP="007B6DAB">
            <w:pPr>
              <w:pStyle w:val="ListParagraph"/>
              <w:numPr>
                <w:ilvl w:val="0"/>
                <w:numId w:val="46"/>
              </w:numPr>
            </w:pPr>
            <w:r>
              <w:t xml:space="preserve">How does understanding the additive law of exponents help you develop rules for zero and negative exponents?  </w:t>
            </w:r>
          </w:p>
        </w:tc>
      </w:tr>
      <w:tr w:rsidR="007151A5" w:rsidTr="007151A5">
        <w:trPr>
          <w:trHeight w:val="547"/>
          <w:jc w:val="center"/>
        </w:trPr>
        <w:tc>
          <w:tcPr>
            <w:tcW w:w="11016" w:type="dxa"/>
            <w:gridSpan w:val="3"/>
          </w:tcPr>
          <w:p w:rsidR="007151A5" w:rsidRDefault="007151A5" w:rsidP="007151A5">
            <w:r>
              <w:lastRenderedPageBreak/>
              <w:t xml:space="preserve">Formative Assessments: </w:t>
            </w:r>
          </w:p>
          <w:p w:rsidR="007151A5" w:rsidRDefault="007151A5" w:rsidP="007151A5">
            <w:pPr>
              <w:rPr>
                <w:rFonts w:eastAsiaTheme="minorEastAsia"/>
              </w:rPr>
            </w:pPr>
            <w:r>
              <w:rPr>
                <w:rFonts w:eastAsiaTheme="minorEastAsia"/>
              </w:rPr>
              <w:t>Ask the following 3 questions as a Ticket-Out-The-Door closure item, for students to reflect on the day’s learning:</w:t>
            </w:r>
          </w:p>
          <w:p w:rsidR="007151A5" w:rsidRPr="00194C5F" w:rsidRDefault="007151A5" w:rsidP="007B6DAB">
            <w:pPr>
              <w:pStyle w:val="ListParagraph"/>
              <w:numPr>
                <w:ilvl w:val="0"/>
                <w:numId w:val="56"/>
              </w:numPr>
              <w:rPr>
                <w:rFonts w:eastAsiaTheme="minorEastAsia"/>
              </w:rPr>
            </w:pPr>
            <w:proofErr w:type="gramStart"/>
            <w:r w:rsidRPr="00194C5F">
              <w:rPr>
                <w:rFonts w:eastAsiaTheme="minorEastAsia"/>
              </w:rPr>
              <w:t xml:space="preserve">In </w:t>
            </w:r>
            <w:proofErr w:type="gramEnd"/>
            <w:r w:rsidRPr="00FC76B3">
              <w:rPr>
                <w:position w:val="-6"/>
              </w:rPr>
              <w:object w:dxaOrig="1219" w:dyaOrig="320">
                <v:shape id="_x0000_i1118" type="#_x0000_t75" style="width:61.5pt;height:15.75pt" o:ole="">
                  <v:imagedata r:id="rId180" o:title=""/>
                </v:shape>
                <o:OLEObject Type="Embed" ProgID="Equation.3" ShapeID="_x0000_i1118" DrawAspect="Content" ObjectID="_1451282942" r:id="rId181"/>
              </w:object>
            </w:r>
            <w:r w:rsidRPr="00194C5F">
              <w:rPr>
                <w:rFonts w:eastAsiaTheme="minorEastAsia"/>
              </w:rPr>
              <w:t xml:space="preserve">, where did the exponent “2” in the answer come from? </w:t>
            </w:r>
          </w:p>
          <w:p w:rsidR="007151A5" w:rsidRPr="00194C5F" w:rsidRDefault="007151A5" w:rsidP="007B6DAB">
            <w:pPr>
              <w:pStyle w:val="ListParagraph"/>
              <w:numPr>
                <w:ilvl w:val="0"/>
                <w:numId w:val="56"/>
              </w:numPr>
              <w:rPr>
                <w:rFonts w:eastAsiaTheme="minorEastAsia"/>
              </w:rPr>
            </w:pPr>
            <w:r w:rsidRPr="00194C5F">
              <w:rPr>
                <w:rFonts w:eastAsiaTheme="minorEastAsia"/>
              </w:rPr>
              <w:t xml:space="preserve">Why </w:t>
            </w:r>
            <w:proofErr w:type="gramStart"/>
            <w:r w:rsidRPr="00194C5F">
              <w:rPr>
                <w:rFonts w:eastAsiaTheme="minorEastAsia"/>
              </w:rPr>
              <w:t xml:space="preserve">is </w:t>
            </w:r>
            <w:proofErr w:type="gramEnd"/>
            <w:r w:rsidRPr="00FC76B3">
              <w:rPr>
                <w:position w:val="-6"/>
              </w:rPr>
              <w:object w:dxaOrig="720" w:dyaOrig="320">
                <v:shape id="_x0000_i1119" type="#_x0000_t75" style="width:36.75pt;height:15.75pt" o:ole="">
                  <v:imagedata r:id="rId182" o:title=""/>
                </v:shape>
                <o:OLEObject Type="Embed" ProgID="Equation.3" ShapeID="_x0000_i1119" DrawAspect="Content" ObjectID="_1451282943" r:id="rId183"/>
              </w:object>
            </w:r>
            <w:r w:rsidRPr="00194C5F">
              <w:rPr>
                <w:rFonts w:eastAsiaTheme="minorEastAsia"/>
              </w:rPr>
              <w:t>?  Is this always true?</w:t>
            </w:r>
          </w:p>
          <w:p w:rsidR="007151A5" w:rsidRPr="00194C5F" w:rsidRDefault="007151A5" w:rsidP="007B6DAB">
            <w:pPr>
              <w:pStyle w:val="ListParagraph"/>
              <w:numPr>
                <w:ilvl w:val="0"/>
                <w:numId w:val="56"/>
              </w:numPr>
              <w:rPr>
                <w:b/>
                <w:sz w:val="28"/>
              </w:rPr>
            </w:pPr>
            <w:r w:rsidRPr="00194C5F">
              <w:rPr>
                <w:rFonts w:eastAsiaTheme="minorEastAsia"/>
              </w:rPr>
              <w:t xml:space="preserve">Prove that </w:t>
            </w:r>
            <w:r w:rsidRPr="00BB1047">
              <w:rPr>
                <w:position w:val="-24"/>
              </w:rPr>
              <w:object w:dxaOrig="940" w:dyaOrig="620">
                <v:shape id="_x0000_i1120" type="#_x0000_t75" style="width:48pt;height:30.75pt" o:ole="">
                  <v:imagedata r:id="rId184" o:title=""/>
                </v:shape>
                <o:OLEObject Type="Embed" ProgID="Equation.3" ShapeID="_x0000_i1120" DrawAspect="Content" ObjectID="_1451282944" r:id="rId185"/>
              </w:object>
            </w:r>
          </w:p>
        </w:tc>
      </w:tr>
      <w:tr w:rsidR="007151A5" w:rsidTr="007151A5">
        <w:trPr>
          <w:trHeight w:val="547"/>
          <w:jc w:val="center"/>
        </w:trPr>
        <w:tc>
          <w:tcPr>
            <w:tcW w:w="11016" w:type="dxa"/>
            <w:gridSpan w:val="3"/>
          </w:tcPr>
          <w:p w:rsidR="007151A5" w:rsidRDefault="007151A5" w:rsidP="007151A5">
            <w:r>
              <w:t>Anticipated Student Preconceptions/Misconceptions:</w:t>
            </w:r>
          </w:p>
          <w:p w:rsidR="007151A5" w:rsidRDefault="007151A5" w:rsidP="007151A5">
            <w:pPr>
              <w:rPr>
                <w:rFonts w:eastAsiaTheme="minorEastAsia"/>
              </w:rPr>
            </w:pPr>
            <w:r w:rsidRPr="00FC76B3">
              <w:rPr>
                <w:position w:val="-6"/>
              </w:rPr>
              <w:object w:dxaOrig="760" w:dyaOrig="320">
                <v:shape id="_x0000_i1121" type="#_x0000_t75" style="width:38.25pt;height:15.75pt" o:ole="">
                  <v:imagedata r:id="rId186" o:title=""/>
                </v:shape>
                <o:OLEObject Type="Embed" ProgID="Equation.3" ShapeID="_x0000_i1121" DrawAspect="Content" ObjectID="_1451282945" r:id="rId187"/>
              </w:object>
            </w:r>
            <w:r>
              <w:rPr>
                <w:rFonts w:eastAsiaTheme="minorEastAsia"/>
              </w:rPr>
              <w:t>and other responses</w:t>
            </w:r>
          </w:p>
          <w:p w:rsidR="007151A5" w:rsidRDefault="007151A5" w:rsidP="007151A5">
            <w:r w:rsidRPr="00FC76B3">
              <w:rPr>
                <w:position w:val="-6"/>
              </w:rPr>
              <w:object w:dxaOrig="920" w:dyaOrig="320">
                <v:shape id="_x0000_i1122" type="#_x0000_t75" style="width:46.5pt;height:15.75pt" o:ole="">
                  <v:imagedata r:id="rId188" o:title=""/>
                </v:shape>
                <o:OLEObject Type="Embed" ProgID="Equation.3" ShapeID="_x0000_i1122" DrawAspect="Content" ObjectID="_1451282946" r:id="rId189"/>
              </w:object>
            </w:r>
            <w:r>
              <w:rPr>
                <w:rFonts w:eastAsiaTheme="minorEastAsia"/>
              </w:rPr>
              <w:t>and other responses</w:t>
            </w:r>
          </w:p>
        </w:tc>
      </w:tr>
      <w:tr w:rsidR="007151A5" w:rsidTr="007151A5">
        <w:trPr>
          <w:trHeight w:val="547"/>
          <w:jc w:val="center"/>
        </w:trPr>
        <w:tc>
          <w:tcPr>
            <w:tcW w:w="11016" w:type="dxa"/>
            <w:gridSpan w:val="3"/>
          </w:tcPr>
          <w:p w:rsidR="007151A5" w:rsidRDefault="007151A5" w:rsidP="007151A5">
            <w:r>
              <w:t xml:space="preserve">Materials/Resources: </w:t>
            </w:r>
          </w:p>
          <w:p w:rsidR="007151A5" w:rsidRDefault="007151A5" w:rsidP="007151A5">
            <w:r>
              <w:t>Worksheet/workout paper, notebooks, individual whiteboards and markers</w:t>
            </w:r>
          </w:p>
        </w:tc>
      </w:tr>
      <w:tr w:rsidR="007151A5" w:rsidTr="007151A5">
        <w:trPr>
          <w:trHeight w:val="881"/>
          <w:jc w:val="center"/>
        </w:trPr>
        <w:tc>
          <w:tcPr>
            <w:tcW w:w="11016" w:type="dxa"/>
            <w:gridSpan w:val="3"/>
          </w:tcPr>
          <w:p w:rsidR="007151A5" w:rsidRDefault="007151A5" w:rsidP="007151A5">
            <w:pPr>
              <w:pBdr>
                <w:bottom w:val="single" w:sz="4" w:space="1" w:color="auto"/>
              </w:pBdr>
              <w:shd w:val="clear" w:color="auto" w:fill="F2F2F2" w:themeFill="background1" w:themeFillShade="F2"/>
              <w:jc w:val="center"/>
            </w:pPr>
            <w:r>
              <w:br w:type="page"/>
              <w:t xml:space="preserve">C. </w:t>
            </w:r>
            <w:r w:rsidRPr="00B17EBC">
              <w:rPr>
                <w:b/>
              </w:rPr>
              <w:t>Rigor</w:t>
            </w:r>
            <w:r>
              <w:t>: fluency, deep understanding, application and dual intensity</w:t>
            </w:r>
          </w:p>
          <w:p w:rsidR="007151A5" w:rsidRPr="00EF182A" w:rsidRDefault="007151A5" w:rsidP="007151A5">
            <w:r w:rsidRPr="00B17EBC">
              <w:rPr>
                <w:i/>
              </w:rPr>
              <w:t xml:space="preserve">What are the learning experiences that provide for </w:t>
            </w:r>
            <w:r w:rsidRPr="004B6EFB">
              <w:rPr>
                <w:i/>
              </w:rPr>
              <w:t>rigor</w:t>
            </w:r>
            <w:r w:rsidRPr="00B17EBC">
              <w:rPr>
                <w:i/>
              </w:rPr>
              <w:t xml:space="preserve">? What are the learning experiences that provide for evidence of </w:t>
            </w:r>
            <w:r>
              <w:rPr>
                <w:i/>
              </w:rPr>
              <w:t xml:space="preserve">the </w:t>
            </w:r>
            <w:r w:rsidRPr="00B17EBC">
              <w:rPr>
                <w:i/>
              </w:rPr>
              <w:t>Math Practices? (Detailed Lesson Plan)</w:t>
            </w:r>
          </w:p>
        </w:tc>
      </w:tr>
      <w:tr w:rsidR="007151A5" w:rsidTr="007151A5">
        <w:trPr>
          <w:trHeight w:val="1614"/>
          <w:jc w:val="center"/>
        </w:trPr>
        <w:tc>
          <w:tcPr>
            <w:tcW w:w="11016" w:type="dxa"/>
            <w:gridSpan w:val="3"/>
          </w:tcPr>
          <w:p w:rsidR="007151A5" w:rsidRPr="00736805" w:rsidRDefault="007151A5" w:rsidP="007151A5">
            <w:pPr>
              <w:rPr>
                <w:b/>
              </w:rPr>
            </w:pPr>
            <w:r w:rsidRPr="00736805">
              <w:rPr>
                <w:b/>
              </w:rPr>
              <w:t>Warm Up (Day 1)</w:t>
            </w:r>
          </w:p>
          <w:p w:rsidR="007151A5" w:rsidRPr="00736805" w:rsidRDefault="007151A5" w:rsidP="007151A5">
            <w:r>
              <w:t xml:space="preserve">Use exponent </w:t>
            </w:r>
            <w:r w:rsidRPr="00736805">
              <w:t xml:space="preserve">rules to </w:t>
            </w:r>
            <w:r>
              <w:t>simplify:</w:t>
            </w:r>
          </w:p>
          <w:p w:rsidR="007151A5" w:rsidRPr="00736805" w:rsidRDefault="00277373" w:rsidP="007B6DAB">
            <w:pPr>
              <w:pStyle w:val="ListParagraph"/>
              <w:numPr>
                <w:ilvl w:val="0"/>
                <w:numId w:val="44"/>
              </w:numPr>
              <w:rPr>
                <w:b/>
              </w:rPr>
            </w:pPr>
            <m:oMath>
              <m:sSup>
                <m:sSupPr>
                  <m:ctrlPr>
                    <w:rPr>
                      <w:rFonts w:ascii="Cambria Math" w:hAnsi="Cambria Math"/>
                      <w:i/>
                    </w:rPr>
                  </m:ctrlPr>
                </m:sSupPr>
                <m:e>
                  <m:r>
                    <w:rPr>
                      <w:rFonts w:ascii="Cambria Math" w:hAnsi="Cambria Math"/>
                    </w:rPr>
                    <m:t>7</m:t>
                  </m:r>
                </m:e>
                <m:sup>
                  <m:r>
                    <w:rPr>
                      <w:rFonts w:ascii="Cambria Math"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7</m:t>
                  </m:r>
                </m:e>
                <m:sup>
                  <m:r>
                    <w:rPr>
                      <w:rFonts w:ascii="Cambria Math" w:eastAsiaTheme="minorEastAsia" w:hAnsi="Cambria Math"/>
                    </w:rPr>
                    <m:t>5</m:t>
                  </m:r>
                </m:sup>
              </m:sSup>
            </m:oMath>
            <w:r w:rsidR="007151A5" w:rsidRPr="00736805">
              <w:rPr>
                <w:rFonts w:eastAsiaTheme="minorEastAsia"/>
              </w:rPr>
              <w:t xml:space="preserve"> =                    </w:t>
            </w:r>
            <w:r w:rsidR="007151A5">
              <w:rPr>
                <w:rFonts w:eastAsiaTheme="minorEastAsia"/>
              </w:rPr>
              <w:t xml:space="preserve">             </w:t>
            </w:r>
            <w:r w:rsidR="007151A5" w:rsidRPr="00FC76B3">
              <w:rPr>
                <w:rFonts w:eastAsiaTheme="minorEastAsia"/>
                <w:i/>
              </w:rPr>
              <w:t xml:space="preserve">ANS: </w:t>
            </w:r>
            <m:oMath>
              <m:sSup>
                <m:sSupPr>
                  <m:ctrlPr>
                    <w:rPr>
                      <w:rFonts w:ascii="Cambria Math" w:eastAsiaTheme="minorEastAsia" w:hAnsi="Cambria Math"/>
                      <w:i/>
                    </w:rPr>
                  </m:ctrlPr>
                </m:sSupPr>
                <m:e>
                  <m:r>
                    <w:rPr>
                      <w:rFonts w:ascii="Cambria Math" w:eastAsiaTheme="minorEastAsia" w:hAnsi="Cambria Math"/>
                    </w:rPr>
                    <m:t>7</m:t>
                  </m:r>
                </m:e>
                <m:sup>
                  <m:r>
                    <w:rPr>
                      <w:rFonts w:ascii="Cambria Math" w:eastAsiaTheme="minorEastAsia" w:hAnsi="Cambria Math"/>
                    </w:rPr>
                    <m:t>8</m:t>
                  </m:r>
                </m:sup>
              </m:sSup>
            </m:oMath>
          </w:p>
          <w:p w:rsidR="007151A5" w:rsidRPr="00736805" w:rsidRDefault="00277373" w:rsidP="007B6DAB">
            <w:pPr>
              <w:pStyle w:val="ListParagraph"/>
              <w:numPr>
                <w:ilvl w:val="0"/>
                <w:numId w:val="44"/>
              </w:numPr>
              <w:rPr>
                <w:b/>
              </w:rPr>
            </w:pPr>
            <m:oMath>
              <m:sSup>
                <m:sSupPr>
                  <m:ctrlPr>
                    <w:rPr>
                      <w:rFonts w:ascii="Cambria Math" w:hAnsi="Cambria Math"/>
                      <w:i/>
                    </w:rPr>
                  </m:ctrlPr>
                </m:sSupPr>
                <m:e>
                  <m:r>
                    <w:rPr>
                      <w:rFonts w:ascii="Cambria Math" w:hAnsi="Cambria Math"/>
                    </w:rPr>
                    <m:t>100</m:t>
                  </m:r>
                </m:e>
                <m:sup>
                  <m:r>
                    <w:rPr>
                      <w:rFonts w:ascii="Cambria Math" w:hAnsi="Cambria Math"/>
                    </w:rPr>
                    <m:t>13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100</m:t>
                  </m:r>
                </m:e>
                <m:sup>
                  <m:r>
                    <w:rPr>
                      <w:rFonts w:ascii="Cambria Math" w:eastAsiaTheme="minorEastAsia" w:hAnsi="Cambria Math"/>
                    </w:rPr>
                    <m:t>25</m:t>
                  </m:r>
                </m:sup>
              </m:sSup>
            </m:oMath>
            <w:r w:rsidR="007151A5" w:rsidRPr="00736805">
              <w:rPr>
                <w:rFonts w:eastAsiaTheme="minorEastAsia"/>
              </w:rPr>
              <w:t xml:space="preserve"> =      </w:t>
            </w:r>
            <w:r w:rsidR="007151A5">
              <w:rPr>
                <w:rFonts w:eastAsiaTheme="minorEastAsia"/>
              </w:rPr>
              <w:t xml:space="preserve">             </w:t>
            </w:r>
            <w:r w:rsidR="007151A5" w:rsidRPr="00FC76B3">
              <w:rPr>
                <w:rFonts w:eastAsiaTheme="minorEastAsia"/>
                <w:i/>
              </w:rPr>
              <w:t xml:space="preserve">ANS: </w:t>
            </w:r>
            <m:oMath>
              <m:sSup>
                <m:sSupPr>
                  <m:ctrlPr>
                    <w:rPr>
                      <w:rFonts w:ascii="Cambria Math" w:eastAsiaTheme="minorEastAsia" w:hAnsi="Cambria Math"/>
                      <w:i/>
                    </w:rPr>
                  </m:ctrlPr>
                </m:sSupPr>
                <m:e>
                  <m:r>
                    <w:rPr>
                      <w:rFonts w:ascii="Cambria Math" w:eastAsiaTheme="minorEastAsia" w:hAnsi="Cambria Math"/>
                    </w:rPr>
                    <m:t>100</m:t>
                  </m:r>
                </m:e>
                <m:sup>
                  <m:r>
                    <w:rPr>
                      <w:rFonts w:ascii="Cambria Math" w:eastAsiaTheme="minorEastAsia" w:hAnsi="Cambria Math"/>
                    </w:rPr>
                    <m:t>38</m:t>
                  </m:r>
                </m:sup>
              </m:sSup>
            </m:oMath>
          </w:p>
          <w:p w:rsidR="007151A5" w:rsidRPr="00736805" w:rsidRDefault="007151A5" w:rsidP="007151A5">
            <w:pPr>
              <w:pStyle w:val="ListParagraph"/>
              <w:ind w:left="810"/>
              <w:rPr>
                <w:b/>
              </w:rPr>
            </w:pPr>
          </w:p>
          <w:p w:rsidR="007151A5" w:rsidRPr="00736805" w:rsidRDefault="00277373" w:rsidP="007B6DAB">
            <w:pPr>
              <w:pStyle w:val="ListParagraph"/>
              <w:numPr>
                <w:ilvl w:val="0"/>
                <w:numId w:val="44"/>
              </w:numPr>
              <w:rPr>
                <w:rFonts w:eastAsiaTheme="minorEastAsia"/>
                <w:b/>
              </w:rPr>
            </w:pPr>
            <m:oMath>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6</m:t>
                      </m:r>
                    </m:e>
                    <m:sup>
                      <m:r>
                        <w:rPr>
                          <w:rFonts w:ascii="Cambria Math" w:eastAsiaTheme="minorEastAsia" w:hAnsi="Cambria Math"/>
                        </w:rPr>
                        <m:t>10</m:t>
                      </m:r>
                    </m:sup>
                  </m:sSup>
                </m:num>
                <m:den>
                  <m:sSup>
                    <m:sSupPr>
                      <m:ctrlPr>
                        <w:rPr>
                          <w:rFonts w:ascii="Cambria Math" w:eastAsiaTheme="minorEastAsia" w:hAnsi="Cambria Math"/>
                          <w:i/>
                        </w:rPr>
                      </m:ctrlPr>
                    </m:sSupPr>
                    <m:e>
                      <m:r>
                        <w:rPr>
                          <w:rFonts w:ascii="Cambria Math" w:eastAsiaTheme="minorEastAsia" w:hAnsi="Cambria Math"/>
                        </w:rPr>
                        <m:t>6</m:t>
                      </m:r>
                    </m:e>
                    <m:sup>
                      <m:r>
                        <w:rPr>
                          <w:rFonts w:ascii="Cambria Math" w:eastAsiaTheme="minorEastAsia" w:hAnsi="Cambria Math"/>
                        </w:rPr>
                        <m:t>6</m:t>
                      </m:r>
                    </m:sup>
                  </m:sSup>
                </m:den>
              </m:f>
              <m:r>
                <w:rPr>
                  <w:rFonts w:ascii="Cambria Math" w:eastAsiaTheme="minorEastAsia" w:hAnsi="Cambria Math"/>
                </w:rPr>
                <m:t>=</m:t>
              </m:r>
            </m:oMath>
            <w:r w:rsidR="007151A5" w:rsidRPr="00736805">
              <w:rPr>
                <w:rFonts w:eastAsiaTheme="minorEastAsia"/>
              </w:rPr>
              <w:t xml:space="preserve">               </w:t>
            </w:r>
            <w:r w:rsidR="007151A5">
              <w:rPr>
                <w:rFonts w:eastAsiaTheme="minorEastAsia"/>
              </w:rPr>
              <w:t xml:space="preserve">                       </w:t>
            </w:r>
            <w:r w:rsidR="007151A5" w:rsidRPr="00FC76B3">
              <w:rPr>
                <w:rFonts w:eastAsiaTheme="minorEastAsia"/>
                <w:i/>
              </w:rPr>
              <w:t xml:space="preserve">ANS: </w:t>
            </w:r>
            <m:oMath>
              <m:sSup>
                <m:sSupPr>
                  <m:ctrlPr>
                    <w:rPr>
                      <w:rFonts w:ascii="Cambria Math" w:eastAsiaTheme="minorEastAsia" w:hAnsi="Cambria Math"/>
                      <w:i/>
                    </w:rPr>
                  </m:ctrlPr>
                </m:sSupPr>
                <m:e>
                  <m:r>
                    <w:rPr>
                      <w:rFonts w:ascii="Cambria Math" w:eastAsiaTheme="minorEastAsia" w:hAnsi="Cambria Math"/>
                    </w:rPr>
                    <m:t>6</m:t>
                  </m:r>
                </m:e>
                <m:sup>
                  <m:r>
                    <w:rPr>
                      <w:rFonts w:ascii="Cambria Math" w:eastAsiaTheme="minorEastAsia" w:hAnsi="Cambria Math"/>
                    </w:rPr>
                    <m:t>4</m:t>
                  </m:r>
                </m:sup>
              </m:sSup>
            </m:oMath>
          </w:p>
          <w:p w:rsidR="007151A5" w:rsidRPr="00736805" w:rsidRDefault="007151A5" w:rsidP="007151A5">
            <w:pPr>
              <w:pStyle w:val="ListParagraph"/>
              <w:ind w:left="810"/>
              <w:rPr>
                <w:rFonts w:eastAsiaTheme="minorEastAsia"/>
                <w:b/>
              </w:rPr>
            </w:pPr>
          </w:p>
          <w:p w:rsidR="007151A5" w:rsidRPr="00736805" w:rsidRDefault="00277373" w:rsidP="007B6DAB">
            <w:pPr>
              <w:pStyle w:val="ListParagraph"/>
              <w:numPr>
                <w:ilvl w:val="0"/>
                <w:numId w:val="44"/>
              </w:numPr>
              <w:rPr>
                <w:rFonts w:eastAsiaTheme="minorEastAsia"/>
                <w:b/>
              </w:rPr>
            </w:pPr>
            <m:oMath>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65</m:t>
                      </m:r>
                    </m:e>
                    <m:sup>
                      <m:r>
                        <w:rPr>
                          <w:rFonts w:ascii="Cambria Math" w:eastAsiaTheme="minorEastAsia" w:hAnsi="Cambria Math"/>
                        </w:rPr>
                        <m:t>10</m:t>
                      </m:r>
                    </m:sup>
                  </m:sSup>
                </m:num>
                <m:den>
                  <m:sSup>
                    <m:sSupPr>
                      <m:ctrlPr>
                        <w:rPr>
                          <w:rFonts w:ascii="Cambria Math" w:eastAsiaTheme="minorEastAsia" w:hAnsi="Cambria Math"/>
                          <w:i/>
                        </w:rPr>
                      </m:ctrlPr>
                    </m:sSupPr>
                    <m:e>
                      <m:r>
                        <w:rPr>
                          <w:rFonts w:ascii="Cambria Math" w:eastAsiaTheme="minorEastAsia" w:hAnsi="Cambria Math"/>
                        </w:rPr>
                        <m:t>65</m:t>
                      </m:r>
                    </m:e>
                    <m:sup>
                      <m:r>
                        <w:rPr>
                          <w:rFonts w:ascii="Cambria Math" w:eastAsiaTheme="minorEastAsia" w:hAnsi="Cambria Math"/>
                        </w:rPr>
                        <m:t>10</m:t>
                      </m:r>
                    </m:sup>
                  </m:sSup>
                </m:den>
              </m:f>
              <m:r>
                <w:rPr>
                  <w:rFonts w:ascii="Cambria Math" w:eastAsiaTheme="minorEastAsia" w:hAnsi="Cambria Math"/>
                </w:rPr>
                <m:t>=</m:t>
              </m:r>
              <m:r>
                <m:rPr>
                  <m:sty m:val="p"/>
                </m:rPr>
                <w:rPr>
                  <w:rFonts w:ascii="Cambria Math" w:eastAsiaTheme="minorEastAsia" w:hAnsi="Cambria Math"/>
                </w:rPr>
                <m:t xml:space="preserve">  </m:t>
              </m:r>
            </m:oMath>
            <w:r w:rsidR="007151A5" w:rsidRPr="00736805">
              <w:rPr>
                <w:rFonts w:eastAsiaTheme="minorEastAsia"/>
              </w:rPr>
              <w:t xml:space="preserve">           </w:t>
            </w:r>
            <w:r w:rsidR="007151A5">
              <w:rPr>
                <w:rFonts w:eastAsiaTheme="minorEastAsia"/>
              </w:rPr>
              <w:t xml:space="preserve">                        </w:t>
            </w:r>
            <w:r w:rsidR="007151A5" w:rsidRPr="00FC76B3">
              <w:rPr>
                <w:rFonts w:eastAsiaTheme="minorEastAsia"/>
                <w:i/>
              </w:rPr>
              <w:t xml:space="preserve">ANS: </w:t>
            </w:r>
            <m:oMath>
              <m:sSup>
                <m:sSupPr>
                  <m:ctrlPr>
                    <w:rPr>
                      <w:rFonts w:ascii="Cambria Math" w:eastAsiaTheme="minorEastAsia" w:hAnsi="Cambria Math"/>
                      <w:i/>
                    </w:rPr>
                  </m:ctrlPr>
                </m:sSupPr>
                <m:e>
                  <m:r>
                    <w:rPr>
                      <w:rFonts w:ascii="Cambria Math" w:eastAsiaTheme="minorEastAsia" w:hAnsi="Cambria Math"/>
                    </w:rPr>
                    <m:t>65</m:t>
                  </m:r>
                </m:e>
                <m:sup>
                  <m:r>
                    <w:rPr>
                      <w:rFonts w:ascii="Cambria Math" w:eastAsiaTheme="minorEastAsia" w:hAnsi="Cambria Math"/>
                    </w:rPr>
                    <m:t>0</m:t>
                  </m:r>
                </m:sup>
              </m:sSup>
            </m:oMath>
          </w:p>
          <w:p w:rsidR="007151A5" w:rsidRPr="00736805" w:rsidRDefault="007151A5" w:rsidP="007151A5">
            <w:pPr>
              <w:rPr>
                <w:rFonts w:eastAsiaTheme="minorEastAsia"/>
                <w:b/>
              </w:rPr>
            </w:pPr>
          </w:p>
          <w:p w:rsidR="007151A5" w:rsidRPr="00014229" w:rsidRDefault="007151A5" w:rsidP="007B6DAB">
            <w:pPr>
              <w:pStyle w:val="ListParagraph"/>
              <w:numPr>
                <w:ilvl w:val="0"/>
                <w:numId w:val="44"/>
              </w:numPr>
              <w:rPr>
                <w:b/>
              </w:rPr>
            </w:pPr>
            <w:r w:rsidRPr="00736805">
              <w:t>What are your thoughts about the answer to #4?</w:t>
            </w:r>
          </w:p>
          <w:p w:rsidR="007151A5" w:rsidRPr="00736805" w:rsidRDefault="007151A5" w:rsidP="007151A5">
            <w:pPr>
              <w:pStyle w:val="ListParagraph"/>
              <w:rPr>
                <w:b/>
              </w:rPr>
            </w:pPr>
          </w:p>
          <w:p w:rsidR="007151A5" w:rsidRPr="00736805" w:rsidRDefault="007151A5" w:rsidP="007151A5">
            <w:pPr>
              <w:rPr>
                <w:b/>
              </w:rPr>
            </w:pPr>
            <w:r w:rsidRPr="00736805">
              <w:rPr>
                <w:b/>
              </w:rPr>
              <w:t>Warm Up (Day 2)</w:t>
            </w:r>
          </w:p>
          <w:p w:rsidR="007151A5" w:rsidRPr="00736805" w:rsidRDefault="007151A5" w:rsidP="007151A5">
            <w:r w:rsidRPr="00736805">
              <w:t xml:space="preserve">Use </w:t>
            </w:r>
            <w:r>
              <w:t>exponent rules to simplify</w:t>
            </w:r>
            <w:r w:rsidRPr="00736805">
              <w:t>:</w:t>
            </w:r>
          </w:p>
          <w:p w:rsidR="007151A5" w:rsidRPr="00736805" w:rsidRDefault="00277373" w:rsidP="007B6DAB">
            <w:pPr>
              <w:pStyle w:val="ListParagraph"/>
              <w:numPr>
                <w:ilvl w:val="0"/>
                <w:numId w:val="54"/>
              </w:numPr>
              <w:rPr>
                <w:b/>
              </w:rPr>
            </w:pPr>
            <m:oMath>
              <m:sSup>
                <m:sSupPr>
                  <m:ctrlPr>
                    <w:rPr>
                      <w:rFonts w:ascii="Cambria Math" w:hAnsi="Cambria Math"/>
                      <w:i/>
                    </w:rPr>
                  </m:ctrlPr>
                </m:sSupPr>
                <m:e>
                  <m:r>
                    <w:rPr>
                      <w:rFonts w:ascii="Cambria Math" w:hAnsi="Cambria Math"/>
                    </w:rPr>
                    <m:t>10</m:t>
                  </m:r>
                </m:e>
                <m:sup>
                  <m:r>
                    <w:rPr>
                      <w:rFonts w:ascii="Cambria Math" w:hAnsi="Cambria Math"/>
                    </w:rPr>
                    <m:t>8</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5</m:t>
                  </m:r>
                </m:sup>
              </m:sSup>
            </m:oMath>
            <w:r w:rsidR="007151A5" w:rsidRPr="00736805">
              <w:rPr>
                <w:rFonts w:eastAsiaTheme="minorEastAsia"/>
              </w:rPr>
              <w:t xml:space="preserve"> =                    </w:t>
            </w:r>
            <w:r w:rsidR="007151A5" w:rsidRPr="00FC76B3">
              <w:rPr>
                <w:rFonts w:eastAsiaTheme="minorEastAsia"/>
                <w:i/>
              </w:rPr>
              <w:t xml:space="preserve">ANS: </w:t>
            </w:r>
            <m:oMath>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13</m:t>
                  </m:r>
                </m:sup>
              </m:sSup>
            </m:oMath>
          </w:p>
          <w:p w:rsidR="007151A5" w:rsidRPr="00736805" w:rsidRDefault="00277373" w:rsidP="007B6DAB">
            <w:pPr>
              <w:pStyle w:val="ListParagraph"/>
              <w:numPr>
                <w:ilvl w:val="0"/>
                <w:numId w:val="54"/>
              </w:numPr>
              <w:rPr>
                <w:b/>
              </w:rPr>
            </w:pPr>
            <m:oMath>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6</m:t>
                      </m:r>
                    </m:e>
                    <m:sup>
                      <m:r>
                        <w:rPr>
                          <w:rFonts w:ascii="Cambria Math" w:eastAsiaTheme="minorEastAsia" w:hAnsi="Cambria Math"/>
                        </w:rPr>
                        <m:t>10</m:t>
                      </m:r>
                    </m:sup>
                  </m:sSup>
                </m:num>
                <m:den>
                  <m:sSup>
                    <m:sSupPr>
                      <m:ctrlPr>
                        <w:rPr>
                          <w:rFonts w:ascii="Cambria Math" w:eastAsiaTheme="minorEastAsia" w:hAnsi="Cambria Math"/>
                          <w:i/>
                        </w:rPr>
                      </m:ctrlPr>
                    </m:sSupPr>
                    <m:e>
                      <m:r>
                        <w:rPr>
                          <w:rFonts w:ascii="Cambria Math" w:eastAsiaTheme="minorEastAsia" w:hAnsi="Cambria Math"/>
                        </w:rPr>
                        <m:t>6</m:t>
                      </m:r>
                    </m:e>
                    <m:sup>
                      <m:r>
                        <w:rPr>
                          <w:rFonts w:ascii="Cambria Math" w:eastAsiaTheme="minorEastAsia" w:hAnsi="Cambria Math"/>
                        </w:rPr>
                        <m:t>6</m:t>
                      </m:r>
                    </m:sup>
                  </m:sSup>
                </m:den>
              </m:f>
              <m:r>
                <w:rPr>
                  <w:rFonts w:ascii="Cambria Math" w:eastAsiaTheme="minorEastAsia" w:hAnsi="Cambria Math"/>
                </w:rPr>
                <m:t>=</m:t>
              </m:r>
            </m:oMath>
            <w:r w:rsidR="007151A5" w:rsidRPr="00736805">
              <w:rPr>
                <w:rFonts w:eastAsiaTheme="minorEastAsia"/>
              </w:rPr>
              <w:t xml:space="preserve">               </w:t>
            </w:r>
            <w:r w:rsidR="007151A5">
              <w:rPr>
                <w:rFonts w:eastAsiaTheme="minorEastAsia"/>
              </w:rPr>
              <w:t xml:space="preserve">               </w:t>
            </w:r>
            <w:r w:rsidR="007151A5" w:rsidRPr="00FC76B3">
              <w:rPr>
                <w:rFonts w:eastAsiaTheme="minorEastAsia"/>
                <w:i/>
              </w:rPr>
              <w:t xml:space="preserve">ANS: </w:t>
            </w:r>
            <m:oMath>
              <m:sSup>
                <m:sSupPr>
                  <m:ctrlPr>
                    <w:rPr>
                      <w:rFonts w:ascii="Cambria Math" w:eastAsiaTheme="minorEastAsia" w:hAnsi="Cambria Math"/>
                      <w:i/>
                    </w:rPr>
                  </m:ctrlPr>
                </m:sSupPr>
                <m:e>
                  <m:r>
                    <w:rPr>
                      <w:rFonts w:ascii="Cambria Math" w:eastAsiaTheme="minorEastAsia" w:hAnsi="Cambria Math"/>
                    </w:rPr>
                    <m:t>6</m:t>
                  </m:r>
                </m:e>
                <m:sup>
                  <m:r>
                    <w:rPr>
                      <w:rFonts w:ascii="Cambria Math" w:eastAsiaTheme="minorEastAsia" w:hAnsi="Cambria Math"/>
                    </w:rPr>
                    <m:t>4</m:t>
                  </m:r>
                </m:sup>
              </m:sSup>
            </m:oMath>
          </w:p>
          <w:p w:rsidR="007151A5" w:rsidRPr="00736805" w:rsidRDefault="007151A5" w:rsidP="007151A5">
            <w:pPr>
              <w:pStyle w:val="ListParagraph"/>
              <w:ind w:left="810"/>
              <w:rPr>
                <w:b/>
              </w:rPr>
            </w:pPr>
          </w:p>
          <w:p w:rsidR="007151A5" w:rsidRPr="00736805" w:rsidRDefault="00277373" w:rsidP="007B6DAB">
            <w:pPr>
              <w:pStyle w:val="ListParagraph"/>
              <w:numPr>
                <w:ilvl w:val="0"/>
                <w:numId w:val="54"/>
              </w:numPr>
              <w:rPr>
                <w:b/>
              </w:rPr>
            </w:pPr>
            <m:oMath>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5</m:t>
                      </m:r>
                    </m:sup>
                  </m:sSup>
                </m:num>
                <m:den>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5</m:t>
                      </m:r>
                    </m:sup>
                  </m:sSup>
                </m:den>
              </m:f>
              <m:r>
                <w:rPr>
                  <w:rFonts w:ascii="Cambria Math" w:eastAsiaTheme="minorEastAsia" w:hAnsi="Cambria Math"/>
                </w:rPr>
                <m:t>=</m:t>
              </m:r>
            </m:oMath>
            <w:r w:rsidR="007151A5" w:rsidRPr="00736805">
              <w:rPr>
                <w:rFonts w:eastAsiaTheme="minorEastAsia"/>
              </w:rPr>
              <w:t xml:space="preserve">               </w:t>
            </w:r>
            <w:r w:rsidR="007151A5">
              <w:rPr>
                <w:rFonts w:eastAsiaTheme="minorEastAsia"/>
              </w:rPr>
              <w:t xml:space="preserve">                </w:t>
            </w:r>
            <w:r w:rsidR="007151A5" w:rsidRPr="00FC76B3">
              <w:rPr>
                <w:rFonts w:eastAsiaTheme="minorEastAsia"/>
                <w:i/>
              </w:rPr>
              <w:t>ANS: 1</w:t>
            </w:r>
          </w:p>
          <w:p w:rsidR="007151A5" w:rsidRPr="00736805" w:rsidRDefault="007151A5" w:rsidP="007151A5">
            <w:pPr>
              <w:rPr>
                <w:b/>
              </w:rPr>
            </w:pPr>
          </w:p>
          <w:p w:rsidR="007151A5" w:rsidRPr="00736805" w:rsidRDefault="00277373" w:rsidP="007B6DAB">
            <w:pPr>
              <w:pStyle w:val="ListParagraph"/>
              <w:numPr>
                <w:ilvl w:val="0"/>
                <w:numId w:val="54"/>
              </w:numPr>
              <w:rPr>
                <w:b/>
              </w:rPr>
            </w:pPr>
            <m:oMath>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35</m:t>
                      </m:r>
                    </m:sup>
                  </m:sSup>
                </m:num>
                <m:den>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38</m:t>
                      </m:r>
                    </m:sup>
                  </m:sSup>
                </m:den>
              </m:f>
              <m:r>
                <w:rPr>
                  <w:rFonts w:ascii="Cambria Math" w:eastAsiaTheme="minorEastAsia" w:hAnsi="Cambria Math"/>
                </w:rPr>
                <m:t>=</m:t>
              </m:r>
            </m:oMath>
            <w:r w:rsidR="007151A5" w:rsidRPr="00736805">
              <w:rPr>
                <w:rFonts w:eastAsiaTheme="minorEastAsia"/>
              </w:rPr>
              <w:t xml:space="preserve">             </w:t>
            </w:r>
            <w:r w:rsidR="007151A5">
              <w:rPr>
                <w:rFonts w:eastAsiaTheme="minorEastAsia"/>
              </w:rPr>
              <w:t xml:space="preserve">                 </w:t>
            </w:r>
            <w:r w:rsidR="007151A5" w:rsidRPr="00FC76B3">
              <w:rPr>
                <w:rFonts w:eastAsiaTheme="minorEastAsia"/>
                <w:i/>
              </w:rPr>
              <w:t xml:space="preserve">ANS: </w:t>
            </w:r>
            <m:oMath>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-3</m:t>
                  </m:r>
                </m:sup>
              </m:sSup>
            </m:oMath>
          </w:p>
          <w:p w:rsidR="007151A5" w:rsidRPr="00736805" w:rsidRDefault="007151A5" w:rsidP="007151A5">
            <w:pPr>
              <w:pStyle w:val="ListParagraph"/>
              <w:rPr>
                <w:b/>
              </w:rPr>
            </w:pPr>
          </w:p>
          <w:p w:rsidR="007151A5" w:rsidRPr="00014229" w:rsidRDefault="007151A5" w:rsidP="007B6DAB">
            <w:pPr>
              <w:pStyle w:val="ListParagraph"/>
              <w:numPr>
                <w:ilvl w:val="0"/>
                <w:numId w:val="54"/>
              </w:numPr>
              <w:rPr>
                <w:b/>
              </w:rPr>
            </w:pPr>
            <w:r w:rsidRPr="00736805">
              <w:t>What are your thoughts about the answer to #4?</w:t>
            </w:r>
          </w:p>
          <w:p w:rsidR="007151A5" w:rsidRDefault="007151A5" w:rsidP="007151A5"/>
        </w:tc>
      </w:tr>
      <w:tr w:rsidR="007151A5" w:rsidTr="007151A5">
        <w:trPr>
          <w:trHeight w:val="2690"/>
          <w:jc w:val="center"/>
        </w:trPr>
        <w:tc>
          <w:tcPr>
            <w:tcW w:w="11016" w:type="dxa"/>
            <w:gridSpan w:val="3"/>
          </w:tcPr>
          <w:p w:rsidR="007151A5" w:rsidRPr="00694612" w:rsidRDefault="007151A5" w:rsidP="007151A5">
            <w:r>
              <w:rPr>
                <w:b/>
              </w:rPr>
              <w:t>Lessons</w:t>
            </w:r>
            <w:r w:rsidRPr="00694612">
              <w:t xml:space="preserve"> </w:t>
            </w:r>
          </w:p>
          <w:p w:rsidR="007151A5" w:rsidRPr="003A36FD" w:rsidRDefault="007151A5" w:rsidP="007151A5">
            <w:pPr>
              <w:rPr>
                <w:u w:val="single"/>
              </w:rPr>
            </w:pPr>
            <w:r w:rsidRPr="003A36FD">
              <w:rPr>
                <w:u w:val="single"/>
              </w:rPr>
              <w:t xml:space="preserve">Day 1: Zero Exponents </w:t>
            </w:r>
          </w:p>
          <w:p w:rsidR="007151A5" w:rsidRPr="00FC76B3" w:rsidRDefault="007151A5" w:rsidP="007B6DAB">
            <w:pPr>
              <w:pStyle w:val="ListParagraph"/>
              <w:numPr>
                <w:ilvl w:val="0"/>
                <w:numId w:val="50"/>
              </w:numPr>
            </w:pPr>
            <w:r w:rsidRPr="00FC76B3">
              <w:t>Debrief warm up answers and have a whole-group class discussion about #4.</w:t>
            </w:r>
          </w:p>
          <w:p w:rsidR="007151A5" w:rsidRPr="00FC76B3" w:rsidRDefault="007151A5" w:rsidP="007B6DAB">
            <w:pPr>
              <w:pStyle w:val="ListParagraph"/>
              <w:numPr>
                <w:ilvl w:val="0"/>
                <w:numId w:val="50"/>
              </w:numPr>
            </w:pPr>
            <w:r>
              <w:rPr>
                <w:i/>
              </w:rPr>
              <w:t xml:space="preserve">Pose question to the class: </w:t>
            </w:r>
            <w:r w:rsidRPr="00FC76B3">
              <w:t xml:space="preserve">What are some guesses of the value </w:t>
            </w:r>
            <w:proofErr w:type="gramStart"/>
            <w:r w:rsidRPr="00FC76B3">
              <w:t xml:space="preserve">of </w:t>
            </w:r>
            <w:proofErr w:type="gramEnd"/>
            <m:oMath>
              <m:sSup>
                <m:sSupPr>
                  <m:ctrlPr>
                    <w:rPr>
                      <w:rFonts w:ascii="Cambria Math" w:eastAsiaTheme="minorEastAsia" w:hAnsi="Cambria Math"/>
                      <w:i/>
                    </w:rPr>
                  </m:ctrlPr>
                </m:sSupPr>
                <m:e>
                  <m:r>
                    <w:rPr>
                      <w:rFonts w:ascii="Cambria Math" w:eastAsiaTheme="minorEastAsia" w:hAnsi="Cambria Math"/>
                    </w:rPr>
                    <m:t>65</m:t>
                  </m:r>
                </m:e>
                <m:sup>
                  <m:r>
                    <w:rPr>
                      <w:rFonts w:ascii="Cambria Math" w:eastAsiaTheme="minorEastAsia" w:hAnsi="Cambria Math"/>
                    </w:rPr>
                    <m:t>0</m:t>
                  </m:r>
                </m:sup>
              </m:sSup>
            </m:oMath>
            <w:r w:rsidRPr="00FC76B3">
              <w:rPr>
                <w:rFonts w:eastAsiaTheme="minorEastAsia"/>
              </w:rPr>
              <w:t>?</w:t>
            </w:r>
            <w:r>
              <w:rPr>
                <w:rFonts w:eastAsiaTheme="minorEastAsia"/>
              </w:rPr>
              <w:t xml:space="preserve"> </w:t>
            </w:r>
            <w:r>
              <w:rPr>
                <w:rFonts w:eastAsiaTheme="minorEastAsia"/>
                <w:i/>
              </w:rPr>
              <w:t>Chart student guesses on the board.</w:t>
            </w:r>
          </w:p>
          <w:p w:rsidR="007151A5" w:rsidRPr="009D15D3" w:rsidRDefault="007151A5" w:rsidP="007B6DAB">
            <w:pPr>
              <w:pStyle w:val="ListParagraph"/>
              <w:numPr>
                <w:ilvl w:val="0"/>
                <w:numId w:val="50"/>
              </w:numPr>
            </w:pPr>
            <w:r w:rsidRPr="009D15D3">
              <w:t>Use exponent rules to prove why 65</w:t>
            </w:r>
            <w:r w:rsidRPr="009D15D3">
              <w:rPr>
                <w:vertAlign w:val="superscript"/>
              </w:rPr>
              <w:t>0</w:t>
            </w:r>
            <w:r w:rsidRPr="009D15D3">
              <w:t xml:space="preserve"> = 1</w:t>
            </w:r>
          </w:p>
          <w:p w:rsidR="007151A5" w:rsidRPr="009D15D3" w:rsidRDefault="007151A5" w:rsidP="007151A5">
            <w:pPr>
              <w:rPr>
                <w:i/>
              </w:rPr>
            </w:pPr>
            <w:r w:rsidRPr="009D15D3">
              <w:rPr>
                <w:i/>
              </w:rPr>
              <w:t>For example:</w:t>
            </w:r>
          </w:p>
          <w:p w:rsidR="007151A5" w:rsidRPr="009D15D3" w:rsidRDefault="007151A5" w:rsidP="007151A5">
            <w:pPr>
              <w:rPr>
                <w:rFonts w:eastAsiaTheme="minorEastAsia"/>
              </w:rPr>
            </w:pPr>
            <w:r w:rsidRPr="009D15D3">
              <w:rPr>
                <w:rFonts w:eastAsiaTheme="minorEastAsia"/>
                <w:position w:val="-6"/>
              </w:rPr>
              <w:object w:dxaOrig="1579" w:dyaOrig="320">
                <v:shape id="_x0000_i1123" type="#_x0000_t75" style="width:78.75pt;height:15.75pt" o:ole="">
                  <v:imagedata r:id="rId190" o:title=""/>
                </v:shape>
                <o:OLEObject Type="Embed" ProgID="Equation.3" ShapeID="_x0000_i1123" DrawAspect="Content" ObjectID="_1451282947" r:id="rId191"/>
              </w:object>
            </w:r>
            <w:r w:rsidRPr="009D15D3">
              <w:rPr>
                <w:rFonts w:eastAsiaTheme="minorEastAsia"/>
              </w:rPr>
              <w:t xml:space="preserve"> (additive law of exponents)</w:t>
            </w:r>
          </w:p>
          <w:p w:rsidR="007151A5" w:rsidRPr="009D15D3" w:rsidRDefault="007151A5" w:rsidP="007151A5">
            <w:pPr>
              <w:rPr>
                <w:rFonts w:eastAsiaTheme="minorEastAsia"/>
                <w:i/>
              </w:rPr>
            </w:pPr>
            <w:r w:rsidRPr="009D15D3">
              <w:rPr>
                <w:rFonts w:eastAsiaTheme="minorEastAsia"/>
                <w:i/>
              </w:rPr>
              <w:t>There is one unknown that we’re trying to solve for (65</w:t>
            </w:r>
            <w:r w:rsidRPr="009D15D3">
              <w:rPr>
                <w:rFonts w:eastAsiaTheme="minorEastAsia"/>
                <w:i/>
                <w:vertAlign w:val="superscript"/>
              </w:rPr>
              <w:t>0</w:t>
            </w:r>
            <w:r w:rsidRPr="009D15D3">
              <w:rPr>
                <w:rFonts w:eastAsiaTheme="minorEastAsia"/>
                <w:i/>
              </w:rPr>
              <w:t xml:space="preserve"> </w:t>
            </w:r>
            <w:proofErr w:type="gramStart"/>
            <w:r w:rsidRPr="009D15D3">
              <w:rPr>
                <w:rFonts w:eastAsiaTheme="minorEastAsia"/>
                <w:i/>
              </w:rPr>
              <w:t>= ?)</w:t>
            </w:r>
            <w:proofErr w:type="gramEnd"/>
          </w:p>
          <w:p w:rsidR="007151A5" w:rsidRPr="009D15D3" w:rsidRDefault="007151A5" w:rsidP="007151A5">
            <w:pPr>
              <w:rPr>
                <w:rFonts w:eastAsiaTheme="minorEastAsia"/>
              </w:rPr>
            </w:pPr>
            <w:r w:rsidRPr="009D15D3">
              <w:rPr>
                <w:position w:val="-6"/>
              </w:rPr>
              <w:object w:dxaOrig="1219" w:dyaOrig="320">
                <v:shape id="_x0000_i1124" type="#_x0000_t75" style="width:60.75pt;height:15.75pt" o:ole="">
                  <v:imagedata r:id="rId192" o:title=""/>
                </v:shape>
                <o:OLEObject Type="Embed" ProgID="Equation.3" ShapeID="_x0000_i1124" DrawAspect="Content" ObjectID="_1451282948" r:id="rId193"/>
              </w:object>
            </w:r>
            <w:r w:rsidRPr="009D15D3">
              <w:rPr>
                <w:rFonts w:eastAsiaTheme="minorEastAsia"/>
              </w:rPr>
              <w:t xml:space="preserve">         </w:t>
            </w:r>
          </w:p>
          <w:p w:rsidR="007151A5" w:rsidRPr="009D15D3" w:rsidRDefault="007151A5" w:rsidP="007151A5">
            <w:r w:rsidRPr="009D15D3">
              <w:t xml:space="preserve">   </w:t>
            </w:r>
            <w:r w:rsidRPr="009D15D3">
              <w:rPr>
                <w:i/>
              </w:rPr>
              <w:t>x</w:t>
            </w:r>
            <w:r w:rsidRPr="009D15D3">
              <w:t xml:space="preserve"> = 1 (multiplicative identity)</w:t>
            </w:r>
          </w:p>
          <w:p w:rsidR="007151A5" w:rsidRDefault="007151A5" w:rsidP="007B6DAB">
            <w:pPr>
              <w:pStyle w:val="ListParagraph"/>
              <w:numPr>
                <w:ilvl w:val="0"/>
                <w:numId w:val="50"/>
              </w:numPr>
              <w:rPr>
                <w:rFonts w:eastAsiaTheme="minorEastAsia"/>
              </w:rPr>
            </w:pPr>
            <w:r>
              <w:rPr>
                <w:rFonts w:eastAsiaTheme="minorEastAsia"/>
                <w:i/>
              </w:rPr>
              <w:t xml:space="preserve">Show another way: </w:t>
            </w:r>
            <w:r>
              <w:rPr>
                <w:rFonts w:eastAsiaTheme="minorEastAsia"/>
              </w:rPr>
              <w:t>Use exponent rules to prove why 2</w:t>
            </w:r>
            <w:r>
              <w:rPr>
                <w:rFonts w:eastAsiaTheme="minorEastAsia"/>
                <w:vertAlign w:val="superscript"/>
              </w:rPr>
              <w:t>0</w:t>
            </w:r>
            <w:r>
              <w:rPr>
                <w:rFonts w:eastAsiaTheme="minorEastAsia"/>
              </w:rPr>
              <w:t xml:space="preserve"> = 1</w:t>
            </w:r>
            <w:r w:rsidRPr="009D15D3">
              <w:rPr>
                <w:rFonts w:eastAsiaTheme="minorEastAsia"/>
              </w:rPr>
              <w:t xml:space="preserve">: </w:t>
            </w:r>
          </w:p>
          <w:p w:rsidR="007151A5" w:rsidRPr="009D15D3" w:rsidRDefault="007151A5" w:rsidP="007151A5">
            <w:pPr>
              <w:pStyle w:val="ListParagraph"/>
              <w:ind w:left="360"/>
              <w:rPr>
                <w:rFonts w:eastAsiaTheme="minorEastAsia"/>
              </w:rPr>
            </w:pPr>
          </w:p>
          <w:p w:rsidR="007151A5" w:rsidRDefault="00277373" w:rsidP="007151A5">
            <w:pPr>
              <w:rPr>
                <w:rFonts w:eastAsiaTheme="minorEastAsia"/>
              </w:rPr>
            </w:pPr>
            <m:oMath>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4</m:t>
                      </m:r>
                    </m:sup>
                  </m:sSup>
                </m:num>
                <m:den>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4</m:t>
                      </m:r>
                    </m:sup>
                  </m:sSup>
                </m:den>
              </m:f>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4-4</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0</m:t>
                  </m:r>
                </m:sup>
              </m:sSup>
            </m:oMath>
            <w:r w:rsidR="007151A5">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any number</m:t>
                  </m:r>
                </m:num>
                <m:den>
                  <m:r>
                    <w:rPr>
                      <w:rFonts w:ascii="Cambria Math" w:eastAsiaTheme="minorEastAsia" w:hAnsi="Cambria Math"/>
                    </w:rPr>
                    <m:t>iteself</m:t>
                  </m:r>
                </m:den>
              </m:f>
              <m:r>
                <w:rPr>
                  <w:rFonts w:ascii="Cambria Math" w:eastAsiaTheme="minorEastAsia" w:hAnsi="Cambria Math"/>
                </w:rPr>
                <m:t>=1</m:t>
              </m:r>
            </m:oMath>
            <w:r w:rsidR="007151A5">
              <w:rPr>
                <w:rFonts w:eastAsiaTheme="minorEastAsia"/>
              </w:rPr>
              <w:t xml:space="preserve">  and    </w:t>
            </w:r>
            <m:oMath>
              <m:f>
                <m:fPr>
                  <m:ctrlPr>
                    <w:rPr>
                      <w:rFonts w:ascii="Cambria Math" w:eastAsiaTheme="minorEastAsia" w:hAnsi="Cambria Math"/>
                      <w:i/>
                    </w:rPr>
                  </m:ctrlPr>
                </m:fPr>
                <m:num>
                  <m:r>
                    <w:rPr>
                      <w:rFonts w:ascii="Cambria Math" w:eastAsiaTheme="minorEastAsia" w:hAnsi="Cambria Math"/>
                    </w:rPr>
                    <m:t>2∙2∙2∙2</m:t>
                  </m:r>
                </m:num>
                <m:den>
                  <m:r>
                    <w:rPr>
                      <w:rFonts w:ascii="Cambria Math" w:eastAsiaTheme="minorEastAsia" w:hAnsi="Cambria Math"/>
                    </w:rPr>
                    <m:t>2∙2∙2∙2</m:t>
                  </m:r>
                </m:den>
              </m:f>
              <m:r>
                <w:rPr>
                  <w:rFonts w:ascii="Cambria Math" w:eastAsiaTheme="minorEastAsia" w:hAnsi="Cambria Math"/>
                </w:rPr>
                <m:t>=1</m:t>
              </m:r>
            </m:oMath>
          </w:p>
          <w:p w:rsidR="007151A5" w:rsidRPr="002162B2" w:rsidRDefault="007151A5" w:rsidP="007151A5">
            <w:pPr>
              <w:rPr>
                <w:rFonts w:eastAsiaTheme="minorEastAsia"/>
              </w:rPr>
            </w:pPr>
          </w:p>
          <w:p w:rsidR="007151A5" w:rsidRDefault="007151A5" w:rsidP="007151A5">
            <w:pPr>
              <w:rPr>
                <w:rFonts w:eastAsiaTheme="minorEastAsia"/>
              </w:rPr>
            </w:pPr>
            <w:r>
              <w:rPr>
                <w:rFonts w:eastAsiaTheme="minorEastAsia"/>
              </w:rPr>
              <w:t xml:space="preserve">So, </w:t>
            </w:r>
            <m:oMath>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0</m:t>
                  </m:r>
                </m:sup>
              </m:sSup>
              <m:r>
                <w:rPr>
                  <w:rFonts w:ascii="Cambria Math" w:eastAsiaTheme="minorEastAsia" w:hAnsi="Cambria Math"/>
                </w:rPr>
                <m:t>=1</m:t>
              </m:r>
            </m:oMath>
          </w:p>
          <w:p w:rsidR="007151A5" w:rsidRDefault="007151A5" w:rsidP="007151A5">
            <w:pPr>
              <w:rPr>
                <w:rFonts w:eastAsiaTheme="minorEastAsia"/>
              </w:rPr>
            </w:pPr>
          </w:p>
          <w:p w:rsidR="007151A5" w:rsidRPr="009D15D3" w:rsidRDefault="007151A5" w:rsidP="007B6DAB">
            <w:pPr>
              <w:pStyle w:val="ListParagraph"/>
              <w:numPr>
                <w:ilvl w:val="0"/>
                <w:numId w:val="50"/>
              </w:numPr>
              <w:rPr>
                <w:rFonts w:eastAsiaTheme="minorEastAsia"/>
              </w:rPr>
            </w:pPr>
            <w:r>
              <w:rPr>
                <w:rFonts w:eastAsiaTheme="minorEastAsia"/>
              </w:rPr>
              <w:t>Have students prove that each of the following equals 1 by using the strategies from #3 and/or #4</w:t>
            </w:r>
          </w:p>
          <w:p w:rsidR="007151A5" w:rsidRPr="009D15D3" w:rsidRDefault="007151A5" w:rsidP="007B6DAB">
            <w:pPr>
              <w:pStyle w:val="ListParagraph"/>
              <w:numPr>
                <w:ilvl w:val="0"/>
                <w:numId w:val="51"/>
              </w:numPr>
              <w:rPr>
                <w:rFonts w:eastAsiaTheme="minorEastAsia"/>
              </w:rPr>
            </w:pPr>
            <w:r>
              <w:rPr>
                <w:rFonts w:eastAsiaTheme="minorEastAsia"/>
              </w:rPr>
              <w:t>7</w:t>
            </w:r>
            <w:r>
              <w:rPr>
                <w:rFonts w:eastAsiaTheme="minorEastAsia"/>
                <w:vertAlign w:val="superscript"/>
              </w:rPr>
              <w:t>0</w:t>
            </w:r>
            <w:r w:rsidRPr="009D15D3">
              <w:rPr>
                <w:rFonts w:eastAsiaTheme="minorEastAsia"/>
              </w:rPr>
              <w:t xml:space="preserve">                            </w:t>
            </w:r>
            <w:r>
              <w:rPr>
                <w:rFonts w:eastAsiaTheme="minorEastAsia"/>
              </w:rPr>
              <w:t xml:space="preserve">b) </w:t>
            </w:r>
            <w:r w:rsidRPr="009D15D3">
              <w:rPr>
                <w:rFonts w:eastAsiaTheme="minorEastAsia"/>
              </w:rPr>
              <w:t xml:space="preserve">   </w:t>
            </w:r>
            <w:r w:rsidRPr="009D15D3">
              <w:rPr>
                <w:rFonts w:eastAsiaTheme="minorEastAsia"/>
                <w:position w:val="-28"/>
              </w:rPr>
              <w:object w:dxaOrig="540" w:dyaOrig="740">
                <v:shape id="_x0000_i1125" type="#_x0000_t75" style="width:27pt;height:37.5pt" o:ole="">
                  <v:imagedata r:id="rId194" o:title=""/>
                </v:shape>
                <o:OLEObject Type="Embed" ProgID="Equation.3" ShapeID="_x0000_i1125" DrawAspect="Content" ObjectID="_1451282949" r:id="rId195"/>
              </w:object>
            </w:r>
            <w:r w:rsidRPr="009D15D3">
              <w:rPr>
                <w:rFonts w:eastAsiaTheme="minorEastAsia"/>
              </w:rPr>
              <w:t xml:space="preserve">                   </w:t>
            </w:r>
            <w:r>
              <w:rPr>
                <w:rFonts w:eastAsiaTheme="minorEastAsia"/>
              </w:rPr>
              <w:t>c) 1,000</w:t>
            </w:r>
            <w:r>
              <w:rPr>
                <w:rFonts w:eastAsiaTheme="minorEastAsia"/>
                <w:vertAlign w:val="superscript"/>
              </w:rPr>
              <w:t>0</w:t>
            </w:r>
          </w:p>
          <w:p w:rsidR="007151A5" w:rsidRDefault="007151A5" w:rsidP="007B6DAB">
            <w:pPr>
              <w:pStyle w:val="ListParagraph"/>
              <w:numPr>
                <w:ilvl w:val="0"/>
                <w:numId w:val="50"/>
              </w:numPr>
              <w:rPr>
                <w:rFonts w:eastAsiaTheme="minorEastAsia"/>
              </w:rPr>
            </w:pPr>
            <w:r>
              <w:rPr>
                <w:rFonts w:eastAsiaTheme="minorEastAsia"/>
              </w:rPr>
              <w:t xml:space="preserve">Have students reason about what </w:t>
            </w:r>
            <w:r w:rsidRPr="00821623">
              <w:rPr>
                <w:position w:val="-6"/>
              </w:rPr>
              <w:object w:dxaOrig="279" w:dyaOrig="320">
                <v:shape id="_x0000_i1126" type="#_x0000_t75" style="width:14.25pt;height:15.75pt" o:ole="">
                  <v:imagedata r:id="rId196" o:title=""/>
                </v:shape>
                <o:OLEObject Type="Embed" ProgID="Equation.3" ShapeID="_x0000_i1126" DrawAspect="Content" ObjectID="_1451282950" r:id="rId197"/>
              </w:object>
            </w:r>
            <w:r>
              <w:t xml:space="preserve">must equal (when </w:t>
            </w:r>
            <w:proofErr w:type="gramStart"/>
            <w:r>
              <w:rPr>
                <w:i/>
              </w:rPr>
              <w:t xml:space="preserve">a </w:t>
            </w:r>
            <w:r>
              <w:t>is</w:t>
            </w:r>
            <w:proofErr w:type="gramEnd"/>
            <w:r>
              <w:t xml:space="preserve"> any non-zero number).</w:t>
            </w:r>
          </w:p>
          <w:p w:rsidR="007151A5" w:rsidRDefault="007151A5" w:rsidP="007B6DAB">
            <w:pPr>
              <w:pStyle w:val="ListParagraph"/>
              <w:numPr>
                <w:ilvl w:val="0"/>
                <w:numId w:val="50"/>
              </w:numPr>
              <w:rPr>
                <w:rFonts w:eastAsiaTheme="minorEastAsia"/>
              </w:rPr>
            </w:pPr>
            <w:r>
              <w:rPr>
                <w:rFonts w:eastAsiaTheme="minorEastAsia"/>
              </w:rPr>
              <w:t>Put the rule for zero exponents on the board for class to copy down in notebooks</w:t>
            </w:r>
          </w:p>
          <w:tbl>
            <w:tblPr>
              <w:tblStyle w:val="TableGrid"/>
              <w:tblW w:w="0" w:type="auto"/>
              <w:jc w:val="center"/>
              <w:tblInd w:w="1615" w:type="dxa"/>
              <w:tblLook w:val="04A0" w:firstRow="1" w:lastRow="0" w:firstColumn="1" w:lastColumn="0" w:noHBand="0" w:noVBand="1"/>
            </w:tblPr>
            <w:tblGrid>
              <w:gridCol w:w="4860"/>
            </w:tblGrid>
            <w:tr w:rsidR="007151A5" w:rsidTr="007151A5">
              <w:trPr>
                <w:jc w:val="center"/>
              </w:trPr>
              <w:tc>
                <w:tcPr>
                  <w:tcW w:w="4860" w:type="dxa"/>
                </w:tcPr>
                <w:p w:rsidR="007151A5" w:rsidRDefault="007151A5" w:rsidP="007151A5">
                  <w:pPr>
                    <w:jc w:val="center"/>
                  </w:pPr>
                  <w:r>
                    <w:t>Zero as an Exponent</w:t>
                  </w:r>
                </w:p>
                <w:p w:rsidR="007151A5" w:rsidRDefault="007151A5" w:rsidP="007151A5">
                  <w:pPr>
                    <w:jc w:val="center"/>
                  </w:pPr>
                </w:p>
                <w:p w:rsidR="007151A5" w:rsidRDefault="007151A5" w:rsidP="007151A5">
                  <w:pPr>
                    <w:jc w:val="center"/>
                  </w:pPr>
                  <w:r>
                    <w:t xml:space="preserve">For every nonzero number, </w:t>
                  </w:r>
                  <w:r>
                    <w:rPr>
                      <w:i/>
                    </w:rPr>
                    <w:t>a</w:t>
                  </w:r>
                </w:p>
                <w:p w:rsidR="007151A5" w:rsidRPr="00F559EB" w:rsidRDefault="007151A5" w:rsidP="007151A5">
                  <w:pPr>
                    <w:jc w:val="center"/>
                  </w:pPr>
                  <w:r w:rsidRPr="00821623">
                    <w:rPr>
                      <w:position w:val="-6"/>
                    </w:rPr>
                    <w:object w:dxaOrig="639" w:dyaOrig="320">
                      <v:shape id="_x0000_i1127" type="#_x0000_t75" style="width:31.5pt;height:15.75pt" o:ole="">
                        <v:imagedata r:id="rId130" o:title=""/>
                      </v:shape>
                      <o:OLEObject Type="Embed" ProgID="Equation.3" ShapeID="_x0000_i1127" DrawAspect="Content" ObjectID="_1451282951" r:id="rId198"/>
                    </w:object>
                  </w:r>
                </w:p>
              </w:tc>
            </w:tr>
          </w:tbl>
          <w:p w:rsidR="007151A5" w:rsidRDefault="007151A5" w:rsidP="007151A5"/>
          <w:p w:rsidR="007151A5" w:rsidRPr="003A36FD" w:rsidRDefault="007151A5" w:rsidP="007151A5">
            <w:pPr>
              <w:rPr>
                <w:u w:val="single"/>
              </w:rPr>
            </w:pPr>
            <w:r w:rsidRPr="003A36FD">
              <w:rPr>
                <w:u w:val="single"/>
              </w:rPr>
              <w:t>Day 2: Negative Exp</w:t>
            </w:r>
            <w:r>
              <w:rPr>
                <w:u w:val="single"/>
              </w:rPr>
              <w:t>onents</w:t>
            </w:r>
            <w:r w:rsidRPr="003A36FD">
              <w:rPr>
                <w:u w:val="single"/>
              </w:rPr>
              <w:t xml:space="preserve">: </w:t>
            </w:r>
          </w:p>
          <w:p w:rsidR="007151A5" w:rsidRPr="00FC76B3" w:rsidRDefault="007151A5" w:rsidP="007B6DAB">
            <w:pPr>
              <w:pStyle w:val="ListParagraph"/>
              <w:numPr>
                <w:ilvl w:val="0"/>
                <w:numId w:val="52"/>
              </w:numPr>
            </w:pPr>
            <w:r w:rsidRPr="00FC76B3">
              <w:t>Debrief warm up answers and have a whole-group class discussion about #4.</w:t>
            </w:r>
          </w:p>
          <w:p w:rsidR="007151A5" w:rsidRPr="009D15D3" w:rsidRDefault="007151A5" w:rsidP="007B6DAB">
            <w:pPr>
              <w:pStyle w:val="ListParagraph"/>
              <w:numPr>
                <w:ilvl w:val="0"/>
                <w:numId w:val="52"/>
              </w:numPr>
            </w:pPr>
            <w:r>
              <w:rPr>
                <w:i/>
              </w:rPr>
              <w:t xml:space="preserve">Pose question to class: </w:t>
            </w:r>
            <w:r w:rsidRPr="009D15D3">
              <w:t xml:space="preserve">What are some guesses of the value </w:t>
            </w:r>
            <w:proofErr w:type="gramStart"/>
            <w:r w:rsidRPr="009D15D3">
              <w:t xml:space="preserve">of </w:t>
            </w:r>
            <w:proofErr w:type="gramEnd"/>
            <m:oMath>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-3</m:t>
                  </m:r>
                </m:sup>
              </m:sSup>
            </m:oMath>
            <w:r w:rsidRPr="009D15D3">
              <w:rPr>
                <w:rFonts w:eastAsiaTheme="minorEastAsia"/>
              </w:rPr>
              <w:t>?</w:t>
            </w:r>
            <w:r>
              <w:rPr>
                <w:rFonts w:eastAsiaTheme="minorEastAsia"/>
              </w:rPr>
              <w:t xml:space="preserve"> </w:t>
            </w:r>
            <w:r>
              <w:rPr>
                <w:rFonts w:eastAsiaTheme="minorEastAsia"/>
                <w:i/>
              </w:rPr>
              <w:t>Chart student responses on the board</w:t>
            </w:r>
          </w:p>
          <w:p w:rsidR="007151A5" w:rsidRDefault="007151A5" w:rsidP="007B6DAB">
            <w:pPr>
              <w:pStyle w:val="ListParagraph"/>
              <w:numPr>
                <w:ilvl w:val="0"/>
                <w:numId w:val="52"/>
              </w:numPr>
            </w:pPr>
            <w:r>
              <w:t xml:space="preserve">Have students use the additive law of exponents to prove that </w:t>
            </w:r>
            <w:r w:rsidRPr="000C6990">
              <w:rPr>
                <w:rFonts w:eastAsiaTheme="minorEastAsia"/>
                <w:position w:val="-24"/>
              </w:rPr>
              <w:object w:dxaOrig="980" w:dyaOrig="620">
                <v:shape id="_x0000_i1128" type="#_x0000_t75" style="width:48.75pt;height:30.75pt" o:ole="">
                  <v:imagedata r:id="rId199" o:title=""/>
                </v:shape>
                <o:OLEObject Type="Embed" ProgID="Equation.3" ShapeID="_x0000_i1128" DrawAspect="Content" ObjectID="_1451282952" r:id="rId200"/>
              </w:object>
            </w:r>
          </w:p>
          <w:p w:rsidR="007151A5" w:rsidRPr="00F559EB" w:rsidRDefault="007151A5" w:rsidP="007151A5">
            <w:pPr>
              <w:rPr>
                <w:rFonts w:eastAsiaTheme="minorEastAsia"/>
                <w:i/>
              </w:rPr>
            </w:pPr>
            <w:r w:rsidRPr="00F559EB">
              <w:rPr>
                <w:rFonts w:eastAsiaTheme="minorEastAsia"/>
                <w:i/>
              </w:rPr>
              <w:t xml:space="preserve">Example: </w:t>
            </w:r>
          </w:p>
          <w:p w:rsidR="007151A5" w:rsidRPr="00722E5D" w:rsidRDefault="00277373" w:rsidP="007151A5">
            <w:pPr>
              <w:rPr>
                <w:rFonts w:eastAsiaTheme="minorEastAsia"/>
              </w:rPr>
            </w:pPr>
            <m:oMath>
              <m:sSup>
                <m:sSupPr>
                  <m:ctrlPr>
                    <w:rPr>
                      <w:rFonts w:ascii="Cambria Math" w:hAnsi="Cambria Math"/>
                      <w:i/>
                    </w:rPr>
                  </m:ctrlPr>
                </m:sSupPr>
                <m:e>
                  <m:r>
                    <w:rPr>
                      <w:rFonts w:ascii="Cambria Math" w:hAnsi="Cambria Math"/>
                    </w:rPr>
                    <m:t>2</m:t>
                  </m:r>
                </m:e>
                <m:sup>
                  <m:r>
                    <w:rPr>
                      <w:rFonts w:ascii="Cambria Math" w:hAnsi="Cambria Math"/>
                    </w:rPr>
                    <m:t>-3</m:t>
                  </m:r>
                </m:sup>
              </m:sSup>
            </m:oMath>
            <w:r w:rsidR="007151A5">
              <w:rPr>
                <w:rFonts w:eastAsiaTheme="minorEastAsia"/>
              </w:rPr>
              <w:t xml:space="preserve"> </w:t>
            </w:r>
            <w:proofErr w:type="gramStart"/>
            <w:r w:rsidR="007151A5">
              <w:rPr>
                <w:rFonts w:eastAsiaTheme="minorEastAsia"/>
              </w:rPr>
              <w:t>is</w:t>
            </w:r>
            <w:proofErr w:type="gramEnd"/>
            <w:r w:rsidR="007151A5">
              <w:rPr>
                <w:rFonts w:eastAsiaTheme="minorEastAsia"/>
              </w:rPr>
              <w:t xml:space="preserve"> the unknown but we know… </w:t>
            </w:r>
          </w:p>
          <w:p w:rsidR="007151A5" w:rsidRPr="00722E5D" w:rsidRDefault="00277373" w:rsidP="007151A5">
            <w:pPr>
              <w:rPr>
                <w:rFonts w:eastAsiaTheme="minorEastAsia"/>
              </w:rPr>
            </w:pPr>
            <m:oMath>
              <m:sSup>
                <m:sSupPr>
                  <m:ctrlPr>
                    <w:rPr>
                      <w:rFonts w:ascii="Cambria Math" w:hAnsi="Cambria Math"/>
                      <w:i/>
                    </w:rPr>
                  </m:ctrlPr>
                </m:sSupPr>
                <m:e>
                  <m:r>
                    <w:rPr>
                      <w:rFonts w:ascii="Cambria Math" w:hAnsi="Cambria Math"/>
                    </w:rPr>
                    <m:t>2</m:t>
                  </m:r>
                </m:e>
                <m:sup>
                  <m:r>
                    <w:rPr>
                      <w:rFonts w:ascii="Cambria Math" w:hAnsi="Cambria Math"/>
                    </w:rPr>
                    <m:t>3</m:t>
                  </m:r>
                </m:sup>
              </m:sSup>
              <m:r>
                <w:rPr>
                  <w:rFonts w:ascii="Cambria Math" w:eastAsiaTheme="minorEastAsia" w:hAnsi="Cambria Math"/>
                </w:rPr>
                <m:t>∙</m:t>
              </m:r>
              <m:sSup>
                <m:sSupPr>
                  <m:ctrlPr>
                    <w:rPr>
                      <w:rFonts w:ascii="Cambria Math" w:hAnsi="Cambria Math"/>
                      <w:i/>
                    </w:rPr>
                  </m:ctrlPr>
                </m:sSupPr>
                <m:e>
                  <m:r>
                    <w:rPr>
                      <w:rFonts w:ascii="Cambria Math" w:hAnsi="Cambria Math"/>
                    </w:rPr>
                    <m:t>2</m:t>
                  </m:r>
                </m:e>
                <m:sup>
                  <m:r>
                    <w:rPr>
                      <w:rFonts w:ascii="Cambria Math" w:hAnsi="Cambria Math"/>
                    </w:rPr>
                    <m:t>-3</m:t>
                  </m:r>
                </m:sup>
              </m:sSup>
            </m:oMath>
            <w:r w:rsidR="007151A5">
              <w:rPr>
                <w:rFonts w:eastAsiaTheme="minorEastAsia"/>
              </w:rPr>
              <w:t xml:space="preserve">= </w:t>
            </w:r>
            <m:oMath>
              <m:sSup>
                <m:sSupPr>
                  <m:ctrlPr>
                    <w:rPr>
                      <w:rFonts w:ascii="Cambria Math" w:hAnsi="Cambria Math"/>
                      <w:i/>
                    </w:rPr>
                  </m:ctrlPr>
                </m:sSupPr>
                <m:e>
                  <m:r>
                    <w:rPr>
                      <w:rFonts w:ascii="Cambria Math" w:hAnsi="Cambria Math"/>
                    </w:rPr>
                    <m:t>2</m:t>
                  </m:r>
                </m:e>
                <m:sup>
                  <m:r>
                    <w:rPr>
                      <w:rFonts w:ascii="Cambria Math" w:hAnsi="Cambria Math"/>
                    </w:rPr>
                    <m:t>0</m:t>
                  </m:r>
                </m:sup>
              </m:sSup>
            </m:oMath>
          </w:p>
          <w:p w:rsidR="007151A5" w:rsidRPr="00722E5D" w:rsidRDefault="007151A5" w:rsidP="007151A5">
            <w:pPr>
              <w:rPr>
                <w:rFonts w:eastAsiaTheme="minorEastAsia"/>
              </w:rPr>
            </w:pPr>
            <m:oMath>
              <m:r>
                <w:rPr>
                  <w:rFonts w:ascii="Cambria Math" w:hAnsi="Cambria Math"/>
                </w:rPr>
                <m:t>↓</m:t>
              </m:r>
            </m:oMath>
            <w:r>
              <w:rPr>
                <w:rFonts w:eastAsiaTheme="minorEastAsia"/>
              </w:rPr>
              <w:t xml:space="preserve">     </w:t>
            </w:r>
            <m:oMath>
              <m:r>
                <w:rPr>
                  <w:rFonts w:ascii="Cambria Math" w:hAnsi="Cambria Math"/>
                </w:rPr>
                <m:t>↓</m:t>
              </m:r>
            </m:oMath>
          </w:p>
          <w:p w:rsidR="007151A5" w:rsidRDefault="007151A5" w:rsidP="007151A5">
            <w:pPr>
              <w:rPr>
                <w:rFonts w:eastAsiaTheme="minorEastAsia"/>
              </w:rPr>
            </w:pPr>
            <w:r>
              <w:rPr>
                <w:rFonts w:eastAsiaTheme="minorEastAsia"/>
                <w:noProof/>
              </w:rPr>
              <mc:AlternateContent>
                <mc:Choice Requires="wps">
                  <w:drawing>
                    <wp:anchor distT="0" distB="0" distL="114300" distR="114300" simplePos="0" relativeHeight="251669504" behindDoc="0" locked="0" layoutInCell="1" allowOverlap="1" wp14:anchorId="74F032C9" wp14:editId="3DD92EB3">
                      <wp:simplePos x="0" y="0"/>
                      <wp:positionH relativeFrom="column">
                        <wp:posOffset>617220</wp:posOffset>
                      </wp:positionH>
                      <wp:positionV relativeFrom="paragraph">
                        <wp:posOffset>-4445</wp:posOffset>
                      </wp:positionV>
                      <wp:extent cx="133350" cy="152400"/>
                      <wp:effectExtent l="0" t="0" r="1905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52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48.6pt;margin-top:-.35pt;width:10.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TWwowIAAKYFAAAOAAAAZHJzL2Uyb0RvYy54bWysVEtv2zAMvg/YfxB0Xx2nyboadYqgRYcB&#10;QVu0HXpmZSk2JouapMTJfv0o2U4fK3YY5oMgmuRH8ePj7HzXaraVzjdoSp4fTTiTRmDVmHXJvz9c&#10;ffrCmQ9gKtBoZMn30vPzxccPZ50t5BRr1JV0jECMLzpb8joEW2SZF7VswR+hlYaUCl0LgUS3zioH&#10;HaG3OptOJp+zDl1lHQrpPf297JV8kfCVkiLcKOVlYLrk9LaQTpfOp3hmizMo1g5s3YjhGfAPr2ih&#10;MRT0AHUJAdjGNX9AtY1w6FGFI4Fthko1QqYcKJt88iab+xqsTLkQOd4eaPL/D1Zcb28da6qSn3Jm&#10;oKUS3RFpYNZastNIT2d9QVb39tbFBL1dofjhSZG90kTBDzY75dpoS+mxXeJ6f+Ba7gIT9DM/Pj6e&#10;U0UEqfL5dDZJtcigGJ2t8+GrxJbFS8kdvSoxDNuVDzE8FKNJjGXwqtE6lVMb1hHo9IQw05NRN1XU&#10;JiF2lrzQjm2BeiLs8pgkgflnK5K0GRLsc0rZhb2WEUKbO6mIM8pi2gd4jQlCSBPyXlVDJftQ8wl9&#10;Y7DRI4VOgBFZ0SMP2APAaNmDjNj9mwf76CpTsx+ch8z/5nzwSJHRhINz2xh072WmKashcm8/ktRT&#10;E1l6wmpPHeWwHzVvxVVDBVyBD7fgaLao5rQvwg0dSiMVCocbZzW6X+/9j/bU8qTlrKNZLbn/uQEn&#10;OdPfDA3DaT6bxeFOwmx+MiXBvdQ8vdSYTXuBVPqcNpMV6Rrtgx6vymH7SGtlGaOSCoyg2CUXwY3C&#10;Reh3CC0mIZfLZEYDbSGszL0VETyyGhv0YfcIzg5dHKj9r3GcayjeNHNvGz0NLjcBVZM6/ZnXgW9a&#10;BqlxhsUVt81LOVk9r9fFbwAAAP//AwBQSwMEFAAGAAgAAAAhADWBNqHaAAAABwEAAA8AAABkcnMv&#10;ZG93bnJldi54bWxMjsFuwjAQRO+V+AdrkXoDJ0EqNM0GVahF4tamfICJlyRqvE5jg8Pf15za42hG&#10;b16xnUwvrjS6zjJCukxAENdWd9wgHL/eFxsQzivWqrdMCDdysC1nD4XKtQ38SdfKNyJC2OUKofV+&#10;yKV0dUtGuaUdiGN3tqNRPsaxkXpUIcJNL7MkeZJGdRwfWjXQrqX6u7oYhGDffmgfdh/7wR+rW3U4&#10;h0MqER/n0+sLCE+T/xvDXT+qQxmdTvbC2oke4XmdxSXCYg3iXqebmE8I2WoFsizkf//yFwAA//8D&#10;AFBLAQItABQABgAIAAAAIQC2gziS/gAAAOEBAAATAAAAAAAAAAAAAAAAAAAAAABbQ29udGVudF9U&#10;eXBlc10ueG1sUEsBAi0AFAAGAAgAAAAhADj9If/WAAAAlAEAAAsAAAAAAAAAAAAAAAAALwEAAF9y&#10;ZWxzLy5yZWxzUEsBAi0AFAAGAAgAAAAhAKBZNbCjAgAApgUAAA4AAAAAAAAAAAAAAAAALgIAAGRy&#10;cy9lMm9Eb2MueG1sUEsBAi0AFAAGAAgAAAAhADWBNqHaAAAABwEAAA8AAAAAAAAAAAAAAAAA/QQA&#10;AGRycy9kb3ducmV2LnhtbFBLBQYAAAAABAAEAPMAAAAEBgAAAAA=&#10;" filled="f" strokecolor="black [3213]" strokeweight="1pt">
                      <v:path arrowok="t"/>
                    </v:rect>
                  </w:pict>
                </mc:Fallback>
              </mc:AlternateContent>
            </w:r>
            <w:r>
              <w:rPr>
                <w:rFonts w:eastAsiaTheme="minorEastAsia"/>
                <w:noProof/>
              </w:rPr>
              <mc:AlternateContent>
                <mc:Choice Requires="wps">
                  <w:drawing>
                    <wp:anchor distT="0" distB="0" distL="114300" distR="114300" simplePos="0" relativeHeight="251668480" behindDoc="0" locked="0" layoutInCell="1" allowOverlap="1" wp14:anchorId="4FE14F3C" wp14:editId="11A99235">
                      <wp:simplePos x="0" y="0"/>
                      <wp:positionH relativeFrom="column">
                        <wp:posOffset>179070</wp:posOffset>
                      </wp:positionH>
                      <wp:positionV relativeFrom="paragraph">
                        <wp:posOffset>6350</wp:posOffset>
                      </wp:positionV>
                      <wp:extent cx="133350" cy="152400"/>
                      <wp:effectExtent l="0" t="0" r="1905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52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14.1pt;margin-top:.5pt;width:10.5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wuVowIAAKgFAAAOAAAAZHJzL2Uyb0RvYy54bWysVE1v2zAMvQ/YfxB0Xx2nydoZdYqgRYcB&#10;QVu0HXpmZSk2JouapMTJfv0o2U4/VuwwzAfBFMlH8onk2fmu1WwrnW/QlDw/mnAmjcCqMeuSf3+4&#10;+nTKmQ9gKtBoZMn30vPzxccPZ50t5BRr1JV0jECMLzpb8joEW2SZF7VswR+hlYaUCl0LgUS3zioH&#10;HaG3OptOJp+zDl1lHQrpPd1e9kq+SPhKSRFulPIyMF1yyi2k06XzKZ7Z4gyKtQNbN2JIA/4hixYa&#10;Q0EPUJcQgG1c8wdU2wiHHlU4EthmqFQjZKqBqsknb6q5r8HKVAuR4+2BJv//YMX19taxpqK3I3oM&#10;tPRGd8QamLWWjO6IoM76guzu7a2LJXq7QvHDkyJ7pYmCH2x2yrXRlgpku8T2/sC23AUm6DI/Pj6e&#10;U1BBqnw+nU1SsAyK0dk6H75KbFn8KbmjtBLHsF35EMNDMZrEWAavGq3Tg2rDOgKdnhBmShl1U0Vt&#10;EmJvyQvt2BaoK8Iuj0USmH+2IkmbocC+plRd2GsZIbS5k4pYoyqmfYDXmCCENCHvVTVUsg81n9A3&#10;Bhs9UugEGJEVJXnAHgBGyx5kxO5zHuyjq0ztfnAeKv+b88EjRUYTDs5tY9C9V5mmqobIvf1IUk9N&#10;ZOkJqz31lMN+2LwVVw094Ap8uAVH00VvThsj3NChNNJD4fDHWY3u13v30Z6anrScdTStJfc/N+Ak&#10;Z/qboXH4ks9mcbyTMJufTElwLzVPLzVm014gPX1Ou8mK9Bvtgx5/lcP2kRbLMkYlFRhBsUsughuF&#10;i9BvEVpNQi6XyYxG2kJYmXsrInhkNTbow+4RnB26OFD7X+M42VC8aebeNnoaXG4CqiZ1+jOvA9+0&#10;DlLjDKsr7puXcrJ6XrCL3wAAAP//AwBQSwMEFAAGAAgAAAAhAK+vOw3YAAAABgEAAA8AAABkcnMv&#10;ZG93bnJldi54bWxMj01OwzAQhfdI3MEaJHbUaQSohDgVqqBSdxB6gGk8TSLicYjdOr09wwqW70dv&#10;vinXsxvUmabQezawXGSgiBtve24N7D/f7lagQkS2OHgmAxcKsK6ur0osrE/8Qec6tkpGOBRooItx&#10;LLQOTUcOw8KPxJId/eQwipxabSdMMu4GnWfZo3bYs1zocKRNR81XfXIGkn/9pm3avG/HuK8v9e6Y&#10;dkttzO3N/PIMKtIc/8rwiy/oUAnTwZ/YBjUYyFe5NMWXjyS+fxJ5EPshA12V+j9+9QMAAP//AwBQ&#10;SwECLQAUAAYACAAAACEAtoM4kv4AAADhAQAAEwAAAAAAAAAAAAAAAAAAAAAAW0NvbnRlbnRfVHlw&#10;ZXNdLnhtbFBLAQItABQABgAIAAAAIQA4/SH/1gAAAJQBAAALAAAAAAAAAAAAAAAAAC8BAABfcmVs&#10;cy8ucmVsc1BLAQItABQABgAIAAAAIQB9gwuVowIAAKgFAAAOAAAAAAAAAAAAAAAAAC4CAABkcnMv&#10;ZTJvRG9jLnhtbFBLAQItABQABgAIAAAAIQCvrzsN2AAAAAYBAAAPAAAAAAAAAAAAAAAAAP0EAABk&#10;cnMvZG93bnJldi54bWxQSwUGAAAAAAQABADzAAAAAgYAAAAA&#10;" filled="f" strokecolor="black [3213]" strokeweight="1pt">
                      <v:path arrowok="t"/>
                    </v:rect>
                  </w:pict>
                </mc:Fallback>
              </mc:AlternateContent>
            </w:r>
            <w:r>
              <w:rPr>
                <w:rFonts w:eastAsiaTheme="minorEastAsia"/>
              </w:rPr>
              <w:t xml:space="preserve">8 </w:t>
            </w:r>
            <m:oMath>
              <m:r>
                <w:rPr>
                  <w:rFonts w:ascii="Cambria Math" w:eastAsiaTheme="minorEastAsia" w:hAnsi="Cambria Math"/>
                </w:rPr>
                <m:t>∙</m:t>
              </m:r>
            </m:oMath>
            <w:r>
              <w:rPr>
                <w:rFonts w:eastAsiaTheme="minorEastAsia"/>
              </w:rPr>
              <w:t xml:space="preserve">       = 1,       has to be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8</m:t>
                  </m:r>
                </m:den>
              </m:f>
            </m:oMath>
            <w:r>
              <w:rPr>
                <w:rFonts w:eastAsiaTheme="minorEastAsia"/>
              </w:rPr>
              <w:t xml:space="preserve"> … the multiplicative inverse!</w:t>
            </w:r>
          </w:p>
          <w:p w:rsidR="007151A5" w:rsidRDefault="007151A5" w:rsidP="007151A5">
            <w:pPr>
              <w:rPr>
                <w:rFonts w:eastAsiaTheme="minorEastAsia"/>
              </w:rPr>
            </w:pPr>
            <w:r>
              <w:rPr>
                <w:rFonts w:eastAsiaTheme="minorEastAsia"/>
              </w:rPr>
              <w:t xml:space="preserve">So </w:t>
            </w:r>
            <w:r w:rsidRPr="000C6990">
              <w:rPr>
                <w:rFonts w:eastAsiaTheme="minorEastAsia"/>
                <w:position w:val="-24"/>
              </w:rPr>
              <w:object w:dxaOrig="760" w:dyaOrig="620">
                <v:shape id="_x0000_i1129" type="#_x0000_t75" style="width:38.25pt;height:30.75pt" o:ole="">
                  <v:imagedata r:id="rId201" o:title=""/>
                </v:shape>
                <o:OLEObject Type="Embed" ProgID="Equation.3" ShapeID="_x0000_i1129" DrawAspect="Content" ObjectID="_1451282953" r:id="rId202"/>
              </w:object>
            </w:r>
          </w:p>
          <w:p w:rsidR="007151A5" w:rsidRDefault="007151A5" w:rsidP="007151A5">
            <w:pPr>
              <w:rPr>
                <w:rFonts w:eastAsiaTheme="minorEastAsia"/>
              </w:rPr>
            </w:pPr>
            <w:r>
              <w:rPr>
                <w:rFonts w:eastAsiaTheme="minorEastAsia"/>
              </w:rPr>
              <w:t>Have students do various examples like the one above until they start to see a pattern.</w:t>
            </w:r>
          </w:p>
          <w:tbl>
            <w:tblPr>
              <w:tblStyle w:val="TableGrid"/>
              <w:tblW w:w="0" w:type="auto"/>
              <w:tblLook w:val="04A0" w:firstRow="1" w:lastRow="0" w:firstColumn="1" w:lastColumn="0" w:noHBand="0" w:noVBand="1"/>
            </w:tblPr>
            <w:tblGrid>
              <w:gridCol w:w="3595"/>
              <w:gridCol w:w="3595"/>
              <w:gridCol w:w="3595"/>
            </w:tblGrid>
            <w:tr w:rsidR="007151A5" w:rsidTr="007151A5">
              <w:tc>
                <w:tcPr>
                  <w:tcW w:w="3595" w:type="dxa"/>
                </w:tcPr>
                <w:p w:rsidR="007151A5" w:rsidRDefault="007151A5" w:rsidP="007151A5">
                  <w:pPr>
                    <w:rPr>
                      <w:rFonts w:eastAsiaTheme="minorEastAsia"/>
                    </w:rPr>
                  </w:pPr>
                  <w:r>
                    <w:rPr>
                      <w:rFonts w:eastAsiaTheme="minorEastAsia"/>
                    </w:rPr>
                    <w:t xml:space="preserve">Example 1:                                                     </w:t>
                  </w:r>
                </w:p>
                <w:p w:rsidR="007151A5" w:rsidRDefault="007151A5" w:rsidP="007151A5">
                  <w:pPr>
                    <w:rPr>
                      <w:rFonts w:eastAsiaTheme="minorEastAsia"/>
                    </w:rPr>
                  </w:pPr>
                  <w:r>
                    <w:rPr>
                      <w:rFonts w:eastAsiaTheme="minorEastAsia"/>
                    </w:rPr>
                    <w:t>What is</w:t>
                  </w:r>
                  <w:r w:rsidRPr="000C6990">
                    <w:rPr>
                      <w:rFonts w:eastAsiaTheme="minorEastAsia"/>
                      <w:position w:val="-6"/>
                    </w:rPr>
                    <w:object w:dxaOrig="340" w:dyaOrig="320">
                      <v:shape id="_x0000_i1130" type="#_x0000_t75" style="width:16.5pt;height:15.75pt" o:ole="">
                        <v:imagedata r:id="rId203" o:title=""/>
                      </v:shape>
                      <o:OLEObject Type="Embed" ProgID="Equation.3" ShapeID="_x0000_i1130" DrawAspect="Content" ObjectID="_1451282954" r:id="rId204"/>
                    </w:object>
                  </w:r>
                  <w:r>
                    <w:rPr>
                      <w:rFonts w:eastAsiaTheme="minorEastAsia"/>
                    </w:rPr>
                    <w:t xml:space="preserve">?                                                 </w:t>
                  </w:r>
                </w:p>
                <w:p w:rsidR="007151A5" w:rsidRDefault="007151A5" w:rsidP="007151A5">
                  <w:pPr>
                    <w:rPr>
                      <w:rFonts w:eastAsiaTheme="minorEastAsia"/>
                    </w:rPr>
                  </w:pPr>
                  <w:r>
                    <w:rPr>
                      <w:rFonts w:eastAsiaTheme="minorEastAsia"/>
                    </w:rPr>
                    <w:t xml:space="preserve">We know that </w:t>
                  </w:r>
                  <w:r w:rsidRPr="000C6990">
                    <w:rPr>
                      <w:rFonts w:eastAsiaTheme="minorEastAsia"/>
                      <w:position w:val="-6"/>
                    </w:rPr>
                    <w:object w:dxaOrig="1140" w:dyaOrig="320">
                      <v:shape id="_x0000_i1131" type="#_x0000_t75" style="width:57pt;height:15.75pt" o:ole="">
                        <v:imagedata r:id="rId205" o:title=""/>
                      </v:shape>
                      <o:OLEObject Type="Embed" ProgID="Equation.3" ShapeID="_x0000_i1131" DrawAspect="Content" ObjectID="_1451282955" r:id="rId206"/>
                    </w:object>
                  </w:r>
                </w:p>
                <w:p w:rsidR="007151A5" w:rsidRPr="000C6990" w:rsidRDefault="007151A5" w:rsidP="007151A5">
                  <w:pPr>
                    <w:rPr>
                      <w:rFonts w:eastAsiaTheme="minorEastAsia"/>
                    </w:rPr>
                  </w:pPr>
                  <w:r w:rsidRPr="000C6990">
                    <w:rPr>
                      <w:rFonts w:eastAsiaTheme="minorEastAsia"/>
                    </w:rPr>
                    <w:t>(</w:t>
                  </w:r>
                  <w:r>
                    <w:rPr>
                      <w:rFonts w:eastAsiaTheme="minorEastAsia"/>
                    </w:rPr>
                    <w:t>…</w:t>
                  </w:r>
                  <w:r w:rsidRPr="000C6990">
                    <w:rPr>
                      <w:rFonts w:eastAsiaTheme="minorEastAsia"/>
                    </w:rPr>
                    <w:t>see abo</w:t>
                  </w:r>
                  <w:r>
                    <w:rPr>
                      <w:rFonts w:eastAsiaTheme="minorEastAsia"/>
                    </w:rPr>
                    <w:t>ve to continue…)</w:t>
                  </w:r>
                  <w:r w:rsidRPr="000C6990">
                    <w:rPr>
                      <w:rFonts w:eastAsiaTheme="minorEastAsia"/>
                    </w:rPr>
                    <w:t xml:space="preserve">                            </w:t>
                  </w:r>
                </w:p>
                <w:p w:rsidR="007151A5" w:rsidRPr="000C6990" w:rsidRDefault="007151A5" w:rsidP="007151A5">
                  <w:pPr>
                    <w:rPr>
                      <w:b/>
                      <w:sz w:val="28"/>
                    </w:rPr>
                  </w:pPr>
                  <w:r>
                    <w:rPr>
                      <w:rFonts w:eastAsiaTheme="minorEastAsia"/>
                    </w:rPr>
                    <w:t xml:space="preserve">So </w:t>
                  </w:r>
                  <w:r w:rsidRPr="000C6990">
                    <w:rPr>
                      <w:rFonts w:eastAsiaTheme="minorEastAsia"/>
                      <w:position w:val="-24"/>
                    </w:rPr>
                    <w:object w:dxaOrig="780" w:dyaOrig="620">
                      <v:shape id="_x0000_i1132" type="#_x0000_t75" style="width:38.25pt;height:30.75pt" o:ole="">
                        <v:imagedata r:id="rId207" o:title=""/>
                      </v:shape>
                      <o:OLEObject Type="Embed" ProgID="Equation.3" ShapeID="_x0000_i1132" DrawAspect="Content" ObjectID="_1451282956" r:id="rId208"/>
                    </w:object>
                  </w:r>
                </w:p>
              </w:tc>
              <w:tc>
                <w:tcPr>
                  <w:tcW w:w="3595" w:type="dxa"/>
                </w:tcPr>
                <w:p w:rsidR="007151A5" w:rsidRDefault="007151A5" w:rsidP="007151A5">
                  <w:pPr>
                    <w:rPr>
                      <w:rFonts w:eastAsiaTheme="minorEastAsia"/>
                    </w:rPr>
                  </w:pPr>
                  <w:r>
                    <w:rPr>
                      <w:rFonts w:eastAsiaTheme="minorEastAsia"/>
                    </w:rPr>
                    <w:t xml:space="preserve">Example 2:       </w:t>
                  </w:r>
                </w:p>
                <w:p w:rsidR="007151A5" w:rsidRDefault="007151A5" w:rsidP="007151A5">
                  <w:pPr>
                    <w:rPr>
                      <w:rFonts w:eastAsiaTheme="minorEastAsia"/>
                    </w:rPr>
                  </w:pPr>
                  <w:r>
                    <w:rPr>
                      <w:rFonts w:eastAsiaTheme="minorEastAsia"/>
                    </w:rPr>
                    <w:t>What is</w:t>
                  </w:r>
                  <w:r w:rsidRPr="000C6990">
                    <w:rPr>
                      <w:rFonts w:eastAsiaTheme="minorEastAsia"/>
                      <w:position w:val="-4"/>
                    </w:rPr>
                    <w:object w:dxaOrig="340" w:dyaOrig="300">
                      <v:shape id="_x0000_i1133" type="#_x0000_t75" style="width:16.5pt;height:15pt" o:ole="">
                        <v:imagedata r:id="rId209" o:title=""/>
                      </v:shape>
                      <o:OLEObject Type="Embed" ProgID="Equation.3" ShapeID="_x0000_i1133" DrawAspect="Content" ObjectID="_1451282957" r:id="rId210"/>
                    </w:object>
                  </w:r>
                  <w:r>
                    <w:rPr>
                      <w:rFonts w:eastAsiaTheme="minorEastAsia"/>
                    </w:rPr>
                    <w:t xml:space="preserve">?   </w:t>
                  </w:r>
                </w:p>
                <w:p w:rsidR="007151A5" w:rsidRDefault="007151A5" w:rsidP="007151A5">
                  <w:pPr>
                    <w:rPr>
                      <w:rFonts w:eastAsiaTheme="minorEastAsia"/>
                    </w:rPr>
                  </w:pPr>
                </w:p>
                <w:p w:rsidR="007151A5" w:rsidRDefault="007151A5" w:rsidP="007151A5">
                  <w:pPr>
                    <w:rPr>
                      <w:rFonts w:eastAsiaTheme="minorEastAsia"/>
                    </w:rPr>
                  </w:pPr>
                </w:p>
                <w:p w:rsidR="007151A5" w:rsidRDefault="007151A5" w:rsidP="007151A5">
                  <w:pPr>
                    <w:rPr>
                      <w:rFonts w:eastAsiaTheme="minorEastAsia"/>
                    </w:rPr>
                  </w:pPr>
                  <w:r>
                    <w:rPr>
                      <w:rFonts w:eastAsiaTheme="minorEastAsia"/>
                    </w:rPr>
                    <w:t xml:space="preserve">So </w:t>
                  </w:r>
                  <w:r w:rsidRPr="000C6990">
                    <w:rPr>
                      <w:rFonts w:eastAsiaTheme="minorEastAsia"/>
                      <w:position w:val="-24"/>
                    </w:rPr>
                    <w:object w:dxaOrig="780" w:dyaOrig="620">
                      <v:shape id="_x0000_i1134" type="#_x0000_t75" style="width:38.25pt;height:30.75pt" o:ole="">
                        <v:imagedata r:id="rId211" o:title=""/>
                      </v:shape>
                      <o:OLEObject Type="Embed" ProgID="Equation.3" ShapeID="_x0000_i1134" DrawAspect="Content" ObjectID="_1451282958" r:id="rId212"/>
                    </w:object>
                  </w:r>
                  <w:r>
                    <w:rPr>
                      <w:rFonts w:eastAsiaTheme="minorEastAsia"/>
                    </w:rPr>
                    <w:t xml:space="preserve">                                                      </w:t>
                  </w:r>
                </w:p>
              </w:tc>
              <w:tc>
                <w:tcPr>
                  <w:tcW w:w="3595" w:type="dxa"/>
                </w:tcPr>
                <w:p w:rsidR="007151A5" w:rsidRDefault="007151A5" w:rsidP="007151A5">
                  <w:pPr>
                    <w:rPr>
                      <w:rFonts w:eastAsiaTheme="minorEastAsia"/>
                    </w:rPr>
                  </w:pPr>
                  <w:r>
                    <w:rPr>
                      <w:rFonts w:eastAsiaTheme="minorEastAsia"/>
                    </w:rPr>
                    <w:t>Example 3:</w:t>
                  </w:r>
                </w:p>
                <w:p w:rsidR="007151A5" w:rsidRDefault="007151A5" w:rsidP="007151A5">
                  <w:pPr>
                    <w:rPr>
                      <w:rFonts w:eastAsiaTheme="minorEastAsia"/>
                    </w:rPr>
                  </w:pPr>
                  <w:r>
                    <w:rPr>
                      <w:rFonts w:eastAsiaTheme="minorEastAsia"/>
                    </w:rPr>
                    <w:t xml:space="preserve">What is </w:t>
                  </w:r>
                  <w:r w:rsidRPr="000C6990">
                    <w:rPr>
                      <w:rFonts w:eastAsiaTheme="minorEastAsia"/>
                      <w:position w:val="-6"/>
                    </w:rPr>
                    <w:object w:dxaOrig="360" w:dyaOrig="320">
                      <v:shape id="_x0000_i1135" type="#_x0000_t75" style="width:18pt;height:15.75pt" o:ole="">
                        <v:imagedata r:id="rId213" o:title=""/>
                      </v:shape>
                      <o:OLEObject Type="Embed" ProgID="Equation.3" ShapeID="_x0000_i1135" DrawAspect="Content" ObjectID="_1451282959" r:id="rId214"/>
                    </w:object>
                  </w:r>
                </w:p>
                <w:p w:rsidR="007151A5" w:rsidRDefault="007151A5" w:rsidP="007151A5">
                  <w:pPr>
                    <w:rPr>
                      <w:rFonts w:eastAsiaTheme="minorEastAsia"/>
                    </w:rPr>
                  </w:pPr>
                </w:p>
                <w:p w:rsidR="007151A5" w:rsidRDefault="007151A5" w:rsidP="007151A5">
                  <w:pPr>
                    <w:rPr>
                      <w:rFonts w:eastAsiaTheme="minorEastAsia"/>
                    </w:rPr>
                  </w:pPr>
                </w:p>
                <w:p w:rsidR="007151A5" w:rsidRDefault="007151A5" w:rsidP="007151A5">
                  <w:pPr>
                    <w:rPr>
                      <w:rFonts w:eastAsiaTheme="minorEastAsia"/>
                    </w:rPr>
                  </w:pPr>
                  <w:r>
                    <w:rPr>
                      <w:rFonts w:eastAsiaTheme="minorEastAsia"/>
                    </w:rPr>
                    <w:t xml:space="preserve">So </w:t>
                  </w:r>
                  <w:r w:rsidRPr="000C6990">
                    <w:rPr>
                      <w:rFonts w:eastAsiaTheme="minorEastAsia"/>
                      <w:position w:val="-24"/>
                    </w:rPr>
                    <w:object w:dxaOrig="880" w:dyaOrig="620">
                      <v:shape id="_x0000_i1136" type="#_x0000_t75" style="width:44.25pt;height:30.75pt" o:ole="">
                        <v:imagedata r:id="rId215" o:title=""/>
                      </v:shape>
                      <o:OLEObject Type="Embed" ProgID="Equation.3" ShapeID="_x0000_i1136" DrawAspect="Content" ObjectID="_1451282960" r:id="rId216"/>
                    </w:object>
                  </w:r>
                </w:p>
              </w:tc>
            </w:tr>
          </w:tbl>
          <w:p w:rsidR="007151A5" w:rsidRPr="00F559EB" w:rsidRDefault="007151A5" w:rsidP="007B6DAB">
            <w:pPr>
              <w:pStyle w:val="ListParagraph"/>
              <w:numPr>
                <w:ilvl w:val="0"/>
                <w:numId w:val="52"/>
              </w:numPr>
              <w:rPr>
                <w:b/>
                <w:sz w:val="28"/>
              </w:rPr>
            </w:pPr>
            <w:r w:rsidRPr="00F559EB">
              <w:rPr>
                <w:rFonts w:eastAsiaTheme="minorEastAsia"/>
              </w:rPr>
              <w:t xml:space="preserve">Have students reason about what </w:t>
            </w:r>
            <w:r w:rsidRPr="00F559EB">
              <w:rPr>
                <w:rFonts w:eastAsiaTheme="minorEastAsia"/>
                <w:position w:val="-6"/>
              </w:rPr>
              <w:object w:dxaOrig="380" w:dyaOrig="320">
                <v:shape id="_x0000_i1137" type="#_x0000_t75" style="width:18.75pt;height:15.75pt" o:ole="">
                  <v:imagedata r:id="rId217" o:title=""/>
                </v:shape>
                <o:OLEObject Type="Embed" ProgID="Equation.3" ShapeID="_x0000_i1137" DrawAspect="Content" ObjectID="_1451282961" r:id="rId218"/>
              </w:object>
            </w:r>
            <w:r>
              <w:rPr>
                <w:rFonts w:eastAsiaTheme="minorEastAsia"/>
              </w:rPr>
              <w:t>must equal</w:t>
            </w:r>
          </w:p>
          <w:p w:rsidR="007151A5" w:rsidRPr="00F559EB" w:rsidRDefault="007151A5" w:rsidP="007B6DAB">
            <w:pPr>
              <w:pStyle w:val="ListParagraph"/>
              <w:numPr>
                <w:ilvl w:val="0"/>
                <w:numId w:val="52"/>
              </w:numPr>
              <w:rPr>
                <w:b/>
                <w:sz w:val="28"/>
              </w:rPr>
            </w:pPr>
            <w:r>
              <w:rPr>
                <w:rFonts w:eastAsiaTheme="minorEastAsia"/>
              </w:rPr>
              <w:t>Put the rule for negative exponents on the board for the class to copy down in their notebooks.</w:t>
            </w:r>
          </w:p>
          <w:p w:rsidR="007151A5" w:rsidRPr="00F559EB" w:rsidRDefault="007151A5" w:rsidP="007151A5">
            <w:pPr>
              <w:rPr>
                <w:b/>
                <w:sz w:val="28"/>
              </w:rPr>
            </w:pPr>
            <w:r w:rsidRPr="00F559EB">
              <w:rPr>
                <w:rFonts w:eastAsiaTheme="minorEastAsia"/>
              </w:rPr>
              <w:t xml:space="preserve"> </w:t>
            </w:r>
          </w:p>
          <w:tbl>
            <w:tblPr>
              <w:tblStyle w:val="TableGrid"/>
              <w:tblW w:w="0" w:type="auto"/>
              <w:jc w:val="center"/>
              <w:tblInd w:w="2515" w:type="dxa"/>
              <w:tblLook w:val="04A0" w:firstRow="1" w:lastRow="0" w:firstColumn="1" w:lastColumn="0" w:noHBand="0" w:noVBand="1"/>
            </w:tblPr>
            <w:tblGrid>
              <w:gridCol w:w="4860"/>
            </w:tblGrid>
            <w:tr w:rsidR="007151A5" w:rsidTr="007151A5">
              <w:trPr>
                <w:jc w:val="center"/>
              </w:trPr>
              <w:tc>
                <w:tcPr>
                  <w:tcW w:w="4860" w:type="dxa"/>
                </w:tcPr>
                <w:p w:rsidR="007151A5" w:rsidRDefault="007151A5" w:rsidP="007151A5">
                  <w:pPr>
                    <w:jc w:val="center"/>
                  </w:pPr>
                  <w:r>
                    <w:t>Negative Exponents</w:t>
                  </w:r>
                </w:p>
                <w:p w:rsidR="007151A5" w:rsidRDefault="007151A5" w:rsidP="007151A5">
                  <w:pPr>
                    <w:jc w:val="center"/>
                  </w:pPr>
                </w:p>
                <w:p w:rsidR="007151A5" w:rsidRDefault="007151A5" w:rsidP="007151A5">
                  <w:pPr>
                    <w:jc w:val="center"/>
                    <w:rPr>
                      <w:i/>
                    </w:rPr>
                  </w:pPr>
                  <w:r>
                    <w:t xml:space="preserve">For every nonzero number, </w:t>
                  </w:r>
                  <w:r>
                    <w:rPr>
                      <w:i/>
                    </w:rPr>
                    <w:t>a</w:t>
                  </w:r>
                  <w:r>
                    <w:t xml:space="preserve"> and integer </w:t>
                  </w:r>
                  <w:r>
                    <w:rPr>
                      <w:i/>
                    </w:rPr>
                    <w:t>n,</w:t>
                  </w:r>
                </w:p>
                <w:p w:rsidR="007151A5" w:rsidRPr="00F559EB" w:rsidRDefault="007151A5" w:rsidP="007151A5">
                  <w:pPr>
                    <w:jc w:val="center"/>
                    <w:rPr>
                      <w:b/>
                      <w:sz w:val="28"/>
                    </w:rPr>
                  </w:pPr>
                  <w:r w:rsidRPr="00F559EB">
                    <w:rPr>
                      <w:position w:val="-24"/>
                    </w:rPr>
                    <w:object w:dxaOrig="920" w:dyaOrig="620">
                      <v:shape id="_x0000_i1138" type="#_x0000_t75" style="width:45.75pt;height:30.75pt" o:ole="">
                        <v:imagedata r:id="rId219" o:title=""/>
                      </v:shape>
                      <o:OLEObject Type="Embed" ProgID="Equation.3" ShapeID="_x0000_i1138" DrawAspect="Content" ObjectID="_1451282962" r:id="rId220"/>
                    </w:object>
                  </w:r>
                </w:p>
              </w:tc>
            </w:tr>
          </w:tbl>
          <w:p w:rsidR="007151A5" w:rsidRDefault="007151A5" w:rsidP="007151A5"/>
        </w:tc>
      </w:tr>
      <w:tr w:rsidR="007151A5" w:rsidTr="007151A5">
        <w:trPr>
          <w:trHeight w:val="2185"/>
          <w:jc w:val="center"/>
        </w:trPr>
        <w:tc>
          <w:tcPr>
            <w:tcW w:w="11016" w:type="dxa"/>
            <w:gridSpan w:val="3"/>
          </w:tcPr>
          <w:p w:rsidR="007151A5" w:rsidRPr="00EF182A" w:rsidRDefault="007151A5" w:rsidP="007151A5">
            <w:pPr>
              <w:rPr>
                <w:b/>
                <w:sz w:val="28"/>
              </w:rPr>
            </w:pPr>
            <w:r w:rsidRPr="00EF182A">
              <w:rPr>
                <w:b/>
              </w:rPr>
              <w:lastRenderedPageBreak/>
              <w:t>Closure</w:t>
            </w:r>
            <w:r w:rsidRPr="00EF182A">
              <w:rPr>
                <w:b/>
                <w:sz w:val="28"/>
              </w:rPr>
              <w:t xml:space="preserve"> </w:t>
            </w:r>
          </w:p>
          <w:p w:rsidR="007151A5" w:rsidRDefault="007151A5" w:rsidP="007151A5">
            <w:r>
              <w:t>Use the 3 formative assessment questions as a Ticket-Out-The-Door reflection from today’s work:</w:t>
            </w:r>
          </w:p>
          <w:p w:rsidR="007151A5" w:rsidRPr="00BB1047" w:rsidRDefault="007151A5" w:rsidP="007151A5"/>
          <w:p w:rsidR="007151A5" w:rsidRPr="00BB1047" w:rsidRDefault="007151A5" w:rsidP="007B6DAB">
            <w:pPr>
              <w:pStyle w:val="ListParagraph"/>
              <w:numPr>
                <w:ilvl w:val="0"/>
                <w:numId w:val="55"/>
              </w:numPr>
              <w:rPr>
                <w:rFonts w:eastAsiaTheme="minorEastAsia"/>
              </w:rPr>
            </w:pPr>
            <w:proofErr w:type="gramStart"/>
            <w:r w:rsidRPr="00BB1047">
              <w:rPr>
                <w:rFonts w:eastAsiaTheme="minorEastAsia"/>
              </w:rPr>
              <w:t xml:space="preserve">In </w:t>
            </w:r>
            <w:proofErr w:type="gramEnd"/>
            <w:r w:rsidRPr="00FC76B3">
              <w:rPr>
                <w:position w:val="-6"/>
              </w:rPr>
              <w:object w:dxaOrig="1219" w:dyaOrig="320">
                <v:shape id="_x0000_i1139" type="#_x0000_t75" style="width:61.5pt;height:15.75pt" o:ole="">
                  <v:imagedata r:id="rId180" o:title=""/>
                </v:shape>
                <o:OLEObject Type="Embed" ProgID="Equation.3" ShapeID="_x0000_i1139" DrawAspect="Content" ObjectID="_1451282963" r:id="rId221"/>
              </w:object>
            </w:r>
            <w:r w:rsidRPr="00BB1047">
              <w:rPr>
                <w:rFonts w:eastAsiaTheme="minorEastAsia"/>
              </w:rPr>
              <w:t xml:space="preserve">, where did the exponent “2” in the answer come from? </w:t>
            </w:r>
          </w:p>
          <w:p w:rsidR="007151A5" w:rsidRPr="00BB1047" w:rsidRDefault="007151A5" w:rsidP="007B6DAB">
            <w:pPr>
              <w:pStyle w:val="ListParagraph"/>
              <w:numPr>
                <w:ilvl w:val="0"/>
                <w:numId w:val="55"/>
              </w:numPr>
              <w:rPr>
                <w:b/>
                <w:sz w:val="28"/>
              </w:rPr>
            </w:pPr>
            <w:r w:rsidRPr="00BB1047">
              <w:rPr>
                <w:rFonts w:eastAsiaTheme="minorEastAsia"/>
              </w:rPr>
              <w:t xml:space="preserve">Why </w:t>
            </w:r>
            <w:proofErr w:type="gramStart"/>
            <w:r w:rsidRPr="00BB1047">
              <w:rPr>
                <w:rFonts w:eastAsiaTheme="minorEastAsia"/>
              </w:rPr>
              <w:t xml:space="preserve">is </w:t>
            </w:r>
            <w:proofErr w:type="gramEnd"/>
            <w:r w:rsidRPr="00FC76B3">
              <w:rPr>
                <w:position w:val="-6"/>
              </w:rPr>
              <w:object w:dxaOrig="720" w:dyaOrig="320">
                <v:shape id="_x0000_i1140" type="#_x0000_t75" style="width:36.75pt;height:15.75pt" o:ole="">
                  <v:imagedata r:id="rId182" o:title=""/>
                </v:shape>
                <o:OLEObject Type="Embed" ProgID="Equation.3" ShapeID="_x0000_i1140" DrawAspect="Content" ObjectID="_1451282964" r:id="rId222"/>
              </w:object>
            </w:r>
            <w:r w:rsidRPr="00BB1047">
              <w:rPr>
                <w:rFonts w:eastAsiaTheme="minorEastAsia"/>
              </w:rPr>
              <w:t>?  Is this always true?</w:t>
            </w:r>
          </w:p>
          <w:p w:rsidR="007151A5" w:rsidRPr="00BB1047" w:rsidRDefault="007151A5" w:rsidP="007B6DAB">
            <w:pPr>
              <w:pStyle w:val="ListParagraph"/>
              <w:numPr>
                <w:ilvl w:val="0"/>
                <w:numId w:val="55"/>
              </w:numPr>
              <w:rPr>
                <w:b/>
                <w:sz w:val="28"/>
              </w:rPr>
            </w:pPr>
            <w:r>
              <w:rPr>
                <w:rFonts w:eastAsiaTheme="minorEastAsia"/>
              </w:rPr>
              <w:t xml:space="preserve">Prove that </w:t>
            </w:r>
            <w:r w:rsidRPr="00BB1047">
              <w:rPr>
                <w:position w:val="-24"/>
              </w:rPr>
              <w:object w:dxaOrig="940" w:dyaOrig="620">
                <v:shape id="_x0000_i1141" type="#_x0000_t75" style="width:48pt;height:30.75pt" o:ole="">
                  <v:imagedata r:id="rId223" o:title=""/>
                </v:shape>
                <o:OLEObject Type="Embed" ProgID="Equation.3" ShapeID="_x0000_i1141" DrawAspect="Content" ObjectID="_1451282965" r:id="rId224"/>
              </w:object>
            </w:r>
          </w:p>
        </w:tc>
      </w:tr>
      <w:tr w:rsidR="007151A5" w:rsidTr="007151A5">
        <w:trPr>
          <w:trHeight w:val="719"/>
          <w:jc w:val="center"/>
        </w:trPr>
        <w:tc>
          <w:tcPr>
            <w:tcW w:w="11016" w:type="dxa"/>
            <w:gridSpan w:val="3"/>
          </w:tcPr>
          <w:p w:rsidR="007151A5" w:rsidRDefault="007151A5" w:rsidP="007151A5">
            <w:pPr>
              <w:rPr>
                <w:b/>
              </w:rPr>
            </w:pPr>
            <w:r w:rsidRPr="00EF182A">
              <w:rPr>
                <w:b/>
              </w:rPr>
              <w:t>Suggested Homework/Independent Practice</w:t>
            </w:r>
          </w:p>
          <w:p w:rsidR="007151A5" w:rsidRDefault="007151A5" w:rsidP="007151A5">
            <w:r>
              <w:t xml:space="preserve">Use the property for multiplying powers with the same base: </w:t>
            </w:r>
            <w:r w:rsidRPr="00821623">
              <w:rPr>
                <w:position w:val="-6"/>
              </w:rPr>
              <w:object w:dxaOrig="1380" w:dyaOrig="320">
                <v:shape id="_x0000_i1142" type="#_x0000_t75" style="width:69pt;height:15.75pt" o:ole="">
                  <v:imagedata r:id="rId225" o:title=""/>
                </v:shape>
                <o:OLEObject Type="Embed" ProgID="Equation.3" ShapeID="_x0000_i1142" DrawAspect="Content" ObjectID="_1451282966" r:id="rId226"/>
              </w:object>
            </w:r>
            <w:r>
              <w:t>to prove the following:</w:t>
            </w:r>
          </w:p>
          <w:p w:rsidR="007151A5" w:rsidRDefault="007151A5" w:rsidP="007B6DAB">
            <w:pPr>
              <w:pStyle w:val="ListParagraph"/>
              <w:numPr>
                <w:ilvl w:val="0"/>
                <w:numId w:val="57"/>
              </w:numPr>
            </w:pPr>
            <w:r>
              <w:t>5</w:t>
            </w:r>
            <w:r>
              <w:rPr>
                <w:vertAlign w:val="superscript"/>
              </w:rPr>
              <w:t>0</w:t>
            </w:r>
            <w:r>
              <w:t xml:space="preserve"> = 1</w:t>
            </w:r>
          </w:p>
          <w:p w:rsidR="007151A5" w:rsidRDefault="007151A5" w:rsidP="007B6DAB">
            <w:pPr>
              <w:pStyle w:val="ListParagraph"/>
              <w:numPr>
                <w:ilvl w:val="0"/>
                <w:numId w:val="57"/>
              </w:numPr>
            </w:pPr>
            <w:r>
              <w:t>(–25)</w:t>
            </w:r>
            <w:r>
              <w:rPr>
                <w:vertAlign w:val="superscript"/>
              </w:rPr>
              <w:t>0</w:t>
            </w:r>
            <w:r>
              <w:t xml:space="preserve"> = 1 </w:t>
            </w:r>
          </w:p>
          <w:p w:rsidR="007151A5" w:rsidRDefault="007151A5" w:rsidP="007B6DAB">
            <w:pPr>
              <w:pStyle w:val="ListParagraph"/>
              <w:numPr>
                <w:ilvl w:val="0"/>
                <w:numId w:val="57"/>
              </w:numPr>
            </w:pPr>
            <w:r w:rsidRPr="000B6F93">
              <w:rPr>
                <w:position w:val="-6"/>
              </w:rPr>
              <w:object w:dxaOrig="639" w:dyaOrig="320">
                <v:shape id="_x0000_i1143" type="#_x0000_t75" style="width:31.5pt;height:15.75pt" o:ole="">
                  <v:imagedata r:id="rId227" o:title=""/>
                </v:shape>
                <o:OLEObject Type="Embed" ProgID="Equation.3" ShapeID="_x0000_i1143" DrawAspect="Content" ObjectID="_1451282967" r:id="rId228"/>
              </w:object>
            </w:r>
          </w:p>
          <w:p w:rsidR="007151A5" w:rsidRDefault="007151A5" w:rsidP="007B6DAB">
            <w:pPr>
              <w:pStyle w:val="ListParagraph"/>
              <w:numPr>
                <w:ilvl w:val="0"/>
                <w:numId w:val="57"/>
              </w:numPr>
            </w:pPr>
            <w:r w:rsidRPr="00194C5F">
              <w:rPr>
                <w:position w:val="-24"/>
              </w:rPr>
              <w:object w:dxaOrig="900" w:dyaOrig="620">
                <v:shape id="_x0000_i1144" type="#_x0000_t75" style="width:45pt;height:30.75pt" o:ole="">
                  <v:imagedata r:id="rId229" o:title=""/>
                </v:shape>
                <o:OLEObject Type="Embed" ProgID="Equation.3" ShapeID="_x0000_i1144" DrawAspect="Content" ObjectID="_1451282968" r:id="rId230"/>
              </w:object>
            </w:r>
          </w:p>
          <w:p w:rsidR="007151A5" w:rsidRDefault="007151A5" w:rsidP="007B6DAB">
            <w:pPr>
              <w:pStyle w:val="ListParagraph"/>
              <w:numPr>
                <w:ilvl w:val="0"/>
                <w:numId w:val="57"/>
              </w:numPr>
            </w:pPr>
            <w:r w:rsidRPr="00194C5F">
              <w:rPr>
                <w:position w:val="-24"/>
              </w:rPr>
              <w:object w:dxaOrig="920" w:dyaOrig="620">
                <v:shape id="_x0000_i1145" type="#_x0000_t75" style="width:46.5pt;height:30.75pt" o:ole="">
                  <v:imagedata r:id="rId231" o:title=""/>
                </v:shape>
                <o:OLEObject Type="Embed" ProgID="Equation.3" ShapeID="_x0000_i1145" DrawAspect="Content" ObjectID="_1451282969" r:id="rId232"/>
              </w:object>
            </w:r>
          </w:p>
          <w:p w:rsidR="007151A5" w:rsidRPr="003A36FD" w:rsidRDefault="007151A5" w:rsidP="007B6DAB">
            <w:pPr>
              <w:pStyle w:val="ListParagraph"/>
              <w:numPr>
                <w:ilvl w:val="0"/>
                <w:numId w:val="57"/>
              </w:numPr>
            </w:pPr>
            <w:r w:rsidRPr="00194C5F">
              <w:rPr>
                <w:position w:val="-24"/>
              </w:rPr>
              <w:object w:dxaOrig="940" w:dyaOrig="620">
                <v:shape id="_x0000_i1146" type="#_x0000_t75" style="width:48pt;height:30.75pt" o:ole="">
                  <v:imagedata r:id="rId233" o:title=""/>
                </v:shape>
                <o:OLEObject Type="Embed" ProgID="Equation.3" ShapeID="_x0000_i1146" DrawAspect="Content" ObjectID="_1451282970" r:id="rId234"/>
              </w:object>
            </w:r>
          </w:p>
        </w:tc>
      </w:tr>
    </w:tbl>
    <w:p w:rsidR="007151A5" w:rsidRDefault="007151A5" w:rsidP="007151A5">
      <w:pPr>
        <w:spacing w:after="0" w:line="240" w:lineRule="auto"/>
        <w:rPr>
          <w:b/>
        </w:rPr>
      </w:pPr>
    </w:p>
    <w:p w:rsidR="007151A5" w:rsidRDefault="007151A5">
      <w:pPr>
        <w:rPr>
          <w:b/>
        </w:rPr>
      </w:pPr>
      <w:r>
        <w:rPr>
          <w:b/>
        </w:rPr>
        <w:br w:type="page"/>
      </w:r>
    </w:p>
    <w:p w:rsidR="007151A5" w:rsidRPr="00821623" w:rsidRDefault="007151A5" w:rsidP="007151A5">
      <w:pPr>
        <w:jc w:val="center"/>
        <w:rPr>
          <w:sz w:val="32"/>
        </w:rPr>
      </w:pPr>
      <w:r w:rsidRPr="00821623">
        <w:rPr>
          <w:b/>
        </w:rPr>
        <w:lastRenderedPageBreak/>
        <w:t xml:space="preserve">Lesson </w:t>
      </w:r>
      <w:r>
        <w:rPr>
          <w:b/>
        </w:rPr>
        <w:t>4</w:t>
      </w:r>
      <w:r w:rsidRPr="00821623">
        <w:rPr>
          <w:b/>
        </w:rPr>
        <w:t>:</w:t>
      </w:r>
      <w:r w:rsidRPr="00821623">
        <w:t xml:space="preserve"> </w:t>
      </w:r>
      <w:r w:rsidRPr="00821623">
        <w:rPr>
          <w:b/>
        </w:rPr>
        <w:t xml:space="preserve">Properties </w:t>
      </w:r>
      <w:r>
        <w:rPr>
          <w:b/>
        </w:rPr>
        <w:t>– Review and Assessment</w:t>
      </w:r>
    </w:p>
    <w:tbl>
      <w:tblPr>
        <w:tblStyle w:val="TableGrid"/>
        <w:tblW w:w="11016" w:type="dxa"/>
        <w:jc w:val="center"/>
        <w:tblInd w:w="-828" w:type="dxa"/>
        <w:tblLook w:val="04A0" w:firstRow="1" w:lastRow="0" w:firstColumn="1" w:lastColumn="0" w:noHBand="0" w:noVBand="1"/>
      </w:tblPr>
      <w:tblGrid>
        <w:gridCol w:w="3978"/>
        <w:gridCol w:w="1530"/>
        <w:gridCol w:w="5508"/>
      </w:tblGrid>
      <w:tr w:rsidR="007151A5" w:rsidTr="007151A5">
        <w:trPr>
          <w:jc w:val="center"/>
        </w:trPr>
        <w:tc>
          <w:tcPr>
            <w:tcW w:w="3978" w:type="dxa"/>
          </w:tcPr>
          <w:p w:rsidR="007151A5" w:rsidRPr="006D0A87" w:rsidRDefault="007151A5" w:rsidP="007151A5">
            <w:pPr>
              <w:rPr>
                <w:b/>
              </w:rPr>
            </w:pPr>
            <w:r>
              <w:rPr>
                <w:b/>
              </w:rPr>
              <w:t>Unit</w:t>
            </w:r>
            <w:r w:rsidRPr="00311C00">
              <w:rPr>
                <w:b/>
              </w:rPr>
              <w:t>:</w:t>
            </w:r>
            <w:r>
              <w:t xml:space="preserve"> </w:t>
            </w:r>
            <w:r w:rsidRPr="00821623">
              <w:rPr>
                <w:b/>
              </w:rPr>
              <w:t>Exponents</w:t>
            </w:r>
          </w:p>
          <w:p w:rsidR="007151A5" w:rsidRDefault="007151A5" w:rsidP="007151A5">
            <w:r w:rsidRPr="00311C00">
              <w:rPr>
                <w:b/>
              </w:rPr>
              <w:t>Lesson</w:t>
            </w:r>
            <w:r>
              <w:rPr>
                <w:b/>
              </w:rPr>
              <w:t xml:space="preserve"> 4</w:t>
            </w:r>
            <w:r w:rsidRPr="00311C00">
              <w:rPr>
                <w:b/>
              </w:rPr>
              <w:t>:</w:t>
            </w:r>
            <w:r>
              <w:t xml:space="preserve"> </w:t>
            </w:r>
            <w:r>
              <w:rPr>
                <w:b/>
              </w:rPr>
              <w:t>Properties – Review and Assessment</w:t>
            </w:r>
          </w:p>
        </w:tc>
        <w:tc>
          <w:tcPr>
            <w:tcW w:w="1530" w:type="dxa"/>
          </w:tcPr>
          <w:p w:rsidR="007151A5" w:rsidRPr="00821623" w:rsidRDefault="007151A5" w:rsidP="007151A5">
            <w:pPr>
              <w:rPr>
                <w:b/>
              </w:rPr>
            </w:pPr>
            <w:r w:rsidRPr="00821623">
              <w:rPr>
                <w:b/>
              </w:rPr>
              <w:t>Approx. time:</w:t>
            </w:r>
          </w:p>
          <w:p w:rsidR="007151A5" w:rsidRPr="00F43F58" w:rsidRDefault="007151A5" w:rsidP="007151A5">
            <w:r>
              <w:t>1 day</w:t>
            </w:r>
          </w:p>
        </w:tc>
        <w:tc>
          <w:tcPr>
            <w:tcW w:w="5508" w:type="dxa"/>
          </w:tcPr>
          <w:p w:rsidR="007151A5" w:rsidRPr="00194C5F" w:rsidRDefault="007151A5" w:rsidP="007151A5">
            <w:pPr>
              <w:rPr>
                <w:b/>
              </w:rPr>
            </w:pPr>
            <w:r w:rsidRPr="00194C5F">
              <w:rPr>
                <w:b/>
              </w:rPr>
              <w:t>CCSS-M Standards: 8.EE.1</w:t>
            </w:r>
          </w:p>
          <w:p w:rsidR="007151A5" w:rsidRDefault="007151A5" w:rsidP="007151A5">
            <w:r w:rsidRPr="00194C5F">
              <w:t>Know and apply the properties of integer exponents to generate equivalent numerical expressions.</w:t>
            </w:r>
          </w:p>
        </w:tc>
      </w:tr>
      <w:tr w:rsidR="007151A5" w:rsidTr="007151A5">
        <w:trPr>
          <w:jc w:val="center"/>
        </w:trPr>
        <w:tc>
          <w:tcPr>
            <w:tcW w:w="5508" w:type="dxa"/>
            <w:gridSpan w:val="2"/>
          </w:tcPr>
          <w:p w:rsidR="007151A5" w:rsidRDefault="007151A5" w:rsidP="007151A5">
            <w:pPr>
              <w:pBdr>
                <w:bottom w:val="single" w:sz="4" w:space="1" w:color="auto"/>
              </w:pBdr>
              <w:shd w:val="clear" w:color="auto" w:fill="F2F2F2" w:themeFill="background1" w:themeFillShade="F2"/>
            </w:pPr>
            <w:r w:rsidRPr="00F43F58">
              <w:t>A.</w:t>
            </w:r>
            <w:r>
              <w:rPr>
                <w:b/>
              </w:rPr>
              <w:t xml:space="preserve"> </w:t>
            </w:r>
            <w:r w:rsidRPr="00CB70DF">
              <w:rPr>
                <w:b/>
              </w:rPr>
              <w:t>Focus and Coherence</w:t>
            </w:r>
          </w:p>
          <w:p w:rsidR="007151A5" w:rsidRDefault="007151A5" w:rsidP="007151A5">
            <w:r>
              <w:t xml:space="preserve">Students will… </w:t>
            </w:r>
          </w:p>
          <w:p w:rsidR="007151A5" w:rsidRDefault="007151A5" w:rsidP="007B6DAB">
            <w:pPr>
              <w:pStyle w:val="ListParagraph"/>
              <w:numPr>
                <w:ilvl w:val="0"/>
                <w:numId w:val="58"/>
              </w:numPr>
            </w:pPr>
            <w:r>
              <w:t>Review the properties of exponents</w:t>
            </w:r>
          </w:p>
          <w:p w:rsidR="007151A5" w:rsidRDefault="007151A5" w:rsidP="007151A5">
            <w:pPr>
              <w:ind w:left="720"/>
            </w:pPr>
            <w:r>
              <w:t xml:space="preserve">a) </w:t>
            </w:r>
            <w:r w:rsidRPr="00CC6B32">
              <w:object w:dxaOrig="1420" w:dyaOrig="320">
                <v:shape id="_x0000_i1147" type="#_x0000_t75" style="width:71.25pt;height:15pt" o:ole="">
                  <v:imagedata r:id="rId18" o:title=""/>
                </v:shape>
                <o:OLEObject Type="Embed" ProgID="Equation.3" ShapeID="_x0000_i1147" DrawAspect="Content" ObjectID="_1451282971" r:id="rId235"/>
              </w:object>
            </w:r>
          </w:p>
          <w:p w:rsidR="007151A5" w:rsidRDefault="007151A5" w:rsidP="007151A5">
            <w:pPr>
              <w:ind w:left="720"/>
            </w:pPr>
            <w:r>
              <w:t xml:space="preserve">b) </w:t>
            </w:r>
            <w:r w:rsidRPr="00CC6B32">
              <w:rPr>
                <w:position w:val="-24"/>
              </w:rPr>
              <w:object w:dxaOrig="1060" w:dyaOrig="660">
                <v:shape id="_x0000_i1148" type="#_x0000_t75" style="width:53.25pt;height:33.75pt" o:ole="">
                  <v:imagedata r:id="rId20" o:title=""/>
                </v:shape>
                <o:OLEObject Type="Embed" ProgID="Equation.3" ShapeID="_x0000_i1148" DrawAspect="Content" ObjectID="_1451282972" r:id="rId236"/>
              </w:object>
            </w:r>
          </w:p>
          <w:p w:rsidR="007151A5" w:rsidRDefault="007151A5" w:rsidP="007151A5">
            <w:pPr>
              <w:pStyle w:val="ListParagraph"/>
            </w:pPr>
            <w:r>
              <w:t xml:space="preserve">c) </w:t>
            </w:r>
            <w:r w:rsidRPr="00821623">
              <w:rPr>
                <w:position w:val="-6"/>
              </w:rPr>
              <w:object w:dxaOrig="639" w:dyaOrig="320">
                <v:shape id="_x0000_i1149" type="#_x0000_t75" style="width:31.5pt;height:15.75pt" o:ole="">
                  <v:imagedata r:id="rId140" o:title=""/>
                </v:shape>
                <o:OLEObject Type="Embed" ProgID="Equation.3" ShapeID="_x0000_i1149" DrawAspect="Content" ObjectID="_1451282973" r:id="rId237"/>
              </w:object>
            </w:r>
          </w:p>
          <w:p w:rsidR="007151A5" w:rsidRDefault="007151A5" w:rsidP="007151A5">
            <w:pPr>
              <w:pStyle w:val="ListParagraph"/>
            </w:pPr>
            <w:r>
              <w:t xml:space="preserve">d) </w:t>
            </w:r>
            <w:r w:rsidRPr="00F559EB">
              <w:rPr>
                <w:position w:val="-24"/>
              </w:rPr>
              <w:object w:dxaOrig="920" w:dyaOrig="620">
                <v:shape id="_x0000_i1150" type="#_x0000_t75" style="width:45.75pt;height:30.75pt" o:ole="">
                  <v:imagedata r:id="rId219" o:title=""/>
                </v:shape>
                <o:OLEObject Type="Embed" ProgID="Equation.3" ShapeID="_x0000_i1150" DrawAspect="Content" ObjectID="_1451282974" r:id="rId238"/>
              </w:object>
            </w:r>
          </w:p>
          <w:p w:rsidR="007151A5" w:rsidRDefault="007151A5" w:rsidP="007151A5">
            <w:pPr>
              <w:pStyle w:val="ListParagraph"/>
            </w:pPr>
          </w:p>
          <w:p w:rsidR="007151A5" w:rsidRPr="00311C00" w:rsidRDefault="007151A5" w:rsidP="007B6DAB">
            <w:pPr>
              <w:pStyle w:val="ListParagraph"/>
              <w:numPr>
                <w:ilvl w:val="0"/>
                <w:numId w:val="58"/>
              </w:numPr>
            </w:pPr>
            <w:r>
              <w:t>Propose, justify, and communicate solutions to an Interim Assessment task regarding properties of exponents</w:t>
            </w:r>
          </w:p>
        </w:tc>
        <w:tc>
          <w:tcPr>
            <w:tcW w:w="5508" w:type="dxa"/>
          </w:tcPr>
          <w:p w:rsidR="007151A5" w:rsidRDefault="007151A5" w:rsidP="007151A5">
            <w:pPr>
              <w:pBdr>
                <w:bottom w:val="single" w:sz="4" w:space="1" w:color="auto"/>
              </w:pBdr>
              <w:shd w:val="clear" w:color="auto" w:fill="F2F2F2" w:themeFill="background1" w:themeFillShade="F2"/>
            </w:pPr>
            <w:r>
              <w:t xml:space="preserve">B. </w:t>
            </w:r>
            <w:r w:rsidRPr="00CB70DF">
              <w:rPr>
                <w:b/>
              </w:rPr>
              <w:t>Evidence</w:t>
            </w:r>
            <w:r>
              <w:t xml:space="preserve"> of Math Practices</w:t>
            </w:r>
          </w:p>
          <w:p w:rsidR="007151A5" w:rsidRDefault="007151A5" w:rsidP="007151A5">
            <w:pPr>
              <w:rPr>
                <w:rFonts w:eastAsiaTheme="minorEastAsia"/>
              </w:rPr>
            </w:pPr>
          </w:p>
          <w:p w:rsidR="007151A5" w:rsidRDefault="007151A5" w:rsidP="007B6DAB">
            <w:pPr>
              <w:pStyle w:val="ListParagraph"/>
              <w:numPr>
                <w:ilvl w:val="0"/>
                <w:numId w:val="58"/>
              </w:numPr>
              <w:rPr>
                <w:rFonts w:eastAsiaTheme="minorEastAsia"/>
              </w:rPr>
            </w:pPr>
            <w:r>
              <w:rPr>
                <w:rFonts w:eastAsiaTheme="minorEastAsia"/>
              </w:rPr>
              <w:t>Students will use words, symbols, and numbers to explain and justify why the properties of exponents work.</w:t>
            </w:r>
          </w:p>
          <w:p w:rsidR="007151A5" w:rsidRDefault="007151A5" w:rsidP="007151A5">
            <w:pPr>
              <w:pStyle w:val="ListParagraph"/>
              <w:rPr>
                <w:rFonts w:eastAsiaTheme="minorEastAsia"/>
              </w:rPr>
            </w:pPr>
          </w:p>
          <w:p w:rsidR="007151A5" w:rsidRPr="006D0A87" w:rsidRDefault="007151A5" w:rsidP="007B6DAB">
            <w:pPr>
              <w:pStyle w:val="ListParagraph"/>
              <w:numPr>
                <w:ilvl w:val="0"/>
                <w:numId w:val="58"/>
              </w:numPr>
              <w:rPr>
                <w:rFonts w:eastAsiaTheme="minorEastAsia"/>
              </w:rPr>
            </w:pPr>
            <w:r>
              <w:rPr>
                <w:rFonts w:eastAsiaTheme="minorEastAsia"/>
              </w:rPr>
              <w:t>Students will articulate their thoughts accurately and precisely in writing.</w:t>
            </w:r>
          </w:p>
        </w:tc>
      </w:tr>
      <w:tr w:rsidR="007151A5" w:rsidTr="007151A5">
        <w:trPr>
          <w:trHeight w:val="547"/>
          <w:jc w:val="center"/>
        </w:trPr>
        <w:tc>
          <w:tcPr>
            <w:tcW w:w="11016" w:type="dxa"/>
            <w:gridSpan w:val="3"/>
          </w:tcPr>
          <w:p w:rsidR="007151A5" w:rsidRDefault="007151A5" w:rsidP="007151A5">
            <w:r>
              <w:t xml:space="preserve">Materials/Resources: </w:t>
            </w:r>
          </w:p>
          <w:p w:rsidR="007151A5" w:rsidRDefault="007151A5" w:rsidP="007151A5">
            <w:r>
              <w:t>Interim Assessment worksheet and answer key (attached)</w:t>
            </w:r>
          </w:p>
        </w:tc>
      </w:tr>
      <w:tr w:rsidR="007151A5" w:rsidTr="007151A5">
        <w:trPr>
          <w:trHeight w:val="881"/>
          <w:jc w:val="center"/>
        </w:trPr>
        <w:tc>
          <w:tcPr>
            <w:tcW w:w="11016" w:type="dxa"/>
            <w:gridSpan w:val="3"/>
          </w:tcPr>
          <w:p w:rsidR="007151A5" w:rsidRDefault="007151A5" w:rsidP="007151A5">
            <w:pPr>
              <w:pBdr>
                <w:bottom w:val="single" w:sz="4" w:space="1" w:color="auto"/>
              </w:pBdr>
              <w:shd w:val="clear" w:color="auto" w:fill="F2F2F2" w:themeFill="background1" w:themeFillShade="F2"/>
              <w:jc w:val="center"/>
            </w:pPr>
            <w:r>
              <w:br w:type="page"/>
              <w:t xml:space="preserve">C. </w:t>
            </w:r>
            <w:r w:rsidRPr="00B17EBC">
              <w:rPr>
                <w:b/>
              </w:rPr>
              <w:t>Rigor</w:t>
            </w:r>
            <w:r>
              <w:t>: fluency, deep understanding, application and dual intensity</w:t>
            </w:r>
          </w:p>
          <w:p w:rsidR="007151A5" w:rsidRPr="00EF182A" w:rsidRDefault="007151A5" w:rsidP="007151A5">
            <w:r w:rsidRPr="00B17EBC">
              <w:rPr>
                <w:i/>
              </w:rPr>
              <w:t xml:space="preserve">What are the learning experiences that provide for </w:t>
            </w:r>
            <w:r w:rsidRPr="004B6EFB">
              <w:rPr>
                <w:i/>
              </w:rPr>
              <w:t>rigor</w:t>
            </w:r>
            <w:r w:rsidRPr="00B17EBC">
              <w:rPr>
                <w:i/>
              </w:rPr>
              <w:t xml:space="preserve">? What are the learning experiences that provide for evidence of </w:t>
            </w:r>
            <w:r>
              <w:rPr>
                <w:i/>
              </w:rPr>
              <w:t xml:space="preserve">the </w:t>
            </w:r>
            <w:r w:rsidRPr="00B17EBC">
              <w:rPr>
                <w:i/>
              </w:rPr>
              <w:t>Math Practices? (Detailed Lesson Plan)</w:t>
            </w:r>
          </w:p>
        </w:tc>
      </w:tr>
      <w:tr w:rsidR="007151A5" w:rsidTr="007151A5">
        <w:trPr>
          <w:trHeight w:val="1614"/>
          <w:jc w:val="center"/>
        </w:trPr>
        <w:tc>
          <w:tcPr>
            <w:tcW w:w="11016" w:type="dxa"/>
            <w:gridSpan w:val="3"/>
          </w:tcPr>
          <w:p w:rsidR="007151A5" w:rsidRDefault="007151A5" w:rsidP="007151A5">
            <w:pPr>
              <w:rPr>
                <w:b/>
              </w:rPr>
            </w:pPr>
            <w:r>
              <w:rPr>
                <w:b/>
              </w:rPr>
              <w:t>Warm Up</w:t>
            </w:r>
          </w:p>
          <w:p w:rsidR="007151A5" w:rsidRDefault="007151A5" w:rsidP="007151A5">
            <w:pPr>
              <w:rPr>
                <w:b/>
              </w:rPr>
            </w:pPr>
          </w:p>
          <w:p w:rsidR="007151A5" w:rsidRDefault="007151A5" w:rsidP="007151A5">
            <w:r>
              <w:t>Review homework from Lesson 3:</w:t>
            </w:r>
          </w:p>
          <w:p w:rsidR="007151A5" w:rsidRDefault="007151A5" w:rsidP="007151A5">
            <w:r>
              <w:t xml:space="preserve">Use the property for multiplying powers with the same base: </w:t>
            </w:r>
            <w:r w:rsidRPr="00821623">
              <w:rPr>
                <w:position w:val="-6"/>
              </w:rPr>
              <w:object w:dxaOrig="1380" w:dyaOrig="320">
                <v:shape id="_x0000_i1151" type="#_x0000_t75" style="width:69pt;height:15.75pt" o:ole="">
                  <v:imagedata r:id="rId225" o:title=""/>
                </v:shape>
                <o:OLEObject Type="Embed" ProgID="Equation.3" ShapeID="_x0000_i1151" DrawAspect="Content" ObjectID="_1451282975" r:id="rId239"/>
              </w:object>
            </w:r>
            <w:r>
              <w:t>to prove the following:</w:t>
            </w:r>
          </w:p>
          <w:tbl>
            <w:tblPr>
              <w:tblStyle w:val="TableGrid"/>
              <w:tblW w:w="0" w:type="auto"/>
              <w:tblInd w:w="720" w:type="dxa"/>
              <w:tblLook w:val="04A0" w:firstRow="1" w:lastRow="0" w:firstColumn="1" w:lastColumn="0" w:noHBand="0" w:noVBand="1"/>
            </w:tblPr>
            <w:tblGrid>
              <w:gridCol w:w="3354"/>
              <w:gridCol w:w="3359"/>
              <w:gridCol w:w="3357"/>
            </w:tblGrid>
            <w:tr w:rsidR="007151A5" w:rsidTr="007151A5">
              <w:trPr>
                <w:trHeight w:val="755"/>
              </w:trPr>
              <w:tc>
                <w:tcPr>
                  <w:tcW w:w="3595" w:type="dxa"/>
                </w:tcPr>
                <w:p w:rsidR="007151A5" w:rsidRDefault="007151A5" w:rsidP="007B6DAB">
                  <w:pPr>
                    <w:pStyle w:val="ListParagraph"/>
                    <w:numPr>
                      <w:ilvl w:val="0"/>
                      <w:numId w:val="60"/>
                    </w:numPr>
                  </w:pPr>
                  <w:r>
                    <w:t>5</w:t>
                  </w:r>
                  <w:r>
                    <w:rPr>
                      <w:vertAlign w:val="superscript"/>
                    </w:rPr>
                    <w:t>0</w:t>
                  </w:r>
                  <w:r>
                    <w:t xml:space="preserve"> = 1</w:t>
                  </w:r>
                </w:p>
              </w:tc>
              <w:tc>
                <w:tcPr>
                  <w:tcW w:w="3595" w:type="dxa"/>
                </w:tcPr>
                <w:p w:rsidR="007151A5" w:rsidRDefault="007151A5" w:rsidP="007B6DAB">
                  <w:pPr>
                    <w:pStyle w:val="ListParagraph"/>
                    <w:numPr>
                      <w:ilvl w:val="0"/>
                      <w:numId w:val="60"/>
                    </w:numPr>
                  </w:pPr>
                  <w:r>
                    <w:t>(–25)</w:t>
                  </w:r>
                  <w:r>
                    <w:rPr>
                      <w:vertAlign w:val="superscript"/>
                    </w:rPr>
                    <w:t>0</w:t>
                  </w:r>
                  <w:r>
                    <w:t xml:space="preserve"> = 1</w:t>
                  </w:r>
                </w:p>
              </w:tc>
              <w:tc>
                <w:tcPr>
                  <w:tcW w:w="3595" w:type="dxa"/>
                </w:tcPr>
                <w:p w:rsidR="007151A5" w:rsidRDefault="007151A5" w:rsidP="007B6DAB">
                  <w:pPr>
                    <w:pStyle w:val="ListParagraph"/>
                    <w:numPr>
                      <w:ilvl w:val="0"/>
                      <w:numId w:val="60"/>
                    </w:numPr>
                  </w:pPr>
                  <w:r w:rsidRPr="000B6F93">
                    <w:rPr>
                      <w:position w:val="-6"/>
                    </w:rPr>
                    <w:object w:dxaOrig="639" w:dyaOrig="320">
                      <v:shape id="_x0000_i1152" type="#_x0000_t75" style="width:31.5pt;height:15.75pt" o:ole="">
                        <v:imagedata r:id="rId227" o:title=""/>
                      </v:shape>
                      <o:OLEObject Type="Embed" ProgID="Equation.3" ShapeID="_x0000_i1152" DrawAspect="Content" ObjectID="_1451282976" r:id="rId240"/>
                    </w:object>
                  </w:r>
                </w:p>
                <w:p w:rsidR="007151A5" w:rsidRDefault="007151A5" w:rsidP="007151A5"/>
              </w:tc>
            </w:tr>
            <w:tr w:rsidR="007151A5" w:rsidTr="007151A5">
              <w:tc>
                <w:tcPr>
                  <w:tcW w:w="3595" w:type="dxa"/>
                </w:tcPr>
                <w:p w:rsidR="007151A5" w:rsidRDefault="007151A5" w:rsidP="007B6DAB">
                  <w:pPr>
                    <w:pStyle w:val="ListParagraph"/>
                    <w:numPr>
                      <w:ilvl w:val="0"/>
                      <w:numId w:val="60"/>
                    </w:numPr>
                  </w:pPr>
                  <w:r w:rsidRPr="00194C5F">
                    <w:rPr>
                      <w:position w:val="-24"/>
                    </w:rPr>
                    <w:object w:dxaOrig="900" w:dyaOrig="620">
                      <v:shape id="_x0000_i1153" type="#_x0000_t75" style="width:45pt;height:30.75pt" o:ole="">
                        <v:imagedata r:id="rId229" o:title=""/>
                      </v:shape>
                      <o:OLEObject Type="Embed" ProgID="Equation.3" ShapeID="_x0000_i1153" DrawAspect="Content" ObjectID="_1451282977" r:id="rId241"/>
                    </w:object>
                  </w:r>
                </w:p>
              </w:tc>
              <w:tc>
                <w:tcPr>
                  <w:tcW w:w="3595" w:type="dxa"/>
                </w:tcPr>
                <w:p w:rsidR="007151A5" w:rsidRDefault="007151A5" w:rsidP="007B6DAB">
                  <w:pPr>
                    <w:pStyle w:val="ListParagraph"/>
                    <w:numPr>
                      <w:ilvl w:val="0"/>
                      <w:numId w:val="60"/>
                    </w:numPr>
                  </w:pPr>
                  <w:r w:rsidRPr="00194C5F">
                    <w:rPr>
                      <w:position w:val="-24"/>
                    </w:rPr>
                    <w:object w:dxaOrig="920" w:dyaOrig="620">
                      <v:shape id="_x0000_i1154" type="#_x0000_t75" style="width:46.5pt;height:30.75pt" o:ole="">
                        <v:imagedata r:id="rId231" o:title=""/>
                      </v:shape>
                      <o:OLEObject Type="Embed" ProgID="Equation.3" ShapeID="_x0000_i1154" DrawAspect="Content" ObjectID="_1451282978" r:id="rId242"/>
                    </w:object>
                  </w:r>
                </w:p>
              </w:tc>
              <w:tc>
                <w:tcPr>
                  <w:tcW w:w="3595" w:type="dxa"/>
                </w:tcPr>
                <w:p w:rsidR="007151A5" w:rsidRDefault="007151A5" w:rsidP="007B6DAB">
                  <w:pPr>
                    <w:pStyle w:val="ListParagraph"/>
                    <w:numPr>
                      <w:ilvl w:val="0"/>
                      <w:numId w:val="60"/>
                    </w:numPr>
                  </w:pPr>
                  <w:r w:rsidRPr="009233ED">
                    <w:rPr>
                      <w:position w:val="-24"/>
                    </w:rPr>
                    <w:object w:dxaOrig="920" w:dyaOrig="620">
                      <v:shape id="_x0000_i1155" type="#_x0000_t75" style="width:45.75pt;height:30.75pt" o:ole="">
                        <v:imagedata r:id="rId243" o:title=""/>
                      </v:shape>
                      <o:OLEObject Type="Embed" ProgID="Equation.3" ShapeID="_x0000_i1155" DrawAspect="Content" ObjectID="_1451282979" r:id="rId244"/>
                    </w:object>
                  </w:r>
                </w:p>
                <w:p w:rsidR="007151A5" w:rsidRDefault="007151A5" w:rsidP="007151A5"/>
              </w:tc>
            </w:tr>
          </w:tbl>
          <w:p w:rsidR="007151A5" w:rsidRPr="009233ED" w:rsidRDefault="007151A5" w:rsidP="007151A5"/>
        </w:tc>
      </w:tr>
      <w:tr w:rsidR="007151A5" w:rsidTr="007151A5">
        <w:trPr>
          <w:trHeight w:val="1358"/>
          <w:jc w:val="center"/>
        </w:trPr>
        <w:tc>
          <w:tcPr>
            <w:tcW w:w="11016" w:type="dxa"/>
            <w:gridSpan w:val="3"/>
          </w:tcPr>
          <w:p w:rsidR="007151A5" w:rsidRDefault="007151A5" w:rsidP="007151A5">
            <w:pPr>
              <w:rPr>
                <w:b/>
              </w:rPr>
            </w:pPr>
            <w:r w:rsidRPr="006D0A87">
              <w:rPr>
                <w:b/>
              </w:rPr>
              <w:t>Lesson</w:t>
            </w:r>
          </w:p>
          <w:p w:rsidR="007151A5" w:rsidRDefault="007151A5" w:rsidP="007151A5">
            <w:pPr>
              <w:rPr>
                <w:b/>
              </w:rPr>
            </w:pPr>
          </w:p>
          <w:p w:rsidR="007151A5" w:rsidRDefault="007151A5" w:rsidP="007151A5">
            <w:r w:rsidRPr="006D0A87">
              <w:t>Administer Interim Assessment Task: “Extending the Definition of Exponents”</w:t>
            </w:r>
            <w:r>
              <w:rPr>
                <w:b/>
              </w:rPr>
              <w:t xml:space="preserve"> </w:t>
            </w:r>
            <w:r w:rsidRPr="006D0A87">
              <w:t>(</w:t>
            </w:r>
            <w:r>
              <w:rPr>
                <w:b/>
              </w:rPr>
              <w:t>attached</w:t>
            </w:r>
            <w:r w:rsidRPr="006D0A87">
              <w:t>)</w:t>
            </w:r>
          </w:p>
          <w:p w:rsidR="007151A5" w:rsidRDefault="007151A5" w:rsidP="007151A5"/>
          <w:p w:rsidR="007151A5" w:rsidRPr="006D0A87" w:rsidRDefault="007151A5" w:rsidP="007151A5">
            <w:pPr>
              <w:rPr>
                <w:b/>
              </w:rPr>
            </w:pPr>
            <w:r>
              <w:t>Students will complete this task independently.</w:t>
            </w:r>
          </w:p>
        </w:tc>
      </w:tr>
      <w:tr w:rsidR="007151A5" w:rsidTr="007151A5">
        <w:trPr>
          <w:trHeight w:val="908"/>
          <w:jc w:val="center"/>
        </w:trPr>
        <w:tc>
          <w:tcPr>
            <w:tcW w:w="11016" w:type="dxa"/>
            <w:gridSpan w:val="3"/>
          </w:tcPr>
          <w:p w:rsidR="007151A5" w:rsidRDefault="007151A5" w:rsidP="007151A5">
            <w:pPr>
              <w:rPr>
                <w:b/>
                <w:sz w:val="28"/>
              </w:rPr>
            </w:pPr>
            <w:r w:rsidRPr="00EF182A">
              <w:rPr>
                <w:b/>
              </w:rPr>
              <w:t>Closure</w:t>
            </w:r>
            <w:r w:rsidRPr="00EF182A">
              <w:rPr>
                <w:b/>
                <w:sz w:val="28"/>
              </w:rPr>
              <w:t xml:space="preserve"> </w:t>
            </w:r>
          </w:p>
          <w:p w:rsidR="007151A5" w:rsidRDefault="007151A5" w:rsidP="007151A5"/>
          <w:p w:rsidR="007151A5" w:rsidRPr="006D0A87" w:rsidRDefault="007151A5" w:rsidP="007151A5">
            <w:r w:rsidRPr="006D0A87">
              <w:t>Ticket-Out-The-Door written reflection:</w:t>
            </w:r>
          </w:p>
          <w:p w:rsidR="007151A5" w:rsidRPr="006D0A87" w:rsidRDefault="007151A5" w:rsidP="007151A5">
            <w:pPr>
              <w:rPr>
                <w:b/>
                <w:sz w:val="28"/>
              </w:rPr>
            </w:pPr>
            <w:r w:rsidRPr="006D0A87">
              <w:t>What do you still need help with regarding exponent operations?</w:t>
            </w:r>
          </w:p>
        </w:tc>
      </w:tr>
      <w:tr w:rsidR="007151A5" w:rsidTr="007151A5">
        <w:trPr>
          <w:trHeight w:val="719"/>
          <w:jc w:val="center"/>
        </w:trPr>
        <w:tc>
          <w:tcPr>
            <w:tcW w:w="11016" w:type="dxa"/>
            <w:gridSpan w:val="3"/>
          </w:tcPr>
          <w:p w:rsidR="007151A5" w:rsidRDefault="007151A5" w:rsidP="007151A5">
            <w:pPr>
              <w:rPr>
                <w:b/>
              </w:rPr>
            </w:pPr>
            <w:r w:rsidRPr="00EF182A">
              <w:rPr>
                <w:b/>
              </w:rPr>
              <w:t>Suggested Homework/Independent Practice</w:t>
            </w:r>
          </w:p>
          <w:p w:rsidR="007151A5" w:rsidRDefault="007151A5" w:rsidP="007151A5"/>
          <w:p w:rsidR="007151A5" w:rsidRPr="003A36FD" w:rsidRDefault="007151A5" w:rsidP="007151A5">
            <w:r>
              <w:t>None</w:t>
            </w:r>
          </w:p>
        </w:tc>
      </w:tr>
    </w:tbl>
    <w:p w:rsidR="007151A5" w:rsidRDefault="007151A5" w:rsidP="007151A5">
      <w:pPr>
        <w:spacing w:after="0" w:line="240" w:lineRule="auto"/>
        <w:rPr>
          <w:i/>
        </w:rPr>
      </w:pPr>
    </w:p>
    <w:p w:rsidR="007151A5" w:rsidRDefault="007151A5">
      <w:pPr>
        <w:rPr>
          <w:i/>
        </w:rPr>
      </w:pPr>
      <w:r>
        <w:rPr>
          <w:i/>
        </w:rPr>
        <w:br w:type="page"/>
      </w:r>
    </w:p>
    <w:p w:rsidR="007151A5" w:rsidRDefault="007151A5" w:rsidP="007151A5">
      <w:pPr>
        <w:tabs>
          <w:tab w:val="left" w:pos="1102"/>
        </w:tabs>
        <w:spacing w:after="0" w:line="240" w:lineRule="auto"/>
      </w:pPr>
    </w:p>
    <w:p w:rsidR="007151A5" w:rsidRDefault="007151A5" w:rsidP="007151A5">
      <w:pPr>
        <w:tabs>
          <w:tab w:val="left" w:pos="1102"/>
        </w:tabs>
        <w:spacing w:after="0" w:line="240" w:lineRule="auto"/>
        <w:jc w:val="both"/>
      </w:pPr>
      <w:r>
        <w:t>Lesson 4</w:t>
      </w:r>
    </w:p>
    <w:p w:rsidR="007151A5" w:rsidRDefault="007151A5" w:rsidP="007151A5">
      <w:pPr>
        <w:tabs>
          <w:tab w:val="left" w:pos="1102"/>
        </w:tabs>
        <w:spacing w:after="0" w:line="240" w:lineRule="auto"/>
      </w:pPr>
      <w:r>
        <w:t>Interim Assessment: “Extending the Definition of Exponents”</w:t>
      </w:r>
    </w:p>
    <w:p w:rsidR="007151A5" w:rsidRDefault="007151A5" w:rsidP="007151A5">
      <w:pPr>
        <w:tabs>
          <w:tab w:val="left" w:pos="1102"/>
        </w:tabs>
        <w:spacing w:after="0" w:line="240" w:lineRule="auto"/>
        <w:jc w:val="right"/>
      </w:pPr>
    </w:p>
    <w:p w:rsidR="007151A5" w:rsidRDefault="007151A5" w:rsidP="007151A5">
      <w:pPr>
        <w:tabs>
          <w:tab w:val="left" w:pos="1102"/>
        </w:tabs>
        <w:spacing w:after="0" w:line="240" w:lineRule="auto"/>
        <w:jc w:val="right"/>
      </w:pPr>
      <w:r>
        <w:t>Name: _____________________________</w:t>
      </w:r>
    </w:p>
    <w:p w:rsidR="007151A5" w:rsidRDefault="007151A5" w:rsidP="007151A5">
      <w:pPr>
        <w:tabs>
          <w:tab w:val="left" w:pos="1102"/>
        </w:tabs>
        <w:spacing w:after="0" w:line="240" w:lineRule="auto"/>
        <w:jc w:val="right"/>
      </w:pPr>
    </w:p>
    <w:p w:rsidR="007151A5" w:rsidRDefault="007151A5" w:rsidP="007151A5">
      <w:pPr>
        <w:tabs>
          <w:tab w:val="left" w:pos="1102"/>
        </w:tabs>
        <w:spacing w:after="0" w:line="240" w:lineRule="auto"/>
        <w:jc w:val="right"/>
        <w:rPr>
          <w:i/>
        </w:rPr>
      </w:pPr>
      <w:r>
        <w:t xml:space="preserve">      Date: __________</w:t>
      </w:r>
      <w:r>
        <w:rPr>
          <w:i/>
        </w:rPr>
        <w:tab/>
      </w:r>
    </w:p>
    <w:p w:rsidR="007151A5" w:rsidRDefault="007151A5" w:rsidP="007151A5">
      <w:pPr>
        <w:tabs>
          <w:tab w:val="left" w:pos="1102"/>
        </w:tabs>
        <w:spacing w:after="0" w:line="240" w:lineRule="auto"/>
        <w:rPr>
          <w:i/>
        </w:rPr>
      </w:pPr>
    </w:p>
    <w:p w:rsidR="007151A5" w:rsidRDefault="007151A5" w:rsidP="007151A5">
      <w:pPr>
        <w:tabs>
          <w:tab w:val="left" w:pos="1102"/>
        </w:tabs>
        <w:spacing w:after="0" w:line="240" w:lineRule="auto"/>
        <w:rPr>
          <w:i/>
        </w:rPr>
      </w:pPr>
    </w:p>
    <w:p w:rsidR="007151A5" w:rsidRDefault="007151A5" w:rsidP="007151A5">
      <w:pPr>
        <w:tabs>
          <w:tab w:val="left" w:pos="1102"/>
        </w:tabs>
        <w:spacing w:after="0" w:line="240" w:lineRule="auto"/>
      </w:pPr>
      <w:r>
        <w:t>Marco and Seth are lab partners studying bacterial growth.  They were surprised to find that the population of the bacteria doubled every hour.</w:t>
      </w:r>
    </w:p>
    <w:p w:rsidR="007151A5" w:rsidRDefault="007151A5" w:rsidP="007B6DAB">
      <w:pPr>
        <w:pStyle w:val="ListParagraph"/>
        <w:numPr>
          <w:ilvl w:val="0"/>
          <w:numId w:val="59"/>
        </w:numPr>
        <w:tabs>
          <w:tab w:val="left" w:pos="1102"/>
        </w:tabs>
        <w:spacing w:after="0" w:line="240" w:lineRule="auto"/>
      </w:pPr>
      <w:r>
        <w:t>The table shows that there were 2,000 bacteria at the beginning of the experiment.  What was the size of the population of bacteria after 1 hour? After 2, 3, and 4 hours? Enter this information into the table:</w:t>
      </w:r>
    </w:p>
    <w:p w:rsidR="007151A5" w:rsidRDefault="007151A5" w:rsidP="007151A5">
      <w:pPr>
        <w:tabs>
          <w:tab w:val="left" w:pos="1102"/>
        </w:tabs>
        <w:spacing w:after="0" w:line="240" w:lineRule="auto"/>
      </w:pPr>
    </w:p>
    <w:tbl>
      <w:tblPr>
        <w:tblStyle w:val="TableGrid"/>
        <w:tblW w:w="0" w:type="auto"/>
        <w:jc w:val="center"/>
        <w:tblLook w:val="04A0" w:firstRow="1" w:lastRow="0" w:firstColumn="1" w:lastColumn="0" w:noHBand="0" w:noVBand="1"/>
      </w:tblPr>
      <w:tblGrid>
        <w:gridCol w:w="2597"/>
        <w:gridCol w:w="793"/>
        <w:gridCol w:w="794"/>
        <w:gridCol w:w="794"/>
        <w:gridCol w:w="794"/>
        <w:gridCol w:w="793"/>
        <w:gridCol w:w="794"/>
        <w:gridCol w:w="794"/>
        <w:gridCol w:w="794"/>
      </w:tblGrid>
      <w:tr w:rsidR="007151A5" w:rsidTr="007151A5">
        <w:trPr>
          <w:jc w:val="center"/>
        </w:trPr>
        <w:tc>
          <w:tcPr>
            <w:tcW w:w="2597" w:type="dxa"/>
          </w:tcPr>
          <w:p w:rsidR="007151A5" w:rsidRDefault="007151A5" w:rsidP="007151A5">
            <w:pPr>
              <w:tabs>
                <w:tab w:val="left" w:pos="1102"/>
              </w:tabs>
            </w:pPr>
            <w:r>
              <w:t>Hours into study</w:t>
            </w:r>
          </w:p>
        </w:tc>
        <w:tc>
          <w:tcPr>
            <w:tcW w:w="793" w:type="dxa"/>
            <w:vAlign w:val="center"/>
          </w:tcPr>
          <w:p w:rsidR="007151A5" w:rsidRDefault="007151A5" w:rsidP="007151A5">
            <w:pPr>
              <w:tabs>
                <w:tab w:val="left" w:pos="1102"/>
              </w:tabs>
              <w:jc w:val="center"/>
            </w:pPr>
          </w:p>
        </w:tc>
        <w:tc>
          <w:tcPr>
            <w:tcW w:w="794" w:type="dxa"/>
            <w:vAlign w:val="center"/>
          </w:tcPr>
          <w:p w:rsidR="007151A5" w:rsidRDefault="007151A5" w:rsidP="007151A5">
            <w:pPr>
              <w:tabs>
                <w:tab w:val="left" w:pos="1102"/>
              </w:tabs>
              <w:jc w:val="center"/>
            </w:pPr>
          </w:p>
        </w:tc>
        <w:tc>
          <w:tcPr>
            <w:tcW w:w="794" w:type="dxa"/>
            <w:vAlign w:val="center"/>
          </w:tcPr>
          <w:p w:rsidR="007151A5" w:rsidRDefault="007151A5" w:rsidP="007151A5">
            <w:pPr>
              <w:tabs>
                <w:tab w:val="left" w:pos="1102"/>
              </w:tabs>
              <w:jc w:val="center"/>
            </w:pPr>
          </w:p>
        </w:tc>
        <w:tc>
          <w:tcPr>
            <w:tcW w:w="794" w:type="dxa"/>
            <w:vAlign w:val="center"/>
          </w:tcPr>
          <w:p w:rsidR="007151A5" w:rsidRDefault="007151A5" w:rsidP="007151A5">
            <w:pPr>
              <w:tabs>
                <w:tab w:val="left" w:pos="1102"/>
              </w:tabs>
              <w:jc w:val="center"/>
            </w:pPr>
            <w:r>
              <w:t>0</w:t>
            </w:r>
          </w:p>
        </w:tc>
        <w:tc>
          <w:tcPr>
            <w:tcW w:w="793" w:type="dxa"/>
            <w:vAlign w:val="center"/>
          </w:tcPr>
          <w:p w:rsidR="007151A5" w:rsidRDefault="007151A5" w:rsidP="007151A5">
            <w:pPr>
              <w:tabs>
                <w:tab w:val="left" w:pos="1102"/>
              </w:tabs>
              <w:jc w:val="center"/>
            </w:pPr>
            <w:r>
              <w:t>1</w:t>
            </w:r>
          </w:p>
        </w:tc>
        <w:tc>
          <w:tcPr>
            <w:tcW w:w="794" w:type="dxa"/>
            <w:vAlign w:val="center"/>
          </w:tcPr>
          <w:p w:rsidR="007151A5" w:rsidRDefault="007151A5" w:rsidP="007151A5">
            <w:pPr>
              <w:tabs>
                <w:tab w:val="left" w:pos="1102"/>
              </w:tabs>
              <w:jc w:val="center"/>
            </w:pPr>
            <w:r>
              <w:t>2</w:t>
            </w:r>
          </w:p>
        </w:tc>
        <w:tc>
          <w:tcPr>
            <w:tcW w:w="794" w:type="dxa"/>
            <w:vAlign w:val="center"/>
          </w:tcPr>
          <w:p w:rsidR="007151A5" w:rsidRDefault="007151A5" w:rsidP="007151A5">
            <w:pPr>
              <w:tabs>
                <w:tab w:val="left" w:pos="1102"/>
              </w:tabs>
              <w:jc w:val="center"/>
            </w:pPr>
            <w:r>
              <w:t>3</w:t>
            </w:r>
          </w:p>
        </w:tc>
        <w:tc>
          <w:tcPr>
            <w:tcW w:w="794" w:type="dxa"/>
            <w:vAlign w:val="center"/>
          </w:tcPr>
          <w:p w:rsidR="007151A5" w:rsidRDefault="007151A5" w:rsidP="007151A5">
            <w:pPr>
              <w:tabs>
                <w:tab w:val="left" w:pos="1102"/>
              </w:tabs>
              <w:jc w:val="center"/>
            </w:pPr>
            <w:r>
              <w:t>4</w:t>
            </w:r>
          </w:p>
        </w:tc>
      </w:tr>
      <w:tr w:rsidR="007151A5" w:rsidTr="007151A5">
        <w:trPr>
          <w:jc w:val="center"/>
        </w:trPr>
        <w:tc>
          <w:tcPr>
            <w:tcW w:w="2597" w:type="dxa"/>
          </w:tcPr>
          <w:p w:rsidR="007151A5" w:rsidRDefault="007151A5" w:rsidP="007151A5">
            <w:pPr>
              <w:tabs>
                <w:tab w:val="left" w:pos="1102"/>
              </w:tabs>
            </w:pPr>
            <w:r>
              <w:t>Population in thousands</w:t>
            </w:r>
          </w:p>
        </w:tc>
        <w:tc>
          <w:tcPr>
            <w:tcW w:w="793" w:type="dxa"/>
            <w:vAlign w:val="center"/>
          </w:tcPr>
          <w:p w:rsidR="007151A5" w:rsidRDefault="007151A5" w:rsidP="007151A5">
            <w:pPr>
              <w:tabs>
                <w:tab w:val="left" w:pos="1102"/>
              </w:tabs>
              <w:jc w:val="center"/>
            </w:pPr>
          </w:p>
        </w:tc>
        <w:tc>
          <w:tcPr>
            <w:tcW w:w="794" w:type="dxa"/>
            <w:vAlign w:val="center"/>
          </w:tcPr>
          <w:p w:rsidR="007151A5" w:rsidRDefault="007151A5" w:rsidP="007151A5">
            <w:pPr>
              <w:tabs>
                <w:tab w:val="left" w:pos="1102"/>
              </w:tabs>
              <w:jc w:val="center"/>
            </w:pPr>
          </w:p>
        </w:tc>
        <w:tc>
          <w:tcPr>
            <w:tcW w:w="794" w:type="dxa"/>
            <w:vAlign w:val="center"/>
          </w:tcPr>
          <w:p w:rsidR="007151A5" w:rsidRDefault="007151A5" w:rsidP="007151A5">
            <w:pPr>
              <w:tabs>
                <w:tab w:val="left" w:pos="1102"/>
              </w:tabs>
              <w:jc w:val="center"/>
            </w:pPr>
          </w:p>
        </w:tc>
        <w:tc>
          <w:tcPr>
            <w:tcW w:w="794" w:type="dxa"/>
            <w:vAlign w:val="center"/>
          </w:tcPr>
          <w:p w:rsidR="007151A5" w:rsidRDefault="007151A5" w:rsidP="007151A5">
            <w:pPr>
              <w:tabs>
                <w:tab w:val="left" w:pos="1102"/>
              </w:tabs>
              <w:jc w:val="center"/>
            </w:pPr>
            <w:r>
              <w:t>2</w:t>
            </w:r>
          </w:p>
        </w:tc>
        <w:tc>
          <w:tcPr>
            <w:tcW w:w="793" w:type="dxa"/>
            <w:vAlign w:val="center"/>
          </w:tcPr>
          <w:p w:rsidR="007151A5" w:rsidRDefault="007151A5" w:rsidP="007151A5">
            <w:pPr>
              <w:tabs>
                <w:tab w:val="left" w:pos="1102"/>
              </w:tabs>
              <w:jc w:val="center"/>
            </w:pPr>
          </w:p>
        </w:tc>
        <w:tc>
          <w:tcPr>
            <w:tcW w:w="794" w:type="dxa"/>
            <w:vAlign w:val="center"/>
          </w:tcPr>
          <w:p w:rsidR="007151A5" w:rsidRDefault="007151A5" w:rsidP="007151A5">
            <w:pPr>
              <w:tabs>
                <w:tab w:val="left" w:pos="1102"/>
              </w:tabs>
              <w:jc w:val="center"/>
            </w:pPr>
          </w:p>
        </w:tc>
        <w:tc>
          <w:tcPr>
            <w:tcW w:w="794" w:type="dxa"/>
            <w:vAlign w:val="center"/>
          </w:tcPr>
          <w:p w:rsidR="007151A5" w:rsidRDefault="007151A5" w:rsidP="007151A5">
            <w:pPr>
              <w:tabs>
                <w:tab w:val="left" w:pos="1102"/>
              </w:tabs>
              <w:jc w:val="center"/>
            </w:pPr>
          </w:p>
        </w:tc>
        <w:tc>
          <w:tcPr>
            <w:tcW w:w="794" w:type="dxa"/>
            <w:vAlign w:val="center"/>
          </w:tcPr>
          <w:p w:rsidR="007151A5" w:rsidRDefault="007151A5" w:rsidP="007151A5">
            <w:pPr>
              <w:tabs>
                <w:tab w:val="left" w:pos="1102"/>
              </w:tabs>
              <w:jc w:val="center"/>
            </w:pPr>
          </w:p>
        </w:tc>
      </w:tr>
    </w:tbl>
    <w:p w:rsidR="007151A5" w:rsidRDefault="007151A5" w:rsidP="007151A5">
      <w:pPr>
        <w:tabs>
          <w:tab w:val="left" w:pos="1102"/>
        </w:tabs>
        <w:spacing w:after="0" w:line="240" w:lineRule="auto"/>
      </w:pPr>
    </w:p>
    <w:p w:rsidR="007151A5" w:rsidRDefault="007151A5" w:rsidP="007B6DAB">
      <w:pPr>
        <w:pStyle w:val="ListParagraph"/>
        <w:numPr>
          <w:ilvl w:val="0"/>
          <w:numId w:val="59"/>
        </w:numPr>
        <w:tabs>
          <w:tab w:val="left" w:pos="1102"/>
        </w:tabs>
        <w:spacing w:after="0" w:line="240" w:lineRule="auto"/>
      </w:pPr>
      <w:r>
        <w:t>If you know the size of the population at a certain time, how do you find the population one hour later?</w:t>
      </w:r>
    </w:p>
    <w:p w:rsidR="007151A5" w:rsidRDefault="007151A5" w:rsidP="007151A5">
      <w:pPr>
        <w:pStyle w:val="ListParagraph"/>
        <w:tabs>
          <w:tab w:val="left" w:pos="1102"/>
        </w:tabs>
        <w:spacing w:after="0" w:line="240" w:lineRule="auto"/>
      </w:pPr>
    </w:p>
    <w:p w:rsidR="007151A5" w:rsidRDefault="007151A5" w:rsidP="007151A5">
      <w:pPr>
        <w:pStyle w:val="ListParagraph"/>
        <w:tabs>
          <w:tab w:val="left" w:pos="1102"/>
        </w:tabs>
        <w:spacing w:after="0" w:line="240" w:lineRule="auto"/>
      </w:pPr>
    </w:p>
    <w:p w:rsidR="007151A5" w:rsidRDefault="007151A5" w:rsidP="007B6DAB">
      <w:pPr>
        <w:pStyle w:val="ListParagraph"/>
        <w:numPr>
          <w:ilvl w:val="0"/>
          <w:numId w:val="59"/>
        </w:numPr>
        <w:tabs>
          <w:tab w:val="left" w:pos="1102"/>
        </w:tabs>
        <w:spacing w:after="0" w:line="240" w:lineRule="auto"/>
      </w:pPr>
      <w:r>
        <w:t xml:space="preserve">Marco said he thought that they could use the equation </w:t>
      </w:r>
      <w:r w:rsidRPr="00100AAD">
        <w:rPr>
          <w:position w:val="-6"/>
        </w:rPr>
        <w:object w:dxaOrig="999" w:dyaOrig="279">
          <v:shape id="_x0000_i1156" type="#_x0000_t75" style="width:50.25pt;height:14.25pt" o:ole="">
            <v:imagedata r:id="rId245" o:title=""/>
          </v:shape>
          <o:OLEObject Type="Embed" ProgID="Equation.3" ShapeID="_x0000_i1156" DrawAspect="Content" ObjectID="_1451282980" r:id="rId246"/>
        </w:object>
      </w:r>
      <w:r>
        <w:t xml:space="preserve">to find the population at time </w:t>
      </w:r>
      <w:r>
        <w:rPr>
          <w:i/>
        </w:rPr>
        <w:t xml:space="preserve">t. </w:t>
      </w:r>
      <w:r>
        <w:t>Seth said he thought that they could use the equation</w:t>
      </w:r>
      <w:r w:rsidRPr="00100AAD">
        <w:rPr>
          <w:position w:val="-4"/>
        </w:rPr>
        <w:object w:dxaOrig="920" w:dyaOrig="300">
          <v:shape id="_x0000_i1157" type="#_x0000_t75" style="width:45.75pt;height:15pt" o:ole="">
            <v:imagedata r:id="rId247" o:title=""/>
          </v:shape>
          <o:OLEObject Type="Embed" ProgID="Equation.3" ShapeID="_x0000_i1157" DrawAspect="Content" ObjectID="_1451282981" r:id="rId248"/>
        </w:object>
      </w:r>
      <w:r>
        <w:t>.  Decide whether either of these equations produces the correct populations for t = 1, 2, 3, and 4.</w:t>
      </w:r>
    </w:p>
    <w:p w:rsidR="007151A5" w:rsidRPr="00C160FF" w:rsidRDefault="007151A5" w:rsidP="007151A5">
      <w:pPr>
        <w:pStyle w:val="ListParagraph"/>
      </w:pPr>
    </w:p>
    <w:p w:rsidR="007151A5" w:rsidRDefault="007151A5" w:rsidP="007151A5">
      <w:pPr>
        <w:pStyle w:val="ListParagraph"/>
        <w:tabs>
          <w:tab w:val="left" w:pos="1102"/>
        </w:tabs>
        <w:spacing w:after="0" w:line="240" w:lineRule="auto"/>
      </w:pPr>
    </w:p>
    <w:p w:rsidR="007151A5" w:rsidRDefault="007151A5" w:rsidP="007B6DAB">
      <w:pPr>
        <w:pStyle w:val="ListParagraph"/>
        <w:numPr>
          <w:ilvl w:val="0"/>
          <w:numId w:val="59"/>
        </w:numPr>
        <w:tabs>
          <w:tab w:val="left" w:pos="1102"/>
        </w:tabs>
        <w:spacing w:after="0" w:line="240" w:lineRule="auto"/>
      </w:pPr>
      <w:r>
        <w:t>What number would you use to represent the time 1 hour before the study started? 2 hours before? 3 hours before? Complete the first row of the table showing the 3 hours prior to the beginning of the study.</w:t>
      </w:r>
    </w:p>
    <w:p w:rsidR="007151A5" w:rsidRDefault="007151A5" w:rsidP="007151A5">
      <w:pPr>
        <w:pStyle w:val="ListParagraph"/>
        <w:tabs>
          <w:tab w:val="left" w:pos="1102"/>
        </w:tabs>
        <w:spacing w:after="0" w:line="240" w:lineRule="auto"/>
      </w:pPr>
    </w:p>
    <w:p w:rsidR="007151A5" w:rsidRDefault="007151A5" w:rsidP="007151A5">
      <w:pPr>
        <w:pStyle w:val="ListParagraph"/>
        <w:tabs>
          <w:tab w:val="left" w:pos="1102"/>
        </w:tabs>
        <w:spacing w:after="0" w:line="240" w:lineRule="auto"/>
      </w:pPr>
    </w:p>
    <w:p w:rsidR="007151A5" w:rsidRDefault="007151A5" w:rsidP="007B6DAB">
      <w:pPr>
        <w:pStyle w:val="ListParagraph"/>
        <w:numPr>
          <w:ilvl w:val="0"/>
          <w:numId w:val="59"/>
        </w:numPr>
        <w:tabs>
          <w:tab w:val="left" w:pos="1102"/>
        </w:tabs>
        <w:spacing w:after="0" w:line="240" w:lineRule="auto"/>
      </w:pPr>
      <w:r w:rsidRPr="00100AAD">
        <w:t xml:space="preserve">Assuming the population doubled every hour before the study began, what was the population of the bacteria 1 hour </w:t>
      </w:r>
      <w:r w:rsidRPr="00100AAD">
        <w:rPr>
          <w:i/>
        </w:rPr>
        <w:t xml:space="preserve">before </w:t>
      </w:r>
      <w:r w:rsidRPr="00100AAD">
        <w:t xml:space="preserve">the students started their study? What about 3 hours before?  </w:t>
      </w:r>
      <w:r>
        <w:t>Complete</w:t>
      </w:r>
      <w:r w:rsidRPr="00100AAD">
        <w:t xml:space="preserve"> the second row of your table</w:t>
      </w:r>
      <w:r>
        <w:t xml:space="preserve"> to show the population of the bacteria during the 3 hours prior to the beginning of the study.  </w:t>
      </w:r>
    </w:p>
    <w:p w:rsidR="007151A5" w:rsidRPr="00C160FF" w:rsidRDefault="007151A5" w:rsidP="007151A5">
      <w:pPr>
        <w:pStyle w:val="ListParagraph"/>
      </w:pPr>
    </w:p>
    <w:p w:rsidR="007151A5" w:rsidRDefault="007151A5" w:rsidP="007151A5">
      <w:pPr>
        <w:pStyle w:val="ListParagraph"/>
        <w:tabs>
          <w:tab w:val="left" w:pos="1102"/>
        </w:tabs>
        <w:spacing w:after="0" w:line="240" w:lineRule="auto"/>
      </w:pPr>
    </w:p>
    <w:p w:rsidR="007151A5" w:rsidRDefault="007151A5" w:rsidP="007B6DAB">
      <w:pPr>
        <w:pStyle w:val="ListParagraph"/>
        <w:numPr>
          <w:ilvl w:val="0"/>
          <w:numId w:val="59"/>
        </w:numPr>
        <w:tabs>
          <w:tab w:val="left" w:pos="1102"/>
        </w:tabs>
        <w:spacing w:after="0" w:line="240" w:lineRule="auto"/>
      </w:pPr>
      <w:r>
        <w:t>Use Seth’s equation to find the population of the bacteria 1 hour before the study started.  Use the equation to find the population of the bacteria 3 hours before the study started.  Are these the same values you found in part (e) and entered into your table?</w:t>
      </w:r>
    </w:p>
    <w:p w:rsidR="007151A5" w:rsidRDefault="007151A5" w:rsidP="007151A5">
      <w:pPr>
        <w:pStyle w:val="ListParagraph"/>
        <w:tabs>
          <w:tab w:val="left" w:pos="1102"/>
        </w:tabs>
        <w:spacing w:after="0" w:line="240" w:lineRule="auto"/>
      </w:pPr>
    </w:p>
    <w:p w:rsidR="007151A5" w:rsidRDefault="007151A5" w:rsidP="007151A5">
      <w:pPr>
        <w:pStyle w:val="ListParagraph"/>
        <w:tabs>
          <w:tab w:val="left" w:pos="1102"/>
        </w:tabs>
        <w:spacing w:after="0" w:line="240" w:lineRule="auto"/>
      </w:pPr>
    </w:p>
    <w:p w:rsidR="007151A5" w:rsidRPr="007E2E65" w:rsidRDefault="007151A5" w:rsidP="007151A5">
      <w:pPr>
        <w:tabs>
          <w:tab w:val="left" w:pos="1102"/>
        </w:tabs>
        <w:spacing w:after="0" w:line="240" w:lineRule="auto"/>
      </w:pPr>
    </w:p>
    <w:p w:rsidR="007151A5" w:rsidRDefault="007151A5">
      <w:r>
        <w:br w:type="page"/>
      </w:r>
    </w:p>
    <w:p w:rsidR="007151A5" w:rsidRDefault="007151A5" w:rsidP="007151A5">
      <w:pPr>
        <w:tabs>
          <w:tab w:val="left" w:pos="1102"/>
        </w:tabs>
        <w:spacing w:after="0" w:line="240" w:lineRule="auto"/>
      </w:pPr>
    </w:p>
    <w:p w:rsidR="007151A5" w:rsidRDefault="007151A5" w:rsidP="007151A5">
      <w:pPr>
        <w:tabs>
          <w:tab w:val="left" w:pos="1102"/>
        </w:tabs>
        <w:spacing w:after="0" w:line="240" w:lineRule="auto"/>
      </w:pPr>
      <w:r>
        <w:t>Lesson 4</w:t>
      </w:r>
    </w:p>
    <w:p w:rsidR="007151A5" w:rsidRDefault="007151A5" w:rsidP="007151A5">
      <w:pPr>
        <w:tabs>
          <w:tab w:val="left" w:pos="1102"/>
        </w:tabs>
        <w:spacing w:after="0" w:line="240" w:lineRule="auto"/>
      </w:pPr>
      <w:r w:rsidRPr="007151A5">
        <w:rPr>
          <w:b/>
        </w:rPr>
        <w:t>Answer Key</w:t>
      </w:r>
      <w:r>
        <w:t xml:space="preserve"> – “Extending the Definition of Exponents”</w:t>
      </w:r>
    </w:p>
    <w:p w:rsidR="007151A5" w:rsidRDefault="007151A5" w:rsidP="007151A5">
      <w:pPr>
        <w:tabs>
          <w:tab w:val="left" w:pos="1102"/>
        </w:tabs>
        <w:spacing w:after="0" w:line="240" w:lineRule="auto"/>
      </w:pPr>
    </w:p>
    <w:p w:rsidR="007151A5" w:rsidRPr="009233ED" w:rsidRDefault="007151A5" w:rsidP="007B6DAB">
      <w:pPr>
        <w:pStyle w:val="ListParagraph"/>
        <w:numPr>
          <w:ilvl w:val="0"/>
          <w:numId w:val="61"/>
        </w:numPr>
        <w:tabs>
          <w:tab w:val="left" w:pos="1102"/>
        </w:tabs>
        <w:spacing w:after="0" w:line="240" w:lineRule="auto"/>
      </w:pPr>
      <w:r>
        <w:t>After 1 hour the population is 4 thousand, after 2 hours it’s 8 thousand, after 3 hours it’s 16 thousand, and after 4 hours it’s 32 thousand.</w:t>
      </w:r>
    </w:p>
    <w:tbl>
      <w:tblPr>
        <w:tblStyle w:val="TableGrid"/>
        <w:tblpPr w:leftFromText="180" w:rightFromText="180" w:vertAnchor="text" w:horzAnchor="margin" w:tblpXSpec="center" w:tblpY="223"/>
        <w:tblW w:w="0" w:type="auto"/>
        <w:tblLook w:val="04A0" w:firstRow="1" w:lastRow="0" w:firstColumn="1" w:lastColumn="0" w:noHBand="0" w:noVBand="1"/>
      </w:tblPr>
      <w:tblGrid>
        <w:gridCol w:w="2597"/>
        <w:gridCol w:w="793"/>
        <w:gridCol w:w="794"/>
        <w:gridCol w:w="794"/>
        <w:gridCol w:w="794"/>
        <w:gridCol w:w="793"/>
        <w:gridCol w:w="794"/>
        <w:gridCol w:w="794"/>
        <w:gridCol w:w="794"/>
      </w:tblGrid>
      <w:tr w:rsidR="007151A5" w:rsidTr="007151A5">
        <w:tc>
          <w:tcPr>
            <w:tcW w:w="2597" w:type="dxa"/>
          </w:tcPr>
          <w:p w:rsidR="007151A5" w:rsidRDefault="007151A5" w:rsidP="007151A5">
            <w:pPr>
              <w:tabs>
                <w:tab w:val="left" w:pos="1102"/>
              </w:tabs>
            </w:pPr>
            <w:r>
              <w:t>Hours into study</w:t>
            </w:r>
          </w:p>
        </w:tc>
        <w:tc>
          <w:tcPr>
            <w:tcW w:w="793" w:type="dxa"/>
            <w:vAlign w:val="center"/>
          </w:tcPr>
          <w:p w:rsidR="007151A5" w:rsidRDefault="007151A5" w:rsidP="007151A5">
            <w:pPr>
              <w:tabs>
                <w:tab w:val="left" w:pos="1102"/>
              </w:tabs>
              <w:jc w:val="center"/>
            </w:pPr>
          </w:p>
        </w:tc>
        <w:tc>
          <w:tcPr>
            <w:tcW w:w="794" w:type="dxa"/>
            <w:vAlign w:val="center"/>
          </w:tcPr>
          <w:p w:rsidR="007151A5" w:rsidRDefault="007151A5" w:rsidP="007151A5">
            <w:pPr>
              <w:tabs>
                <w:tab w:val="left" w:pos="1102"/>
              </w:tabs>
              <w:jc w:val="center"/>
            </w:pPr>
          </w:p>
        </w:tc>
        <w:tc>
          <w:tcPr>
            <w:tcW w:w="794" w:type="dxa"/>
            <w:vAlign w:val="center"/>
          </w:tcPr>
          <w:p w:rsidR="007151A5" w:rsidRDefault="007151A5" w:rsidP="007151A5">
            <w:pPr>
              <w:tabs>
                <w:tab w:val="left" w:pos="1102"/>
              </w:tabs>
              <w:jc w:val="center"/>
            </w:pPr>
          </w:p>
        </w:tc>
        <w:tc>
          <w:tcPr>
            <w:tcW w:w="794" w:type="dxa"/>
            <w:vAlign w:val="center"/>
          </w:tcPr>
          <w:p w:rsidR="007151A5" w:rsidRDefault="007151A5" w:rsidP="007151A5">
            <w:pPr>
              <w:tabs>
                <w:tab w:val="left" w:pos="1102"/>
              </w:tabs>
              <w:jc w:val="center"/>
            </w:pPr>
            <w:r>
              <w:t>0</w:t>
            </w:r>
          </w:p>
        </w:tc>
        <w:tc>
          <w:tcPr>
            <w:tcW w:w="793" w:type="dxa"/>
            <w:vAlign w:val="center"/>
          </w:tcPr>
          <w:p w:rsidR="007151A5" w:rsidRDefault="007151A5" w:rsidP="007151A5">
            <w:pPr>
              <w:tabs>
                <w:tab w:val="left" w:pos="1102"/>
              </w:tabs>
              <w:jc w:val="center"/>
            </w:pPr>
            <w:r>
              <w:t>1</w:t>
            </w:r>
          </w:p>
        </w:tc>
        <w:tc>
          <w:tcPr>
            <w:tcW w:w="794" w:type="dxa"/>
            <w:vAlign w:val="center"/>
          </w:tcPr>
          <w:p w:rsidR="007151A5" w:rsidRDefault="007151A5" w:rsidP="007151A5">
            <w:pPr>
              <w:tabs>
                <w:tab w:val="left" w:pos="1102"/>
              </w:tabs>
              <w:jc w:val="center"/>
            </w:pPr>
            <w:r>
              <w:t>2</w:t>
            </w:r>
          </w:p>
        </w:tc>
        <w:tc>
          <w:tcPr>
            <w:tcW w:w="794" w:type="dxa"/>
            <w:vAlign w:val="center"/>
          </w:tcPr>
          <w:p w:rsidR="007151A5" w:rsidRDefault="007151A5" w:rsidP="007151A5">
            <w:pPr>
              <w:tabs>
                <w:tab w:val="left" w:pos="1102"/>
              </w:tabs>
              <w:jc w:val="center"/>
            </w:pPr>
            <w:r>
              <w:t>3</w:t>
            </w:r>
          </w:p>
        </w:tc>
        <w:tc>
          <w:tcPr>
            <w:tcW w:w="794" w:type="dxa"/>
            <w:vAlign w:val="center"/>
          </w:tcPr>
          <w:p w:rsidR="007151A5" w:rsidRDefault="007151A5" w:rsidP="007151A5">
            <w:pPr>
              <w:tabs>
                <w:tab w:val="left" w:pos="1102"/>
              </w:tabs>
              <w:jc w:val="center"/>
            </w:pPr>
            <w:r>
              <w:t>4</w:t>
            </w:r>
          </w:p>
        </w:tc>
      </w:tr>
      <w:tr w:rsidR="007151A5" w:rsidTr="007151A5">
        <w:tc>
          <w:tcPr>
            <w:tcW w:w="2597" w:type="dxa"/>
          </w:tcPr>
          <w:p w:rsidR="007151A5" w:rsidRDefault="007151A5" w:rsidP="007151A5">
            <w:pPr>
              <w:tabs>
                <w:tab w:val="left" w:pos="1102"/>
              </w:tabs>
            </w:pPr>
            <w:r>
              <w:t>Population in thousands</w:t>
            </w:r>
          </w:p>
        </w:tc>
        <w:tc>
          <w:tcPr>
            <w:tcW w:w="793" w:type="dxa"/>
            <w:vAlign w:val="center"/>
          </w:tcPr>
          <w:p w:rsidR="007151A5" w:rsidRDefault="007151A5" w:rsidP="007151A5">
            <w:pPr>
              <w:tabs>
                <w:tab w:val="left" w:pos="1102"/>
              </w:tabs>
              <w:jc w:val="center"/>
            </w:pPr>
          </w:p>
        </w:tc>
        <w:tc>
          <w:tcPr>
            <w:tcW w:w="794" w:type="dxa"/>
            <w:vAlign w:val="center"/>
          </w:tcPr>
          <w:p w:rsidR="007151A5" w:rsidRDefault="007151A5" w:rsidP="007151A5">
            <w:pPr>
              <w:tabs>
                <w:tab w:val="left" w:pos="1102"/>
              </w:tabs>
              <w:jc w:val="center"/>
            </w:pPr>
          </w:p>
        </w:tc>
        <w:tc>
          <w:tcPr>
            <w:tcW w:w="794" w:type="dxa"/>
            <w:vAlign w:val="center"/>
          </w:tcPr>
          <w:p w:rsidR="007151A5" w:rsidRDefault="007151A5" w:rsidP="007151A5">
            <w:pPr>
              <w:tabs>
                <w:tab w:val="left" w:pos="1102"/>
              </w:tabs>
              <w:jc w:val="center"/>
            </w:pPr>
          </w:p>
        </w:tc>
        <w:tc>
          <w:tcPr>
            <w:tcW w:w="794" w:type="dxa"/>
            <w:vAlign w:val="center"/>
          </w:tcPr>
          <w:p w:rsidR="007151A5" w:rsidRDefault="007151A5" w:rsidP="007151A5">
            <w:pPr>
              <w:tabs>
                <w:tab w:val="left" w:pos="1102"/>
              </w:tabs>
              <w:jc w:val="center"/>
            </w:pPr>
            <w:r>
              <w:t>2</w:t>
            </w:r>
          </w:p>
        </w:tc>
        <w:tc>
          <w:tcPr>
            <w:tcW w:w="793" w:type="dxa"/>
            <w:vAlign w:val="center"/>
          </w:tcPr>
          <w:p w:rsidR="007151A5" w:rsidRDefault="007151A5" w:rsidP="007151A5">
            <w:pPr>
              <w:tabs>
                <w:tab w:val="left" w:pos="1102"/>
              </w:tabs>
              <w:jc w:val="center"/>
            </w:pPr>
            <w:r>
              <w:t>4</w:t>
            </w:r>
          </w:p>
        </w:tc>
        <w:tc>
          <w:tcPr>
            <w:tcW w:w="794" w:type="dxa"/>
            <w:vAlign w:val="center"/>
          </w:tcPr>
          <w:p w:rsidR="007151A5" w:rsidRDefault="007151A5" w:rsidP="007151A5">
            <w:pPr>
              <w:tabs>
                <w:tab w:val="left" w:pos="1102"/>
              </w:tabs>
              <w:jc w:val="center"/>
            </w:pPr>
            <w:r>
              <w:t>8</w:t>
            </w:r>
          </w:p>
        </w:tc>
        <w:tc>
          <w:tcPr>
            <w:tcW w:w="794" w:type="dxa"/>
            <w:vAlign w:val="center"/>
          </w:tcPr>
          <w:p w:rsidR="007151A5" w:rsidRDefault="007151A5" w:rsidP="007151A5">
            <w:pPr>
              <w:tabs>
                <w:tab w:val="left" w:pos="1102"/>
              </w:tabs>
              <w:jc w:val="center"/>
            </w:pPr>
            <w:r>
              <w:t>16</w:t>
            </w:r>
          </w:p>
        </w:tc>
        <w:tc>
          <w:tcPr>
            <w:tcW w:w="794" w:type="dxa"/>
            <w:vAlign w:val="center"/>
          </w:tcPr>
          <w:p w:rsidR="007151A5" w:rsidRDefault="007151A5" w:rsidP="007151A5">
            <w:pPr>
              <w:tabs>
                <w:tab w:val="left" w:pos="1102"/>
              </w:tabs>
              <w:jc w:val="center"/>
            </w:pPr>
            <w:r>
              <w:t>32</w:t>
            </w:r>
          </w:p>
        </w:tc>
      </w:tr>
    </w:tbl>
    <w:p w:rsidR="007151A5" w:rsidRDefault="007151A5" w:rsidP="007151A5">
      <w:pPr>
        <w:tabs>
          <w:tab w:val="left" w:pos="1102"/>
        </w:tabs>
        <w:spacing w:after="0" w:line="240" w:lineRule="auto"/>
      </w:pPr>
    </w:p>
    <w:p w:rsidR="007151A5" w:rsidRDefault="007151A5" w:rsidP="007151A5">
      <w:pPr>
        <w:tabs>
          <w:tab w:val="left" w:pos="1102"/>
        </w:tabs>
        <w:spacing w:after="0" w:line="240" w:lineRule="auto"/>
      </w:pPr>
    </w:p>
    <w:p w:rsidR="007151A5" w:rsidRDefault="007151A5" w:rsidP="007151A5">
      <w:pPr>
        <w:tabs>
          <w:tab w:val="left" w:pos="1102"/>
        </w:tabs>
        <w:spacing w:after="0" w:line="240" w:lineRule="auto"/>
      </w:pPr>
    </w:p>
    <w:p w:rsidR="007151A5" w:rsidRDefault="007151A5" w:rsidP="007151A5">
      <w:pPr>
        <w:tabs>
          <w:tab w:val="left" w:pos="1102"/>
        </w:tabs>
        <w:spacing w:after="0" w:line="240" w:lineRule="auto"/>
      </w:pPr>
    </w:p>
    <w:p w:rsidR="007151A5" w:rsidRDefault="007151A5" w:rsidP="007B6DAB">
      <w:pPr>
        <w:pStyle w:val="ListParagraph"/>
        <w:numPr>
          <w:ilvl w:val="0"/>
          <w:numId w:val="61"/>
        </w:numPr>
        <w:tabs>
          <w:tab w:val="left" w:pos="1102"/>
        </w:tabs>
        <w:spacing w:after="0" w:line="240" w:lineRule="auto"/>
      </w:pPr>
      <w:r>
        <w:t>If you know the population at a certain time, you can multiply by 2 to get the size of the population an hour later.</w:t>
      </w:r>
    </w:p>
    <w:p w:rsidR="007151A5" w:rsidRDefault="007151A5" w:rsidP="007151A5">
      <w:pPr>
        <w:pStyle w:val="ListParagraph"/>
        <w:tabs>
          <w:tab w:val="left" w:pos="1102"/>
        </w:tabs>
        <w:spacing w:after="0" w:line="240" w:lineRule="auto"/>
      </w:pPr>
    </w:p>
    <w:p w:rsidR="007151A5" w:rsidRDefault="007151A5" w:rsidP="007B6DAB">
      <w:pPr>
        <w:pStyle w:val="ListParagraph"/>
        <w:numPr>
          <w:ilvl w:val="0"/>
          <w:numId w:val="61"/>
        </w:numPr>
        <w:tabs>
          <w:tab w:val="left" w:pos="1102"/>
        </w:tabs>
        <w:spacing w:after="0" w:line="240" w:lineRule="auto"/>
      </w:pPr>
      <w:r>
        <w:t>Seth’s equation is correct because it gives the correct population sizes for hours 1, 2, 3 and 4.  The equation doubles the number every hour into the study.</w:t>
      </w:r>
    </w:p>
    <w:p w:rsidR="007151A5" w:rsidRPr="007E2E65" w:rsidRDefault="007151A5" w:rsidP="007151A5">
      <w:pPr>
        <w:pStyle w:val="ListParagraph"/>
      </w:pPr>
    </w:p>
    <w:p w:rsidR="007151A5" w:rsidRDefault="007151A5" w:rsidP="007B6DAB">
      <w:pPr>
        <w:pStyle w:val="ListParagraph"/>
        <w:numPr>
          <w:ilvl w:val="0"/>
          <w:numId w:val="61"/>
        </w:numPr>
        <w:tabs>
          <w:tab w:val="left" w:pos="1102"/>
        </w:tabs>
        <w:spacing w:after="0" w:line="240" w:lineRule="auto"/>
      </w:pPr>
      <w:r>
        <w:t>I used –1 to represent the time 1 hour before the study, –2 to represent 2 hours before the study, and –3 to represent 3 hours before the study.</w:t>
      </w:r>
    </w:p>
    <w:tbl>
      <w:tblPr>
        <w:tblStyle w:val="TableGrid"/>
        <w:tblpPr w:leftFromText="180" w:rightFromText="180" w:vertAnchor="text" w:horzAnchor="margin" w:tblpXSpec="center" w:tblpY="223"/>
        <w:tblW w:w="0" w:type="auto"/>
        <w:tblLook w:val="04A0" w:firstRow="1" w:lastRow="0" w:firstColumn="1" w:lastColumn="0" w:noHBand="0" w:noVBand="1"/>
      </w:tblPr>
      <w:tblGrid>
        <w:gridCol w:w="2597"/>
        <w:gridCol w:w="793"/>
        <w:gridCol w:w="794"/>
        <w:gridCol w:w="794"/>
        <w:gridCol w:w="794"/>
        <w:gridCol w:w="793"/>
        <w:gridCol w:w="794"/>
        <w:gridCol w:w="794"/>
        <w:gridCol w:w="794"/>
      </w:tblGrid>
      <w:tr w:rsidR="007151A5" w:rsidTr="007151A5">
        <w:tc>
          <w:tcPr>
            <w:tcW w:w="2597" w:type="dxa"/>
          </w:tcPr>
          <w:p w:rsidR="007151A5" w:rsidRDefault="007151A5" w:rsidP="007151A5">
            <w:pPr>
              <w:tabs>
                <w:tab w:val="left" w:pos="1102"/>
              </w:tabs>
            </w:pPr>
            <w:r>
              <w:t>Hours into study</w:t>
            </w:r>
          </w:p>
        </w:tc>
        <w:tc>
          <w:tcPr>
            <w:tcW w:w="793" w:type="dxa"/>
            <w:vAlign w:val="center"/>
          </w:tcPr>
          <w:p w:rsidR="007151A5" w:rsidRDefault="007151A5" w:rsidP="007151A5">
            <w:pPr>
              <w:tabs>
                <w:tab w:val="left" w:pos="1102"/>
              </w:tabs>
              <w:jc w:val="center"/>
            </w:pPr>
            <w:r>
              <w:t>–3</w:t>
            </w:r>
          </w:p>
        </w:tc>
        <w:tc>
          <w:tcPr>
            <w:tcW w:w="794" w:type="dxa"/>
            <w:vAlign w:val="center"/>
          </w:tcPr>
          <w:p w:rsidR="007151A5" w:rsidRDefault="007151A5" w:rsidP="007151A5">
            <w:pPr>
              <w:tabs>
                <w:tab w:val="left" w:pos="1102"/>
              </w:tabs>
              <w:jc w:val="center"/>
            </w:pPr>
            <w:r>
              <w:t>–2</w:t>
            </w:r>
          </w:p>
        </w:tc>
        <w:tc>
          <w:tcPr>
            <w:tcW w:w="794" w:type="dxa"/>
            <w:vAlign w:val="center"/>
          </w:tcPr>
          <w:p w:rsidR="007151A5" w:rsidRDefault="007151A5" w:rsidP="007151A5">
            <w:pPr>
              <w:tabs>
                <w:tab w:val="left" w:pos="1102"/>
              </w:tabs>
              <w:jc w:val="center"/>
            </w:pPr>
            <w:r>
              <w:t>–1</w:t>
            </w:r>
          </w:p>
        </w:tc>
        <w:tc>
          <w:tcPr>
            <w:tcW w:w="794" w:type="dxa"/>
            <w:vAlign w:val="center"/>
          </w:tcPr>
          <w:p w:rsidR="007151A5" w:rsidRDefault="007151A5" w:rsidP="007151A5">
            <w:pPr>
              <w:tabs>
                <w:tab w:val="left" w:pos="1102"/>
              </w:tabs>
              <w:jc w:val="center"/>
            </w:pPr>
            <w:r>
              <w:t>0</w:t>
            </w:r>
          </w:p>
        </w:tc>
        <w:tc>
          <w:tcPr>
            <w:tcW w:w="793" w:type="dxa"/>
            <w:vAlign w:val="center"/>
          </w:tcPr>
          <w:p w:rsidR="007151A5" w:rsidRDefault="007151A5" w:rsidP="007151A5">
            <w:pPr>
              <w:tabs>
                <w:tab w:val="left" w:pos="1102"/>
              </w:tabs>
              <w:jc w:val="center"/>
            </w:pPr>
            <w:r>
              <w:t>1</w:t>
            </w:r>
          </w:p>
        </w:tc>
        <w:tc>
          <w:tcPr>
            <w:tcW w:w="794" w:type="dxa"/>
            <w:vAlign w:val="center"/>
          </w:tcPr>
          <w:p w:rsidR="007151A5" w:rsidRDefault="007151A5" w:rsidP="007151A5">
            <w:pPr>
              <w:tabs>
                <w:tab w:val="left" w:pos="1102"/>
              </w:tabs>
              <w:jc w:val="center"/>
            </w:pPr>
            <w:r>
              <w:t>2</w:t>
            </w:r>
          </w:p>
        </w:tc>
        <w:tc>
          <w:tcPr>
            <w:tcW w:w="794" w:type="dxa"/>
            <w:vAlign w:val="center"/>
          </w:tcPr>
          <w:p w:rsidR="007151A5" w:rsidRDefault="007151A5" w:rsidP="007151A5">
            <w:pPr>
              <w:tabs>
                <w:tab w:val="left" w:pos="1102"/>
              </w:tabs>
              <w:jc w:val="center"/>
            </w:pPr>
            <w:r>
              <w:t>3</w:t>
            </w:r>
          </w:p>
        </w:tc>
        <w:tc>
          <w:tcPr>
            <w:tcW w:w="794" w:type="dxa"/>
            <w:vAlign w:val="center"/>
          </w:tcPr>
          <w:p w:rsidR="007151A5" w:rsidRDefault="007151A5" w:rsidP="007151A5">
            <w:pPr>
              <w:tabs>
                <w:tab w:val="left" w:pos="1102"/>
              </w:tabs>
              <w:jc w:val="center"/>
            </w:pPr>
            <w:r>
              <w:t>4</w:t>
            </w:r>
          </w:p>
        </w:tc>
      </w:tr>
      <w:tr w:rsidR="007151A5" w:rsidTr="007151A5">
        <w:tc>
          <w:tcPr>
            <w:tcW w:w="2597" w:type="dxa"/>
          </w:tcPr>
          <w:p w:rsidR="007151A5" w:rsidRDefault="007151A5" w:rsidP="007151A5">
            <w:pPr>
              <w:tabs>
                <w:tab w:val="left" w:pos="1102"/>
              </w:tabs>
            </w:pPr>
            <w:r>
              <w:t>Population in thousands</w:t>
            </w:r>
          </w:p>
        </w:tc>
        <w:tc>
          <w:tcPr>
            <w:tcW w:w="793" w:type="dxa"/>
            <w:vAlign w:val="center"/>
          </w:tcPr>
          <w:p w:rsidR="007151A5" w:rsidRDefault="007151A5" w:rsidP="007151A5">
            <w:pPr>
              <w:tabs>
                <w:tab w:val="left" w:pos="1102"/>
              </w:tabs>
              <w:jc w:val="center"/>
            </w:pPr>
          </w:p>
        </w:tc>
        <w:tc>
          <w:tcPr>
            <w:tcW w:w="794" w:type="dxa"/>
            <w:vAlign w:val="center"/>
          </w:tcPr>
          <w:p w:rsidR="007151A5" w:rsidRDefault="007151A5" w:rsidP="007151A5">
            <w:pPr>
              <w:tabs>
                <w:tab w:val="left" w:pos="1102"/>
              </w:tabs>
              <w:jc w:val="center"/>
            </w:pPr>
          </w:p>
        </w:tc>
        <w:tc>
          <w:tcPr>
            <w:tcW w:w="794" w:type="dxa"/>
            <w:vAlign w:val="center"/>
          </w:tcPr>
          <w:p w:rsidR="007151A5" w:rsidRDefault="007151A5" w:rsidP="007151A5">
            <w:pPr>
              <w:tabs>
                <w:tab w:val="left" w:pos="1102"/>
              </w:tabs>
              <w:jc w:val="center"/>
            </w:pPr>
          </w:p>
        </w:tc>
        <w:tc>
          <w:tcPr>
            <w:tcW w:w="794" w:type="dxa"/>
            <w:vAlign w:val="center"/>
          </w:tcPr>
          <w:p w:rsidR="007151A5" w:rsidRDefault="007151A5" w:rsidP="007151A5">
            <w:pPr>
              <w:tabs>
                <w:tab w:val="left" w:pos="1102"/>
              </w:tabs>
              <w:jc w:val="center"/>
            </w:pPr>
            <w:r>
              <w:t>2</w:t>
            </w:r>
          </w:p>
        </w:tc>
        <w:tc>
          <w:tcPr>
            <w:tcW w:w="793" w:type="dxa"/>
            <w:vAlign w:val="center"/>
          </w:tcPr>
          <w:p w:rsidR="007151A5" w:rsidRDefault="007151A5" w:rsidP="007151A5">
            <w:pPr>
              <w:tabs>
                <w:tab w:val="left" w:pos="1102"/>
              </w:tabs>
              <w:jc w:val="center"/>
            </w:pPr>
            <w:r>
              <w:t>4</w:t>
            </w:r>
          </w:p>
        </w:tc>
        <w:tc>
          <w:tcPr>
            <w:tcW w:w="794" w:type="dxa"/>
            <w:vAlign w:val="center"/>
          </w:tcPr>
          <w:p w:rsidR="007151A5" w:rsidRDefault="007151A5" w:rsidP="007151A5">
            <w:pPr>
              <w:tabs>
                <w:tab w:val="left" w:pos="1102"/>
              </w:tabs>
              <w:jc w:val="center"/>
            </w:pPr>
            <w:r>
              <w:t>8</w:t>
            </w:r>
          </w:p>
        </w:tc>
        <w:tc>
          <w:tcPr>
            <w:tcW w:w="794" w:type="dxa"/>
            <w:vAlign w:val="center"/>
          </w:tcPr>
          <w:p w:rsidR="007151A5" w:rsidRDefault="007151A5" w:rsidP="007151A5">
            <w:pPr>
              <w:tabs>
                <w:tab w:val="left" w:pos="1102"/>
              </w:tabs>
              <w:jc w:val="center"/>
            </w:pPr>
            <w:r>
              <w:t>16</w:t>
            </w:r>
          </w:p>
        </w:tc>
        <w:tc>
          <w:tcPr>
            <w:tcW w:w="794" w:type="dxa"/>
            <w:vAlign w:val="center"/>
          </w:tcPr>
          <w:p w:rsidR="007151A5" w:rsidRDefault="007151A5" w:rsidP="007151A5">
            <w:pPr>
              <w:tabs>
                <w:tab w:val="left" w:pos="1102"/>
              </w:tabs>
              <w:jc w:val="center"/>
            </w:pPr>
            <w:r>
              <w:t>32</w:t>
            </w:r>
          </w:p>
        </w:tc>
      </w:tr>
    </w:tbl>
    <w:p w:rsidR="007151A5" w:rsidRDefault="007151A5" w:rsidP="007151A5">
      <w:pPr>
        <w:tabs>
          <w:tab w:val="left" w:pos="1102"/>
        </w:tabs>
        <w:spacing w:after="0" w:line="240" w:lineRule="auto"/>
      </w:pPr>
    </w:p>
    <w:p w:rsidR="007151A5" w:rsidRDefault="007151A5" w:rsidP="007151A5">
      <w:pPr>
        <w:tabs>
          <w:tab w:val="left" w:pos="1102"/>
        </w:tabs>
        <w:spacing w:after="0" w:line="240" w:lineRule="auto"/>
      </w:pPr>
    </w:p>
    <w:p w:rsidR="007151A5" w:rsidRDefault="007151A5" w:rsidP="007B6DAB">
      <w:pPr>
        <w:pStyle w:val="ListParagraph"/>
        <w:numPr>
          <w:ilvl w:val="0"/>
          <w:numId w:val="61"/>
        </w:numPr>
        <w:tabs>
          <w:tab w:val="left" w:pos="1102"/>
        </w:tabs>
        <w:spacing w:after="0" w:line="240" w:lineRule="auto"/>
      </w:pPr>
    </w:p>
    <w:tbl>
      <w:tblPr>
        <w:tblStyle w:val="TableGrid"/>
        <w:tblpPr w:leftFromText="180" w:rightFromText="180" w:vertAnchor="text" w:horzAnchor="margin" w:tblpXSpec="center" w:tblpY="223"/>
        <w:tblW w:w="0" w:type="auto"/>
        <w:tblLook w:val="04A0" w:firstRow="1" w:lastRow="0" w:firstColumn="1" w:lastColumn="0" w:noHBand="0" w:noVBand="1"/>
      </w:tblPr>
      <w:tblGrid>
        <w:gridCol w:w="2597"/>
        <w:gridCol w:w="793"/>
        <w:gridCol w:w="794"/>
        <w:gridCol w:w="794"/>
        <w:gridCol w:w="794"/>
        <w:gridCol w:w="793"/>
        <w:gridCol w:w="794"/>
        <w:gridCol w:w="794"/>
        <w:gridCol w:w="794"/>
      </w:tblGrid>
      <w:tr w:rsidR="007151A5" w:rsidTr="007151A5">
        <w:tc>
          <w:tcPr>
            <w:tcW w:w="2597" w:type="dxa"/>
          </w:tcPr>
          <w:p w:rsidR="007151A5" w:rsidRDefault="007151A5" w:rsidP="007151A5">
            <w:pPr>
              <w:tabs>
                <w:tab w:val="left" w:pos="1102"/>
              </w:tabs>
            </w:pPr>
            <w:r>
              <w:t>Hours into study</w:t>
            </w:r>
          </w:p>
        </w:tc>
        <w:tc>
          <w:tcPr>
            <w:tcW w:w="793" w:type="dxa"/>
            <w:vAlign w:val="center"/>
          </w:tcPr>
          <w:p w:rsidR="007151A5" w:rsidRDefault="007151A5" w:rsidP="007151A5">
            <w:pPr>
              <w:tabs>
                <w:tab w:val="left" w:pos="1102"/>
              </w:tabs>
              <w:jc w:val="center"/>
            </w:pPr>
            <w:r>
              <w:rPr>
                <w:noProof/>
              </w:rPr>
              <mc:AlternateContent>
                <mc:Choice Requires="wps">
                  <w:drawing>
                    <wp:anchor distT="0" distB="0" distL="114300" distR="114300" simplePos="0" relativeHeight="251675648" behindDoc="0" locked="0" layoutInCell="1" allowOverlap="1" wp14:anchorId="17C02AB9" wp14:editId="4233C550">
                      <wp:simplePos x="0" y="0"/>
                      <wp:positionH relativeFrom="column">
                        <wp:posOffset>36830</wp:posOffset>
                      </wp:positionH>
                      <wp:positionV relativeFrom="paragraph">
                        <wp:posOffset>116205</wp:posOffset>
                      </wp:positionV>
                      <wp:extent cx="652780" cy="657860"/>
                      <wp:effectExtent l="0" t="0" r="11430" b="11430"/>
                      <wp:wrapNone/>
                      <wp:docPr id="8" name="Arc 8"/>
                      <wp:cNvGraphicFramePr/>
                      <a:graphic xmlns:a="http://schemas.openxmlformats.org/drawingml/2006/main">
                        <a:graphicData uri="http://schemas.microsoft.com/office/word/2010/wordprocessingShape">
                          <wps:wsp>
                            <wps:cNvSpPr/>
                            <wps:spPr>
                              <a:xfrm rot="7971380">
                                <a:off x="2798859" y="4238045"/>
                                <a:ext cx="652780" cy="657860"/>
                              </a:xfrm>
                              <a:prstGeom prst="arc">
                                <a:avLst>
                                  <a:gd name="adj1" fmla="val 15349500"/>
                                  <a:gd name="adj2" fmla="val 695947"/>
                                </a:avLst>
                              </a:prstGeom>
                              <a:ln>
                                <a:headEnd type="arrow" w="med" len="med"/>
                                <a:tailEnd type="none"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8" o:spid="_x0000_s1026" style="position:absolute;margin-left:2.9pt;margin-top:9.15pt;width:51.4pt;height:51.8pt;rotation:8706873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52780,657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arVugIAANMFAAAOAAAAZHJzL2Uyb0RvYy54bWysVFlvEzEQfkfiP1h+p5tNs0k26qaKWoqQ&#10;qjaiRX12vXaz4Iuxc/HrGXt3kwBFQogXa8bzzX1cXO60IhsBvrGmovnZgBJhuK0b81LRz48376aU&#10;+MBMzZQ1oqJ74enl/O2bi62biaFdWVULIGjE+NnWVXQVgptlmecroZk/s04YFEoLmgVk4SWrgW3R&#10;ulbZcDAYZ1sLtQPLhff4e90K6TzZl1LwcC+lF4GoimJsIb2Q3uf4ZvMLNnsB5lYN78Jg/xCFZo1B&#10;pwdT1ywwsobmN1O64WC9leGMW51ZKRsuUg6YTT74JZuHFXMi5YLF8e5QJv//zPK7zRJIU1cUG2WY&#10;xhYtgJNpLMzW+RnKH9wSOs4jGbPcSdAELFZzUk7y8+kg5Y7ZkF1Fh5NyOi1KSvYVHQ1ROCraMotd&#10;IBwB42I4QRXCETAuJtNxakPWmo3mHfjwQVhNIlFRBjzZZ5tbH1KR6y5UVn/JKZFaYc82TJG8OB+V&#10;xaBv6wlseAobl0U5msSg0GlnFanebXShTHxXgtXvTU3C3mFhGIDdUrKtqBY1JUrgxEcqzVBgjTpC&#10;DQ7760j0E21nsbhtORMV9kq0fj8Jif3AMuUp6bQJ4koBwQQrWn/Nu7iVQWRUkY1SB6W2E39U6rBR&#10;TaTt+FvFAzp5tCYcFHVjLLwWatj1ocoW32fd5hrTfrb1HscvTRIOhHf8psGW3zIflgywqfiJxyXc&#10;4yOVxcrbjqJkZeH7a/8Rj/uBUmwALnZF/bc1A2yH+mhwc8p8NIqXIDGjYjJEBk4lz6cSs9ZXFuuO&#10;Y4bRJTLig+pJCVY/4Q1aRK8oYoaj74ryAD1zFdqDg1eMi8UiwXD7HQu35sHxvtNx/B53TwxcN/cB&#10;F+bO9kegm9R2aI/Y2A9jF+tgZROi8FjXjsHLgdRPp+mUT6jjLZ7/AAAA//8DAFBLAwQUAAYACAAA&#10;ACEAqVK95t8AAAAIAQAADwAAAGRycy9kb3ducmV2LnhtbEyPQU/DMAyF70j8h8hI3Fi6icHWNZ3Q&#10;Jg4goYmxA8es8ZqOxqmSbC38erwT3Gy/p+fvFcvBteKMITaeFIxHGQikypuGagW7j+e7GYiYNBnd&#10;ekIF3xhhWV5fFTo3vqd3PG9TLTiEYq4V2JS6XMpYWXQ6jnyHxNrBB6cTr6GWJuiew10rJ1n2IJ1u&#10;iD9Y3eHKYvW1PTkFx80P6XV4s0PXv9Du8HpcNZ9rpW5vhqcFiIRD+jPDBZ/RoWSmvT+RiaJVML1n&#10;I59njyAucjbnanseJuMpyLKQ/wuUvwAAAP//AwBQSwECLQAUAAYACAAAACEAtoM4kv4AAADhAQAA&#10;EwAAAAAAAAAAAAAAAAAAAAAAW0NvbnRlbnRfVHlwZXNdLnhtbFBLAQItABQABgAIAAAAIQA4/SH/&#10;1gAAAJQBAAALAAAAAAAAAAAAAAAAAC8BAABfcmVscy8ucmVsc1BLAQItABQABgAIAAAAIQAITarV&#10;ugIAANMFAAAOAAAAAAAAAAAAAAAAAC4CAABkcnMvZTJvRG9jLnhtbFBLAQItABQABgAIAAAAIQCp&#10;Ur3m3wAAAAgBAAAPAAAAAAAAAAAAAAAAABQFAABkcnMvZG93bnJldi54bWxQSwUGAAAAAAQABADz&#10;AAAAIAYAAAAA&#10;" path="m245878,10164nsc355369,-17923,471486,13054,552849,92054v80434,78098,115656,192224,93365,302521l326390,328930,245878,10164xem245878,10164nfc355369,-17923,471486,13054,552849,92054v80434,78098,115656,192224,93365,302521e" filled="f" strokecolor="black [3040]">
                      <v:stroke startarrow="open"/>
                      <v:path arrowok="t" o:connecttype="custom" o:connectlocs="245878,10164;552849,92054;646214,394575" o:connectangles="0,0,0"/>
                    </v:shape>
                  </w:pict>
                </mc:Fallback>
              </mc:AlternateContent>
            </w:r>
            <w:r>
              <w:t>–3</w:t>
            </w:r>
          </w:p>
        </w:tc>
        <w:tc>
          <w:tcPr>
            <w:tcW w:w="794" w:type="dxa"/>
            <w:vAlign w:val="center"/>
          </w:tcPr>
          <w:p w:rsidR="007151A5" w:rsidRDefault="007151A5" w:rsidP="007151A5">
            <w:pPr>
              <w:tabs>
                <w:tab w:val="left" w:pos="1102"/>
              </w:tabs>
              <w:jc w:val="center"/>
            </w:pPr>
            <w:r>
              <w:rPr>
                <w:noProof/>
              </w:rPr>
              <mc:AlternateContent>
                <mc:Choice Requires="wps">
                  <w:drawing>
                    <wp:anchor distT="0" distB="0" distL="114300" distR="114300" simplePos="0" relativeHeight="251676672" behindDoc="0" locked="0" layoutInCell="1" allowOverlap="1" wp14:anchorId="609BAB67" wp14:editId="4F0B8A6C">
                      <wp:simplePos x="0" y="0"/>
                      <wp:positionH relativeFrom="column">
                        <wp:posOffset>92710</wp:posOffset>
                      </wp:positionH>
                      <wp:positionV relativeFrom="paragraph">
                        <wp:posOffset>132080</wp:posOffset>
                      </wp:positionV>
                      <wp:extent cx="652780" cy="657860"/>
                      <wp:effectExtent l="0" t="0" r="11430" b="11430"/>
                      <wp:wrapNone/>
                      <wp:docPr id="11" name="Arc 11"/>
                      <wp:cNvGraphicFramePr/>
                      <a:graphic xmlns:a="http://schemas.openxmlformats.org/drawingml/2006/main">
                        <a:graphicData uri="http://schemas.microsoft.com/office/word/2010/wordprocessingShape">
                          <wps:wsp>
                            <wps:cNvSpPr/>
                            <wps:spPr>
                              <a:xfrm rot="7971380">
                                <a:off x="3355451" y="4253947"/>
                                <a:ext cx="652780" cy="657860"/>
                              </a:xfrm>
                              <a:prstGeom prst="arc">
                                <a:avLst>
                                  <a:gd name="adj1" fmla="val 15056419"/>
                                  <a:gd name="adj2" fmla="val 795745"/>
                                </a:avLst>
                              </a:prstGeom>
                              <a:ln>
                                <a:headEnd type="arrow" w="med" len="med"/>
                                <a:tailEnd type="none"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11" o:spid="_x0000_s1026" style="position:absolute;margin-left:7.3pt;margin-top:10.4pt;width:51.4pt;height:51.8pt;rotation:8706873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52780,657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Mq4uwIAANUFAAAOAAAAZHJzL2Uyb0RvYy54bWysVFlvEzEQfkfiP1h+p5tNdrNJ1E0VtRQh&#10;VW1Fi/rseu1mwRdj5+LXM/ZuDqBICPFizXi+uY/zi61WZC3At9bUND8bUCIMt01rXmr6+fH63YQS&#10;H5hpmLJG1HQnPL2Yv31zvnEzMbRLqxoBBI0YP9u4mi5DcLMs83wpNPNn1gmDQmlBs4AsvGQNsA1a&#10;1yobDgbjbGOhcWC58B5/rzohnSf7Ugoe7qT0IhBVU4wtpBfS+xzfbH7OZi/A3LLlfRjsH6LQrDXo&#10;9GDqigVGVtD+Zkq3HKy3MpxxqzMrZctFygGzyQe/ZPOwZE6kXLA43h3K5P+fWX67vgfSNti7nBLD&#10;NPZoAZwgh6XZOD9DxIO7h57zSMY8txI0AYv1rKZVPpoMUvaYD9nWdDQqy6JEe7uaFsNyNC2qrtBi&#10;GwhHwLgcVqhCOALGZTUZp0Zkndlo3oEPH4TVJBI1ZcCTfba+8SGVueljZc0X9CO1wq6tmSJ5OSjH&#10;RT7tG3sCG57CqmlZFWUEodPeKlJ7t9GFMvFdCta8Nw0JO4eVYQB2Q8mmplo0lCiBMx+pNEWBteoI&#10;NTjuryPRT7SdxeJ25UxU2CnR+f0kJHYEy5SnpNMuiEsFBBOsafM1tSZZQWRUka1SB6WuE39U6rFR&#10;TaT9+FvFAzp5tCYcFHVrLLwWatjuQ5Udfp91l2tM+9k2OxzANEk4EN7x6xZbfsN8uGeATcVPPC/h&#10;Dh+pLFbe9hQlSwvfX/uPeNwQlGIDcLVr6r+tGGA71EeDuzPNiyLegsQUZTVEBk4lz6cSs9KXFuuO&#10;Y4bRJTLig9qTEqx+wiu0iF5RxAxH3zXlAfbMZehODt4xLhaLBMP9dyzcmAfH952O4/e4fWLg+rkP&#10;uDC3dn8G+knthvaIjf0wdrEKVrYhCo917Rm8HUj9dJxO+YQ6XuP5DwAAAP//AwBQSwMEFAAGAAgA&#10;AAAhAAC5QbDdAAAACQEAAA8AAABkcnMvZG93bnJldi54bWxMT0FOwzAQvCPxB2uRuFEnUQUoxKlQ&#10;Kw4gIUTpgeM2duOUeB3ZbhP6+m5PcNoZzWh2plpMrhdHE2LnSUE+y0AYarzuqFWw+Xq5ewQRE5LG&#10;3pNR8GsiLOrrqwpL7Uf6NMd1agWHUCxRgU1pKKWMjTUO48wPhljb+eAwMQ2t1AFHDne9LLLsXjrs&#10;iD9YHMzSmuZnfXAK9h8nwlV4t9MwvtJm97Zfdt8rpW5vpucnEMlM6c8Ml/pcHWrutPUH0lH0zOcF&#10;OxUUOd+Lnj/wlC2DYp6BrCv5f0F9BgAA//8DAFBLAQItABQABgAIAAAAIQC2gziS/gAAAOEBAAAT&#10;AAAAAAAAAAAAAAAAAAAAAABbQ29udGVudF9UeXBlc10ueG1sUEsBAi0AFAAGAAgAAAAhADj9If/W&#10;AAAAlAEAAAsAAAAAAAAAAAAAAAAALwEAAF9yZWxzLy5yZWxzUEsBAi0AFAAGAAgAAAAhAAG0yri7&#10;AgAA1QUAAA4AAAAAAAAAAAAAAAAALgIAAGRycy9lMm9Eb2MueG1sUEsBAi0AFAAGAAgAAAAhAAC5&#10;QbDdAAAACQEAAA8AAAAAAAAAAAAAAAAAFQUAAGRycy9kb3ducmV2LnhtbFBLBQYAAAAABAAEAPMA&#10;AAAfBgAAAAA=&#10;" path="m219066,18291nsc332116,-21377,457642,4504,546149,85730v87483,80286,125000,201999,98055,318108l326390,328930,219066,18291xem219066,18291nfc332116,-21377,457642,4504,546149,85730v87483,80286,125000,201999,98055,318108e" filled="f" strokecolor="black [3040]">
                      <v:stroke startarrow="open"/>
                      <v:path arrowok="t" o:connecttype="custom" o:connectlocs="219066,18291;546149,85730;644204,403838" o:connectangles="0,0,0"/>
                    </v:shape>
                  </w:pict>
                </mc:Fallback>
              </mc:AlternateContent>
            </w:r>
            <w:r>
              <w:t>–2</w:t>
            </w:r>
          </w:p>
        </w:tc>
        <w:tc>
          <w:tcPr>
            <w:tcW w:w="794" w:type="dxa"/>
            <w:vAlign w:val="center"/>
          </w:tcPr>
          <w:p w:rsidR="007151A5" w:rsidRDefault="007151A5" w:rsidP="007151A5">
            <w:pPr>
              <w:tabs>
                <w:tab w:val="left" w:pos="1102"/>
              </w:tabs>
              <w:jc w:val="center"/>
            </w:pPr>
            <w:r>
              <w:rPr>
                <w:noProof/>
              </w:rPr>
              <mc:AlternateContent>
                <mc:Choice Requires="wps">
                  <w:drawing>
                    <wp:anchor distT="0" distB="0" distL="114300" distR="114300" simplePos="0" relativeHeight="251677696" behindDoc="0" locked="0" layoutInCell="1" allowOverlap="1" wp14:anchorId="354BEF44" wp14:editId="3D26E2B6">
                      <wp:simplePos x="0" y="0"/>
                      <wp:positionH relativeFrom="column">
                        <wp:posOffset>140335</wp:posOffset>
                      </wp:positionH>
                      <wp:positionV relativeFrom="paragraph">
                        <wp:posOffset>132080</wp:posOffset>
                      </wp:positionV>
                      <wp:extent cx="652780" cy="657860"/>
                      <wp:effectExtent l="0" t="0" r="11430" b="11430"/>
                      <wp:wrapNone/>
                      <wp:docPr id="12" name="Arc 12"/>
                      <wp:cNvGraphicFramePr/>
                      <a:graphic xmlns:a="http://schemas.openxmlformats.org/drawingml/2006/main">
                        <a:graphicData uri="http://schemas.microsoft.com/office/word/2010/wordprocessingShape">
                          <wps:wsp>
                            <wps:cNvSpPr/>
                            <wps:spPr>
                              <a:xfrm rot="7971380">
                                <a:off x="3912042" y="4253948"/>
                                <a:ext cx="652780" cy="657860"/>
                              </a:xfrm>
                              <a:prstGeom prst="arc">
                                <a:avLst>
                                  <a:gd name="adj1" fmla="val 15101711"/>
                                  <a:gd name="adj2" fmla="val 794456"/>
                                </a:avLst>
                              </a:prstGeom>
                              <a:ln>
                                <a:headEnd type="arrow" w="med" len="med"/>
                                <a:tailEnd type="none"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12" o:spid="_x0000_s1026" style="position:absolute;margin-left:11.05pt;margin-top:10.4pt;width:51.4pt;height:51.8pt;rotation:8706873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52780,657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aS7uwIAANUFAAAOAAAAZHJzL2Uyb0RvYy54bWysVNlu1DAUfUfiHyy/00ymmVXNVKOWIqSq&#10;HdGiPruO3Qk4trE9G1/PsZNZgCIhxIt1r++5+3JxuW0UWQvna6NLmp/1KBGam6rWLyX9/HjzbkyJ&#10;D0xXTBktSroTnl7O3r652Nip6JulUZVwBEa0n25sSZch2GmWeb4UDfNnxgoNoTSuYQGse8kqxzaw&#10;3qis3+sNs41xlXWGC+/xe90K6SzZl1LwcC+lF4GokiK2kF6X3uf4ZrMLNn1xzC5r3oXB/iGKhtUa&#10;Tg+mrllgZOXq30w1NXfGGxnOuGkyI2XNRcoB2eS9X7J5WDIrUi4ojreHMvn/Z5bfrReO1BV616dE&#10;swY9mjtOwKE0G+unQDzYhes4DzLmuZWuIc6gnqPJKD8f91L2yIdsS3o+yfu9AvZ2JS36g/NJMW4L&#10;LbaBcACGg/4IKoQDMByMxsPUiKw1G81b58MHYRoSiZIyx5N9tr71IZW56mJl1ZecEtkodG3NFMkH&#10;eS8f5XnX2BMYwjnCRpOiGAwjCE47q6D2bqMLpeO7FKx6rysSdhaVYc6ZDSWbkjaiokQJzHyk0hQF&#10;VqsjVGPcX0fCT7SdxeK25UxU2CnR+v0kJDqCMuUp6bQL4ko5ggRLWn1NySUrQEYVWSt1UGo78Uel&#10;DhvVRNqPv1U8oJNHo8NBsam1ca+FGrb7UGWL32fd5hrTfjbVDgOYJgkD4S2/qdHyW+bDgjk0FZ84&#10;L+Eej1QGlTcdRcnSuO+v/Uc8NgRSNACrXVL/bcUc2qE+auzOJC+KeAsSUwxGfTDuVPJ8KtGr5sqg&#10;7hgzRJfIiA9qT0pnmidcoXn0ChHTHL5LyoPbM1ehPTm4Y1zM5wmG/bcs3OoHy/edjuP3uH1iznZz&#10;H7Awd2Z/BrpJbYf2iI390Ga+CkbWIQqPde0Y3A5QPx2nUz6hjtd49gMAAP//AwBQSwMEFAAGAAgA&#10;AAAhABGs1p3eAAAACQEAAA8AAABkcnMvZG93bnJldi54bWxMj81OwzAQhO9IvIO1SNyo0/CrEKdC&#10;rTiAhCpKDxy38TZOideR7TaBp8c5wWl3NaPZb8rFaDtxIh9axwrmswwEce10y42C7cfz1QOIEJE1&#10;do5JwTcFWFTnZyUW2g38TqdNbEQK4VCgAhNjX0gZakMWw8z1xEnbO28xptM3UnscUrjtZJ5ld9Ji&#10;y+mDwZ6WhuqvzdEqOKx/GFf+zYz98MLb/eth2X6ulLq8GJ8eQUQa458ZJvyEDlVi2rkj6yA6Bfn8&#10;PjmnmYOY9Pz2GsRuWm4ykFUp/zeofgEAAP//AwBQSwECLQAUAAYACAAAACEAtoM4kv4AAADhAQAA&#10;EwAAAAAAAAAAAAAAAAAAAAAAW0NvbnRlbnRfVHlwZXNdLnhtbFBLAQItABQABgAIAAAAIQA4/SH/&#10;1gAAAJQBAAALAAAAAAAAAAAAAAAAAC8BAABfcmVscy8ucmVsc1BLAQItABQABgAIAAAAIQAzpaS7&#10;uwIAANUFAAAOAAAAAAAAAAAAAAAAAC4CAABkcnMvZTJvRG9jLnhtbFBLAQItABQABgAIAAAAIQAR&#10;rNad3gAAAAkBAAAPAAAAAAAAAAAAAAAAABUFAABkcnMvZG93bnJldi54bWxQSwUGAAAAAAQABADz&#10;AAAAIAYAAAAA&#10;" path="m223162,16885nsc335963,-21014,460290,5906,547690,87154v86389,80308,123264,201223,96541,316566l326390,328930,223162,16885xem223162,16885nfc335963,-21014,460290,5906,547690,87154v86389,80308,123264,201223,96541,316566e" filled="f" strokecolor="black [3040]">
                      <v:stroke startarrow="open"/>
                      <v:path arrowok="t" o:connecttype="custom" o:connectlocs="223162,16885;547690,87154;644231,403720" o:connectangles="0,0,0"/>
                    </v:shape>
                  </w:pict>
                </mc:Fallback>
              </mc:AlternateContent>
            </w:r>
            <w:r>
              <w:t>–1</w:t>
            </w:r>
          </w:p>
        </w:tc>
        <w:tc>
          <w:tcPr>
            <w:tcW w:w="794" w:type="dxa"/>
            <w:vAlign w:val="center"/>
          </w:tcPr>
          <w:p w:rsidR="007151A5" w:rsidRDefault="007151A5" w:rsidP="007151A5">
            <w:pPr>
              <w:tabs>
                <w:tab w:val="left" w:pos="1102"/>
              </w:tabs>
              <w:jc w:val="center"/>
            </w:pPr>
            <w:r>
              <w:t>0</w:t>
            </w:r>
          </w:p>
        </w:tc>
        <w:tc>
          <w:tcPr>
            <w:tcW w:w="793" w:type="dxa"/>
            <w:vAlign w:val="center"/>
          </w:tcPr>
          <w:p w:rsidR="007151A5" w:rsidRDefault="007151A5" w:rsidP="007151A5">
            <w:pPr>
              <w:tabs>
                <w:tab w:val="left" w:pos="1102"/>
              </w:tabs>
              <w:jc w:val="center"/>
            </w:pPr>
            <w:r>
              <w:t>1</w:t>
            </w:r>
          </w:p>
        </w:tc>
        <w:tc>
          <w:tcPr>
            <w:tcW w:w="794" w:type="dxa"/>
            <w:vAlign w:val="center"/>
          </w:tcPr>
          <w:p w:rsidR="007151A5" w:rsidRDefault="007151A5" w:rsidP="007151A5">
            <w:pPr>
              <w:tabs>
                <w:tab w:val="left" w:pos="1102"/>
              </w:tabs>
              <w:jc w:val="center"/>
            </w:pPr>
            <w:r>
              <w:t>2</w:t>
            </w:r>
          </w:p>
        </w:tc>
        <w:tc>
          <w:tcPr>
            <w:tcW w:w="794" w:type="dxa"/>
            <w:vAlign w:val="center"/>
          </w:tcPr>
          <w:p w:rsidR="007151A5" w:rsidRDefault="007151A5" w:rsidP="007151A5">
            <w:pPr>
              <w:tabs>
                <w:tab w:val="left" w:pos="1102"/>
              </w:tabs>
              <w:jc w:val="center"/>
            </w:pPr>
            <w:r>
              <w:t>3</w:t>
            </w:r>
          </w:p>
        </w:tc>
        <w:tc>
          <w:tcPr>
            <w:tcW w:w="794" w:type="dxa"/>
            <w:vAlign w:val="center"/>
          </w:tcPr>
          <w:p w:rsidR="007151A5" w:rsidRDefault="007151A5" w:rsidP="007151A5">
            <w:pPr>
              <w:tabs>
                <w:tab w:val="left" w:pos="1102"/>
              </w:tabs>
              <w:jc w:val="center"/>
            </w:pPr>
            <w:r>
              <w:t>4</w:t>
            </w:r>
          </w:p>
        </w:tc>
      </w:tr>
      <w:tr w:rsidR="007151A5" w:rsidTr="007151A5">
        <w:tc>
          <w:tcPr>
            <w:tcW w:w="2597" w:type="dxa"/>
          </w:tcPr>
          <w:p w:rsidR="007151A5" w:rsidRDefault="007151A5" w:rsidP="007151A5">
            <w:pPr>
              <w:tabs>
                <w:tab w:val="left" w:pos="1102"/>
              </w:tabs>
            </w:pPr>
            <w:r>
              <w:t>Population in thousands</w:t>
            </w:r>
          </w:p>
        </w:tc>
        <w:tc>
          <w:tcPr>
            <w:tcW w:w="793" w:type="dxa"/>
            <w:vAlign w:val="center"/>
          </w:tcPr>
          <w:p w:rsidR="007151A5" w:rsidRDefault="007151A5" w:rsidP="007151A5">
            <w:pPr>
              <w:tabs>
                <w:tab w:val="left" w:pos="1102"/>
              </w:tabs>
              <w:jc w:val="center"/>
            </w:pPr>
            <w:r w:rsidRPr="00341A7B">
              <w:rPr>
                <w:position w:val="-24"/>
              </w:rPr>
              <w:object w:dxaOrig="240" w:dyaOrig="620">
                <v:shape id="_x0000_i1158" type="#_x0000_t75" style="width:12pt;height:30.75pt" o:ole="">
                  <v:imagedata r:id="rId249" o:title=""/>
                </v:shape>
                <o:OLEObject Type="Embed" ProgID="Equation.3" ShapeID="_x0000_i1158" DrawAspect="Content" ObjectID="_1451282982" r:id="rId250"/>
              </w:object>
            </w:r>
          </w:p>
        </w:tc>
        <w:tc>
          <w:tcPr>
            <w:tcW w:w="794" w:type="dxa"/>
            <w:vAlign w:val="center"/>
          </w:tcPr>
          <w:p w:rsidR="007151A5" w:rsidRDefault="007151A5" w:rsidP="007151A5">
            <w:pPr>
              <w:tabs>
                <w:tab w:val="left" w:pos="1102"/>
              </w:tabs>
              <w:jc w:val="center"/>
            </w:pPr>
            <w:r w:rsidRPr="00341A7B">
              <w:rPr>
                <w:position w:val="-24"/>
              </w:rPr>
              <w:object w:dxaOrig="240" w:dyaOrig="620">
                <v:shape id="_x0000_i1159" type="#_x0000_t75" style="width:12pt;height:30.75pt" o:ole="">
                  <v:imagedata r:id="rId251" o:title=""/>
                </v:shape>
                <o:OLEObject Type="Embed" ProgID="Equation.3" ShapeID="_x0000_i1159" DrawAspect="Content" ObjectID="_1451282983" r:id="rId252"/>
              </w:object>
            </w:r>
          </w:p>
        </w:tc>
        <w:tc>
          <w:tcPr>
            <w:tcW w:w="794" w:type="dxa"/>
            <w:vAlign w:val="center"/>
          </w:tcPr>
          <w:p w:rsidR="007151A5" w:rsidRDefault="007151A5" w:rsidP="007151A5">
            <w:pPr>
              <w:tabs>
                <w:tab w:val="left" w:pos="1102"/>
              </w:tabs>
              <w:jc w:val="center"/>
            </w:pPr>
            <w:r>
              <w:t>1</w:t>
            </w:r>
          </w:p>
        </w:tc>
        <w:tc>
          <w:tcPr>
            <w:tcW w:w="794" w:type="dxa"/>
            <w:vAlign w:val="center"/>
          </w:tcPr>
          <w:p w:rsidR="007151A5" w:rsidRDefault="007151A5" w:rsidP="007151A5">
            <w:pPr>
              <w:tabs>
                <w:tab w:val="left" w:pos="1102"/>
              </w:tabs>
              <w:jc w:val="center"/>
            </w:pPr>
            <w:r>
              <w:t>2</w:t>
            </w:r>
          </w:p>
        </w:tc>
        <w:tc>
          <w:tcPr>
            <w:tcW w:w="793" w:type="dxa"/>
            <w:vAlign w:val="center"/>
          </w:tcPr>
          <w:p w:rsidR="007151A5" w:rsidRDefault="007151A5" w:rsidP="007151A5">
            <w:pPr>
              <w:tabs>
                <w:tab w:val="left" w:pos="1102"/>
              </w:tabs>
              <w:jc w:val="center"/>
            </w:pPr>
            <w:r>
              <w:t>4</w:t>
            </w:r>
          </w:p>
        </w:tc>
        <w:tc>
          <w:tcPr>
            <w:tcW w:w="794" w:type="dxa"/>
            <w:vAlign w:val="center"/>
          </w:tcPr>
          <w:p w:rsidR="007151A5" w:rsidRDefault="007151A5" w:rsidP="007151A5">
            <w:pPr>
              <w:tabs>
                <w:tab w:val="left" w:pos="1102"/>
              </w:tabs>
              <w:jc w:val="center"/>
            </w:pPr>
            <w:r>
              <w:t>8</w:t>
            </w:r>
          </w:p>
        </w:tc>
        <w:tc>
          <w:tcPr>
            <w:tcW w:w="794" w:type="dxa"/>
            <w:vAlign w:val="center"/>
          </w:tcPr>
          <w:p w:rsidR="007151A5" w:rsidRDefault="007151A5" w:rsidP="007151A5">
            <w:pPr>
              <w:tabs>
                <w:tab w:val="left" w:pos="1102"/>
              </w:tabs>
              <w:jc w:val="center"/>
            </w:pPr>
            <w:r>
              <w:t>16</w:t>
            </w:r>
          </w:p>
        </w:tc>
        <w:tc>
          <w:tcPr>
            <w:tcW w:w="794" w:type="dxa"/>
            <w:vAlign w:val="center"/>
          </w:tcPr>
          <w:p w:rsidR="007151A5" w:rsidRDefault="007151A5" w:rsidP="007151A5">
            <w:pPr>
              <w:tabs>
                <w:tab w:val="left" w:pos="1102"/>
              </w:tabs>
              <w:jc w:val="center"/>
            </w:pPr>
            <w:r>
              <w:t>32</w:t>
            </w:r>
          </w:p>
        </w:tc>
      </w:tr>
    </w:tbl>
    <w:p w:rsidR="007151A5" w:rsidRDefault="007151A5" w:rsidP="007B6DAB">
      <w:pPr>
        <w:pStyle w:val="ListParagraph"/>
        <w:tabs>
          <w:tab w:val="left" w:pos="1102"/>
        </w:tabs>
        <w:spacing w:after="0" w:line="240" w:lineRule="auto"/>
      </w:pPr>
      <w:r>
        <w:rPr>
          <w:noProof/>
        </w:rPr>
        <mc:AlternateContent>
          <mc:Choice Requires="wps">
            <w:drawing>
              <wp:anchor distT="0" distB="0" distL="114300" distR="114300" simplePos="0" relativeHeight="251672576" behindDoc="0" locked="0" layoutInCell="1" allowOverlap="1" wp14:anchorId="45DE7815" wp14:editId="02B18ACF">
                <wp:simplePos x="0" y="0"/>
                <wp:positionH relativeFrom="column">
                  <wp:posOffset>3071305</wp:posOffset>
                </wp:positionH>
                <wp:positionV relativeFrom="paragraph">
                  <wp:posOffset>889000</wp:posOffset>
                </wp:positionV>
                <wp:extent cx="675640" cy="23050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675640" cy="2305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C41AE" w:rsidRDefault="005C41AE" w:rsidP="007151A5">
                            <w:proofErr w:type="gramStart"/>
                            <w:r>
                              <w:t>double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7" type="#_x0000_t202" style="position:absolute;left:0;text-align:left;margin-left:241.85pt;margin-top:70pt;width:53.2pt;height:18.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j90iwIAAJIFAAAOAAAAZHJzL2Uyb0RvYy54bWysVE1v2zAMvQ/YfxB0X+2kTbsFcYqsRYcB&#10;RVusHXpWZCkRJomapMTOfv0o2U6yrpcOu9gS+UiKjx+zy9ZoshU+KLAVHZ2UlAjLoVZ2VdHvTzcf&#10;PlISIrM102BFRXci0Mv5+3ezxk3FGNaga+EJOrFh2riKrmN006IIfC0MCyfghEWlBG9YxKtfFbVn&#10;DXo3uhiX5XnRgK+dBy5CQOl1p6Tz7F9KweO9lEFEoiuKb4v56/N3mb7FfMamK8/cWvH+GewfXmGY&#10;shh07+qaRUY2Xv3lyijuIYCMJxxMAVIqLnIOmM2ofJHN45o5kXNBcoLb0xT+n1t+t33wRNVYu1NK&#10;LDNYoyfRRvIZWoIi5KdxYYqwR4fA2KIcsYM8oDCl3Upv0h8TIqhHpnd7dpM3jsLzi8n5GWo4qsan&#10;5aScJC/Fwdj5EL8IMCQdKuqxeJlTtr0NsYMOkBQrgFb1jdI6X1LDiCvtyZZhqXXMT0Tnf6C0JQ0+&#10;5HRSZscWknnnWdvkRuSW6cOlxLsE8ynutEgYbb8JiZTlPF+JzTgXdh8/oxNKYqi3GPb4w6veYtzl&#10;gRY5Mti4NzbKgs/Z5xk7UFb/GCiTHR5rc5R3OsZ22Xa9MtR/CfUO28JDN1jB8RuFxbtlIT4wj5OE&#10;9cbtEO/xIzUg+dCfKFmD//WaPOGxwVFLSYOTWdHwc8O8oER/tdj6n0ZnqY1ivpxNLsZ48cea5bHG&#10;bswVYEeMcA85no8JH/VwlB7MMy6RRYqKKmY5xq5oHI5XsdsXuIS4WCwyCIfXsXhrHx1PrhPLqTWf&#10;2mfmXd+/ERv/DoYZZtMXbdxhk6WFxSaCVLnHE88dqz3/OPh5SvollTbL8T2jDqt0/hsAAP//AwBQ&#10;SwMEFAAGAAgAAAAhAOEAbf7iAAAACwEAAA8AAABkcnMvZG93bnJldi54bWxMj8FOwzAQRO9I/IO1&#10;SFxQ65S0TQlxKoSAStxoCoibGy9JRLyOYjcJf89yguPOPM3OZNvJtmLA3jeOFCzmEQik0pmGKgWH&#10;4nG2AeGDJqNbR6jgGz1s8/OzTKfGjfSCwz5UgkPIp1pBHUKXSunLGq32c9chsffpeqsDn30lTa9H&#10;DretvI6itbS6If5Q6w7vayy/9ier4OOqen/209PrGK/i7mE3FMmbKZS6vJjubkEEnMIfDL/1uTrk&#10;3OnoTmS8aBUsN3HCKBvLiEcxsbqJFiCOrCTrGGSeyf8b8h8AAAD//wMAUEsBAi0AFAAGAAgAAAAh&#10;ALaDOJL+AAAA4QEAABMAAAAAAAAAAAAAAAAAAAAAAFtDb250ZW50X1R5cGVzXS54bWxQSwECLQAU&#10;AAYACAAAACEAOP0h/9YAAACUAQAACwAAAAAAAAAAAAAAAAAvAQAAX3JlbHMvLnJlbHNQSwECLQAU&#10;AAYACAAAACEAqb4/dIsCAACSBQAADgAAAAAAAAAAAAAAAAAuAgAAZHJzL2Uyb0RvYy54bWxQSwEC&#10;LQAUAAYACAAAACEA4QBt/uIAAAALAQAADwAAAAAAAAAAAAAAAADlBAAAZHJzL2Rvd25yZXYueG1s&#10;UEsFBgAAAAAEAAQA8wAAAPQFAAAAAA==&#10;" fillcolor="white [3201]" stroked="f" strokeweight=".5pt">
                <v:textbox>
                  <w:txbxContent>
                    <w:p w:rsidR="005C41AE" w:rsidRDefault="005C41AE" w:rsidP="007151A5">
                      <w:proofErr w:type="gramStart"/>
                      <w:r>
                        <w:t>double</w:t>
                      </w:r>
                      <w:proofErr w:type="gramEnd"/>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7026DE1E" wp14:editId="1E242A93">
                <wp:simplePos x="0" y="0"/>
                <wp:positionH relativeFrom="column">
                  <wp:posOffset>2498725</wp:posOffset>
                </wp:positionH>
                <wp:positionV relativeFrom="paragraph">
                  <wp:posOffset>885000</wp:posOffset>
                </wp:positionV>
                <wp:extent cx="675640" cy="23050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675640" cy="2305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C41AE" w:rsidRDefault="005C41AE" w:rsidP="007151A5">
                            <w:proofErr w:type="gramStart"/>
                            <w:r>
                              <w:t>double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8" type="#_x0000_t202" style="position:absolute;left:0;text-align:left;margin-left:196.75pt;margin-top:69.7pt;width:53.2pt;height:18.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q1TjAIAAJIFAAAOAAAAZHJzL2Uyb0RvYy54bWysVE1v2zAMvQ/YfxB0X+2kSbsFdYqsRYcB&#10;RVssHXpWZKkRJomapMTOfv0o2U6yrpcOu9gS+UiKjx8Xl63RZCt8UGArOjopKRGWQ63sc0W/P958&#10;+EhJiMzWTIMVFd2JQC/n799dNG4mxrAGXQtP0IkNs8ZVdB2jmxVF4GthWDgBJywqJXjDIl79c1F7&#10;1qB3o4txWZ4VDfjaeeAiBJRed0o6z/6lFDzeSxlEJLqi+LaYvz5/V+lbzC/Y7Nkzt1a8fwb7h1cY&#10;piwG3bu6ZpGRjVd/uTKKewgg4wkHU4CUioucA2YzKl9ks1wzJ3IuSE5we5rC/3PL77YPnqgaazeh&#10;xDKDNXoUbSSfoSUoQn4aF2YIWzoExhbliB3kAYUp7VZ6k/6YEEE9Mr3bs5u8cRSenU/PJqjhqBqf&#10;ltNymrwUB2PnQ/wiwJB0qKjH4mVO2fY2xA46QFKsAFrVN0rrfEkNI660J1uGpdYxPxGd/4HSljT4&#10;kNNpmR1bSOadZ22TG5Fbpg+XEu8SzKe40yJhtP0mJFKW83wlNuNc2H38jE4oiaHeYtjjD696i3GX&#10;B1rkyGDj3tgoCz5nn2fsQFn9Y6BMdniszVHe6RjbVZt7ZTzUfwX1DtvCQzdYwfEbhcW7ZSE+MI+T&#10;hPXG7RDv8SM1IPnQnyhZg//1mjzhscFRS0mDk1nR8HPDvKBEf7XY+p9Gk9RGMV8m0/MxXvyxZnWs&#10;sRtzBdgRI9xDjudjwkc9HKUH84RLZJGioopZjrErGofjVez2BS4hLhaLDMLhdSze2qXjyXViObXm&#10;Y/vEvOv7N2Lj38Eww2z2oo07bLK0sNhEkCr3eOK5Y7XnHwc/T0m/pNJmOb5n1GGVzn8DAAD//wMA&#10;UEsDBBQABgAIAAAAIQCiIwPI4QAAAAsBAAAPAAAAZHJzL2Rvd25yZXYueG1sTI9NT4QwEIbvJv6H&#10;Zky8GLdoF7FI2RijbuLNxY9469IKRDoltAv47x1Pepx5n7zzTLFZXM8mO4bOo4KLVQLMYu1Nh42C&#10;l+rh/BpYiBqN7j1aBd82wKY8Pip0bvyMz3baxYZRCYZcK2hjHHLOQ91ap8PKDxYp+/Sj05HGseFm&#10;1DOVu55fJskVd7pDutDqwd61tv7aHZyCj7Pm/Sksj6+zSMVwv52q7M1USp2eLLc3wKJd4h8Mv/qk&#10;DiU57f0BTWC9AiFFSigFQq6BEbGWUgLb0yZLM+Blwf//UP4AAAD//wMAUEsBAi0AFAAGAAgAAAAh&#10;ALaDOJL+AAAA4QEAABMAAAAAAAAAAAAAAAAAAAAAAFtDb250ZW50X1R5cGVzXS54bWxQSwECLQAU&#10;AAYACAAAACEAOP0h/9YAAACUAQAACwAAAAAAAAAAAAAAAAAvAQAAX3JlbHMvLnJlbHNQSwECLQAU&#10;AAYACAAAACEAAbqtU4wCAACSBQAADgAAAAAAAAAAAAAAAAAuAgAAZHJzL2Uyb0RvYy54bWxQSwEC&#10;LQAUAAYACAAAACEAoiMDyOEAAAALAQAADwAAAAAAAAAAAAAAAADmBAAAZHJzL2Rvd25yZXYueG1s&#10;UEsFBgAAAAAEAAQA8wAAAPQFAAAAAA==&#10;" fillcolor="white [3201]" stroked="f" strokeweight=".5pt">
                <v:textbox>
                  <w:txbxContent>
                    <w:p w:rsidR="005C41AE" w:rsidRDefault="005C41AE" w:rsidP="007151A5">
                      <w:proofErr w:type="gramStart"/>
                      <w:r>
                        <w:t>double</w:t>
                      </w:r>
                      <w:proofErr w:type="gramEnd"/>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6C8215C0" wp14:editId="55896A79">
                <wp:simplePos x="0" y="0"/>
                <wp:positionH relativeFrom="column">
                  <wp:posOffset>1917700</wp:posOffset>
                </wp:positionH>
                <wp:positionV relativeFrom="paragraph">
                  <wp:posOffset>877125</wp:posOffset>
                </wp:positionV>
                <wp:extent cx="675640" cy="23050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675640" cy="2305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C41AE" w:rsidRDefault="005C41AE">
                            <w:proofErr w:type="gramStart"/>
                            <w:r>
                              <w:t>double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9" type="#_x0000_t202" style="position:absolute;left:0;text-align:left;margin-left:151pt;margin-top:69.05pt;width:53.2pt;height:18.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4SwjAIAAJIFAAAOAAAAZHJzL2Uyb0RvYy54bWysVE1PGzEQvVfqf7B8L7sJBNqIDUpBVJUQ&#10;oELF2fHaZFWvx7WdZNNf32dvvkq5UPWyO/a8mfG8+Ti/6FrDlsqHhmzFB0clZ8pKqhv7XPHvj9cf&#10;PnIWorC1MGRVxdcq8IvJ+3fnKzdWQ5qTqZVncGLDeOUqPo/RjYsiyLlqRTgipyyUmnwrIo7+uai9&#10;WMF7a4phWZ4WK/K18yRVCLi96pV8kv1rrWS80zqoyEzF8baYvz5/Z+lbTM7F+NkLN2/k5hniH17R&#10;isYi6M7VlYiCLXzzl6u2kZ4C6XgkqS1I60aqnAOyGZQvsnmYC6dyLiAnuB1N4f+5lbfLe8+aGrUb&#10;cWZFixo9qi6yz9QxXIGflQtjwB4cgLHDPbDb+4DLlHanfZv+SIhBD6bXO3aTN4nL07PR6Qk0Eqrh&#10;cTkqs/dib+x8iF8UtSwJFfcoXuZULG9CxEMA3UJSrECmqa8bY/IhNYy6NJ4tBUptYn4iLP5AGctW&#10;eMjxqMyOLSXz3rOxyY3KLbMJlxLvE8xSXBuVMMZ+UxqU5TxfiS2kVHYXP6MTSiPUWww3+P2r3mLc&#10;5wGLHJls3Bm3jSWfs88ztqes/rGlTPd4EH6QdxJjN+tyrxxv6z+jeo228NQPVnDyukHxbkSI98Jj&#10;klBvbId4h482BPJpI3E2J//rtfuER4NDy9kKk1nx8HMhvOLMfLVo/U+Dk9RGMR9ORmdDHPyhZnao&#10;sYv2ktARA+whJ7OY8NFsRe2pfcISmaaoUAkrEbvicStexn5fYAlJNZ1mEIbXiXhjH5xMrhPLqTUf&#10;uyfh3aZ/Ixr/lrYzLMYv2rjHJktL00Uk3eQeTzz3rG74x+Dn1t8sqbRZDs8ZtV+lk98AAAD//wMA&#10;UEsDBBQABgAIAAAAIQAlk2054gAAAAsBAAAPAAAAZHJzL2Rvd25yZXYueG1sTI/NTsMwEITvSLyD&#10;tUhcUOu0CTQKcSqE+JF6oykgbm68JBHxOordJLw9ywmOOzOa/SbfzrYTIw6+daRgtYxAIFXOtFQr&#10;OJSPixSED5qM7hyhgm/0sC3Oz3KdGTfRC477UAsuIZ9pBU0IfSalrxq02i9dj8TepxusDnwOtTSD&#10;nrjcdnIdRTfS6pb4Q6N7vG+w+tqfrIKPq/p95+en1ym+jvuH57HcvJlSqcuL+e4WRMA5/IXhF5/R&#10;oWCmozuR8aJTEEdr3hLYiNMVCE4kUZqAOLKySRKQRS7/byh+AAAA//8DAFBLAQItABQABgAIAAAA&#10;IQC2gziS/gAAAOEBAAATAAAAAAAAAAAAAAAAAAAAAABbQ29udGVudF9UeXBlc10ueG1sUEsBAi0A&#10;FAAGAAgAAAAhADj9If/WAAAAlAEAAAsAAAAAAAAAAAAAAAAALwEAAF9yZWxzLy5yZWxzUEsBAi0A&#10;FAAGAAgAAAAhAAZPhLCMAgAAkgUAAA4AAAAAAAAAAAAAAAAALgIAAGRycy9lMm9Eb2MueG1sUEsB&#10;Ai0AFAAGAAgAAAAhACWTbTniAAAACwEAAA8AAAAAAAAAAAAAAAAA5gQAAGRycy9kb3ducmV2Lnht&#10;bFBLBQYAAAAABAAEAPMAAAD1BQAAAAA=&#10;" fillcolor="white [3201]" stroked="f" strokeweight=".5pt">
                <v:textbox>
                  <w:txbxContent>
                    <w:p w:rsidR="005C41AE" w:rsidRDefault="005C41AE">
                      <w:proofErr w:type="gramStart"/>
                      <w:r>
                        <w:t>double</w:t>
                      </w:r>
                      <w:proofErr w:type="gramEnd"/>
                    </w:p>
                  </w:txbxContent>
                </v:textbox>
              </v:shape>
            </w:pict>
          </mc:Fallback>
        </mc:AlternateContent>
      </w:r>
    </w:p>
    <w:p w:rsidR="007151A5" w:rsidRDefault="007151A5" w:rsidP="007151A5">
      <w:pPr>
        <w:tabs>
          <w:tab w:val="left" w:pos="1102"/>
        </w:tabs>
        <w:spacing w:after="0" w:line="240" w:lineRule="auto"/>
      </w:pPr>
    </w:p>
    <w:p w:rsidR="007151A5" w:rsidRDefault="007151A5" w:rsidP="007151A5">
      <w:pPr>
        <w:tabs>
          <w:tab w:val="left" w:pos="1102"/>
        </w:tabs>
        <w:spacing w:after="0" w:line="240" w:lineRule="auto"/>
      </w:pPr>
    </w:p>
    <w:p w:rsidR="007151A5" w:rsidRDefault="007151A5" w:rsidP="007151A5">
      <w:pPr>
        <w:tabs>
          <w:tab w:val="left" w:pos="1102"/>
        </w:tabs>
        <w:spacing w:after="0" w:line="240" w:lineRule="auto"/>
      </w:pPr>
    </w:p>
    <w:p w:rsidR="007151A5" w:rsidRDefault="007151A5" w:rsidP="007151A5">
      <w:pPr>
        <w:tabs>
          <w:tab w:val="left" w:pos="1102"/>
        </w:tabs>
        <w:spacing w:after="0" w:line="240" w:lineRule="auto"/>
      </w:pPr>
    </w:p>
    <w:p w:rsidR="007151A5" w:rsidRDefault="007151A5" w:rsidP="007B6DAB">
      <w:pPr>
        <w:pStyle w:val="ListParagraph"/>
        <w:numPr>
          <w:ilvl w:val="0"/>
          <w:numId w:val="61"/>
        </w:numPr>
        <w:tabs>
          <w:tab w:val="left" w:pos="1102"/>
        </w:tabs>
        <w:spacing w:after="0" w:line="240" w:lineRule="auto"/>
      </w:pPr>
      <w:r>
        <w:t>Seth’s equation gives the same values that I found in part (e) and put in the table.</w:t>
      </w:r>
    </w:p>
    <w:p w:rsidR="007151A5" w:rsidRDefault="007151A5" w:rsidP="007151A5">
      <w:pPr>
        <w:pStyle w:val="ListParagraph"/>
        <w:tabs>
          <w:tab w:val="left" w:pos="1102"/>
        </w:tabs>
        <w:spacing w:after="0" w:line="240" w:lineRule="auto"/>
      </w:pPr>
      <w:r>
        <w:t>I used</w:t>
      </w:r>
      <w:r w:rsidRPr="00100AAD">
        <w:rPr>
          <w:position w:val="-4"/>
        </w:rPr>
        <w:object w:dxaOrig="920" w:dyaOrig="300">
          <v:shape id="_x0000_i1160" type="#_x0000_t75" style="width:45.75pt;height:15pt" o:ole="">
            <v:imagedata r:id="rId247" o:title=""/>
          </v:shape>
          <o:OLEObject Type="Embed" ProgID="Equation.3" ShapeID="_x0000_i1160" DrawAspect="Content" ObjectID="_1451282984" r:id="rId253"/>
        </w:object>
      </w:r>
      <w:r>
        <w:t xml:space="preserve">and I plugged in </w:t>
      </w:r>
      <w:r>
        <w:rPr>
          <w:i/>
        </w:rPr>
        <w:t xml:space="preserve">t = </w:t>
      </w:r>
      <w:r>
        <w:t>–1, –2, and –3.</w:t>
      </w:r>
    </w:p>
    <w:p w:rsidR="007151A5" w:rsidRDefault="007151A5" w:rsidP="007151A5">
      <w:pPr>
        <w:pStyle w:val="ListParagraph"/>
        <w:tabs>
          <w:tab w:val="left" w:pos="1102"/>
        </w:tabs>
        <w:spacing w:after="0" w:line="240" w:lineRule="auto"/>
      </w:pPr>
      <w:r>
        <w:t xml:space="preserve">      </w:t>
      </w:r>
    </w:p>
    <w:tbl>
      <w:tblPr>
        <w:tblStyle w:val="TableGrid"/>
        <w:tblW w:w="0" w:type="auto"/>
        <w:tblInd w:w="720" w:type="dxa"/>
        <w:tblLook w:val="04A0" w:firstRow="1" w:lastRow="0" w:firstColumn="1" w:lastColumn="0" w:noHBand="0" w:noVBand="1"/>
      </w:tblPr>
      <w:tblGrid>
        <w:gridCol w:w="2902"/>
        <w:gridCol w:w="2939"/>
        <w:gridCol w:w="3015"/>
      </w:tblGrid>
      <w:tr w:rsidR="007151A5" w:rsidTr="007151A5">
        <w:trPr>
          <w:trHeight w:val="438"/>
        </w:trPr>
        <w:tc>
          <w:tcPr>
            <w:tcW w:w="3414" w:type="dxa"/>
          </w:tcPr>
          <w:p w:rsidR="007151A5" w:rsidRPr="007E2E65" w:rsidRDefault="007151A5" w:rsidP="007151A5">
            <w:pPr>
              <w:pStyle w:val="ListParagraph"/>
              <w:tabs>
                <w:tab w:val="left" w:pos="1102"/>
              </w:tabs>
            </w:pPr>
            <w:r>
              <w:t xml:space="preserve">At </w:t>
            </w:r>
            <w:r>
              <w:rPr>
                <w:i/>
              </w:rPr>
              <w:t>t</w:t>
            </w:r>
            <w:r>
              <w:t xml:space="preserve"> = –1</w:t>
            </w:r>
          </w:p>
        </w:tc>
        <w:tc>
          <w:tcPr>
            <w:tcW w:w="3429" w:type="dxa"/>
          </w:tcPr>
          <w:p w:rsidR="007151A5" w:rsidRPr="007E2E65" w:rsidRDefault="007151A5" w:rsidP="007151A5">
            <w:pPr>
              <w:pStyle w:val="ListParagraph"/>
              <w:tabs>
                <w:tab w:val="left" w:pos="1102"/>
              </w:tabs>
            </w:pPr>
            <w:r>
              <w:t xml:space="preserve">At </w:t>
            </w:r>
            <w:r>
              <w:rPr>
                <w:i/>
              </w:rPr>
              <w:t>t</w:t>
            </w:r>
            <w:r>
              <w:t xml:space="preserve"> = –2</w:t>
            </w:r>
          </w:p>
        </w:tc>
        <w:tc>
          <w:tcPr>
            <w:tcW w:w="3453" w:type="dxa"/>
          </w:tcPr>
          <w:p w:rsidR="007151A5" w:rsidRPr="007E2E65" w:rsidRDefault="007151A5" w:rsidP="007151A5">
            <w:pPr>
              <w:pStyle w:val="ListParagraph"/>
              <w:tabs>
                <w:tab w:val="left" w:pos="1102"/>
              </w:tabs>
            </w:pPr>
            <w:r>
              <w:t xml:space="preserve">At </w:t>
            </w:r>
            <w:r>
              <w:rPr>
                <w:i/>
              </w:rPr>
              <w:t>t</w:t>
            </w:r>
            <w:r>
              <w:t xml:space="preserve"> = –3</w:t>
            </w:r>
          </w:p>
        </w:tc>
      </w:tr>
      <w:tr w:rsidR="007151A5" w:rsidTr="007151A5">
        <w:trPr>
          <w:trHeight w:val="2231"/>
        </w:trPr>
        <w:tc>
          <w:tcPr>
            <w:tcW w:w="3414" w:type="dxa"/>
          </w:tcPr>
          <w:p w:rsidR="007151A5" w:rsidRPr="007E2E65" w:rsidRDefault="007151A5" w:rsidP="007151A5">
            <w:pPr>
              <w:tabs>
                <w:tab w:val="left" w:pos="1102"/>
              </w:tabs>
            </w:pPr>
            <w:r>
              <w:t xml:space="preserve">              </w:t>
            </w:r>
            <w:r w:rsidRPr="007E2E65">
              <w:object w:dxaOrig="980" w:dyaOrig="300">
                <v:shape id="_x0000_i1161" type="#_x0000_t75" style="width:48.75pt;height:15pt" o:ole="">
                  <v:imagedata r:id="rId254" o:title=""/>
                </v:shape>
                <o:OLEObject Type="Embed" ProgID="Equation.3" ShapeID="_x0000_i1161" DrawAspect="Content" ObjectID="_1451282985" r:id="rId255"/>
              </w:object>
            </w:r>
          </w:p>
          <w:p w:rsidR="007151A5" w:rsidRDefault="007151A5" w:rsidP="007151A5">
            <w:pPr>
              <w:pStyle w:val="ListParagraph"/>
              <w:tabs>
                <w:tab w:val="left" w:pos="1102"/>
              </w:tabs>
            </w:pPr>
            <w:r>
              <w:t xml:space="preserve">    </w:t>
            </w:r>
            <w:r w:rsidRPr="005B0EFA">
              <w:rPr>
                <w:position w:val="-24"/>
              </w:rPr>
              <w:object w:dxaOrig="660" w:dyaOrig="620">
                <v:shape id="_x0000_i1162" type="#_x0000_t75" style="width:33.75pt;height:30.75pt" o:ole="">
                  <v:imagedata r:id="rId256" o:title=""/>
                </v:shape>
                <o:OLEObject Type="Embed" ProgID="Equation.3" ShapeID="_x0000_i1162" DrawAspect="Content" ObjectID="_1451282986" r:id="rId257"/>
              </w:object>
            </w:r>
          </w:p>
          <w:p w:rsidR="007151A5" w:rsidRDefault="007151A5" w:rsidP="007151A5">
            <w:pPr>
              <w:pStyle w:val="ListParagraph"/>
              <w:tabs>
                <w:tab w:val="left" w:pos="1102"/>
              </w:tabs>
            </w:pPr>
            <w:r>
              <w:t xml:space="preserve">     = 1</w:t>
            </w:r>
          </w:p>
        </w:tc>
        <w:tc>
          <w:tcPr>
            <w:tcW w:w="3429" w:type="dxa"/>
          </w:tcPr>
          <w:p w:rsidR="007151A5" w:rsidRPr="007E2E65" w:rsidRDefault="007151A5" w:rsidP="007151A5">
            <w:pPr>
              <w:tabs>
                <w:tab w:val="left" w:pos="1102"/>
              </w:tabs>
            </w:pPr>
            <w:r>
              <w:t xml:space="preserve">             </w:t>
            </w:r>
            <w:r w:rsidRPr="007E2E65">
              <w:object w:dxaOrig="999" w:dyaOrig="300">
                <v:shape id="_x0000_i1163" type="#_x0000_t75" style="width:49.5pt;height:15pt" o:ole="">
                  <v:imagedata r:id="rId258" o:title=""/>
                </v:shape>
                <o:OLEObject Type="Embed" ProgID="Equation.3" ShapeID="_x0000_i1163" DrawAspect="Content" ObjectID="_1451282987" r:id="rId259"/>
              </w:object>
            </w:r>
          </w:p>
          <w:p w:rsidR="007151A5" w:rsidRDefault="007151A5" w:rsidP="007151A5">
            <w:pPr>
              <w:pStyle w:val="ListParagraph"/>
              <w:tabs>
                <w:tab w:val="left" w:pos="1102"/>
              </w:tabs>
            </w:pPr>
            <w:r>
              <w:t xml:space="preserve">    </w:t>
            </w:r>
            <w:r w:rsidRPr="005B0EFA">
              <w:rPr>
                <w:position w:val="-24"/>
              </w:rPr>
              <w:object w:dxaOrig="780" w:dyaOrig="620">
                <v:shape id="_x0000_i1164" type="#_x0000_t75" style="width:38.25pt;height:30.75pt" o:ole="">
                  <v:imagedata r:id="rId260" o:title=""/>
                </v:shape>
                <o:OLEObject Type="Embed" ProgID="Equation.3" ShapeID="_x0000_i1164" DrawAspect="Content" ObjectID="_1451282988" r:id="rId261"/>
              </w:object>
            </w:r>
          </w:p>
          <w:p w:rsidR="007151A5" w:rsidRDefault="007151A5" w:rsidP="007151A5">
            <w:pPr>
              <w:pStyle w:val="ListParagraph"/>
              <w:tabs>
                <w:tab w:val="left" w:pos="1102"/>
              </w:tabs>
            </w:pPr>
            <w:r>
              <w:t xml:space="preserve">     </w:t>
            </w:r>
            <w:r w:rsidRPr="005B0EFA">
              <w:rPr>
                <w:position w:val="-24"/>
              </w:rPr>
              <w:object w:dxaOrig="680" w:dyaOrig="620">
                <v:shape id="_x0000_i1165" type="#_x0000_t75" style="width:33.75pt;height:30.75pt" o:ole="">
                  <v:imagedata r:id="rId262" o:title=""/>
                </v:shape>
                <o:OLEObject Type="Embed" ProgID="Equation.3" ShapeID="_x0000_i1165" DrawAspect="Content" ObjectID="_1451282989" r:id="rId263"/>
              </w:object>
            </w:r>
          </w:p>
          <w:p w:rsidR="007151A5" w:rsidRPr="007E2E65" w:rsidRDefault="007151A5" w:rsidP="007151A5">
            <w:pPr>
              <w:pStyle w:val="ListParagraph"/>
              <w:tabs>
                <w:tab w:val="left" w:pos="1102"/>
              </w:tabs>
            </w:pPr>
            <w:r>
              <w:t xml:space="preserve">      </w:t>
            </w:r>
            <w:r w:rsidRPr="005B0EFA">
              <w:rPr>
                <w:position w:val="-24"/>
              </w:rPr>
              <w:object w:dxaOrig="420" w:dyaOrig="620">
                <v:shape id="_x0000_i1166" type="#_x0000_t75" style="width:21.75pt;height:30.75pt" o:ole="">
                  <v:imagedata r:id="rId264" o:title=""/>
                </v:shape>
                <o:OLEObject Type="Embed" ProgID="Equation.3" ShapeID="_x0000_i1166" DrawAspect="Content" ObjectID="_1451282990" r:id="rId265"/>
              </w:object>
            </w:r>
          </w:p>
        </w:tc>
        <w:tc>
          <w:tcPr>
            <w:tcW w:w="3453" w:type="dxa"/>
          </w:tcPr>
          <w:p w:rsidR="007151A5" w:rsidRDefault="007151A5" w:rsidP="007151A5">
            <w:pPr>
              <w:pStyle w:val="ListParagraph"/>
              <w:tabs>
                <w:tab w:val="left" w:pos="1102"/>
              </w:tabs>
            </w:pPr>
            <w:r w:rsidRPr="007E2E65">
              <w:rPr>
                <w:position w:val="-4"/>
              </w:rPr>
              <w:object w:dxaOrig="980" w:dyaOrig="300">
                <v:shape id="_x0000_i1167" type="#_x0000_t75" style="width:48.75pt;height:15pt" o:ole="">
                  <v:imagedata r:id="rId266" o:title=""/>
                </v:shape>
                <o:OLEObject Type="Embed" ProgID="Equation.3" ShapeID="_x0000_i1167" DrawAspect="Content" ObjectID="_1451282991" r:id="rId267"/>
              </w:object>
            </w:r>
          </w:p>
          <w:p w:rsidR="007151A5" w:rsidRDefault="007151A5" w:rsidP="007151A5">
            <w:pPr>
              <w:pStyle w:val="ListParagraph"/>
              <w:tabs>
                <w:tab w:val="left" w:pos="1102"/>
              </w:tabs>
            </w:pPr>
            <w:r>
              <w:t xml:space="preserve">    </w:t>
            </w:r>
            <w:r w:rsidRPr="005B0EFA">
              <w:rPr>
                <w:position w:val="-24"/>
              </w:rPr>
              <w:object w:dxaOrig="760" w:dyaOrig="620">
                <v:shape id="_x0000_i1168" type="#_x0000_t75" style="width:38.25pt;height:30.75pt" o:ole="">
                  <v:imagedata r:id="rId268" o:title=""/>
                </v:shape>
                <o:OLEObject Type="Embed" ProgID="Equation.3" ShapeID="_x0000_i1168" DrawAspect="Content" ObjectID="_1451282992" r:id="rId269"/>
              </w:object>
            </w:r>
          </w:p>
          <w:p w:rsidR="007151A5" w:rsidRDefault="007151A5" w:rsidP="007151A5">
            <w:pPr>
              <w:pStyle w:val="ListParagraph"/>
              <w:tabs>
                <w:tab w:val="left" w:pos="1102"/>
              </w:tabs>
            </w:pPr>
            <w:r>
              <w:t xml:space="preserve">     </w:t>
            </w:r>
            <w:r w:rsidRPr="005B0EFA">
              <w:rPr>
                <w:position w:val="-24"/>
              </w:rPr>
              <w:object w:dxaOrig="639" w:dyaOrig="620">
                <v:shape id="_x0000_i1169" type="#_x0000_t75" style="width:31.5pt;height:30.75pt" o:ole="">
                  <v:imagedata r:id="rId270" o:title=""/>
                </v:shape>
                <o:OLEObject Type="Embed" ProgID="Equation.3" ShapeID="_x0000_i1169" DrawAspect="Content" ObjectID="_1451282993" r:id="rId271"/>
              </w:object>
            </w:r>
          </w:p>
          <w:p w:rsidR="007151A5" w:rsidRDefault="007151A5" w:rsidP="007151A5">
            <w:pPr>
              <w:pStyle w:val="ListParagraph"/>
              <w:tabs>
                <w:tab w:val="left" w:pos="1102"/>
              </w:tabs>
            </w:pPr>
            <w:r>
              <w:t xml:space="preserve">      </w:t>
            </w:r>
            <w:r w:rsidRPr="005B0EFA">
              <w:rPr>
                <w:position w:val="-24"/>
              </w:rPr>
              <w:object w:dxaOrig="420" w:dyaOrig="620">
                <v:shape id="_x0000_i1170" type="#_x0000_t75" style="width:21.75pt;height:30.75pt" o:ole="">
                  <v:imagedata r:id="rId272" o:title=""/>
                </v:shape>
                <o:OLEObject Type="Embed" ProgID="Equation.3" ShapeID="_x0000_i1170" DrawAspect="Content" ObjectID="_1451282994" r:id="rId273"/>
              </w:object>
            </w:r>
          </w:p>
        </w:tc>
      </w:tr>
    </w:tbl>
    <w:p w:rsidR="007151A5" w:rsidRPr="009F18FB" w:rsidRDefault="007151A5" w:rsidP="007151A5">
      <w:pPr>
        <w:tabs>
          <w:tab w:val="left" w:pos="1102"/>
        </w:tabs>
        <w:spacing w:after="0" w:line="240" w:lineRule="auto"/>
      </w:pPr>
    </w:p>
    <w:p w:rsidR="007151A5" w:rsidRPr="007151A5" w:rsidRDefault="007151A5" w:rsidP="007151A5">
      <w:pPr>
        <w:spacing w:after="0" w:line="240" w:lineRule="auto"/>
      </w:pPr>
    </w:p>
    <w:p w:rsidR="007B6DAB" w:rsidRDefault="007B6DAB">
      <w:r>
        <w:br w:type="page"/>
      </w:r>
    </w:p>
    <w:p w:rsidR="007B6DAB" w:rsidRDefault="007B6DAB" w:rsidP="005C41AE">
      <w:pPr>
        <w:jc w:val="center"/>
        <w:rPr>
          <w:b/>
          <w:sz w:val="28"/>
        </w:rPr>
      </w:pPr>
      <w:r>
        <w:rPr>
          <w:b/>
          <w:sz w:val="28"/>
        </w:rPr>
        <w:lastRenderedPageBreak/>
        <w:t>Lesson 5: Expressing Numbers in Scientific Notation</w:t>
      </w:r>
    </w:p>
    <w:tbl>
      <w:tblPr>
        <w:tblStyle w:val="TableGrid"/>
        <w:tblW w:w="10381" w:type="dxa"/>
        <w:tblInd w:w="-553" w:type="dxa"/>
        <w:tblLook w:val="04A0" w:firstRow="1" w:lastRow="0" w:firstColumn="1" w:lastColumn="0" w:noHBand="0" w:noVBand="1"/>
      </w:tblPr>
      <w:tblGrid>
        <w:gridCol w:w="3797"/>
        <w:gridCol w:w="1426"/>
        <w:gridCol w:w="5158"/>
      </w:tblGrid>
      <w:tr w:rsidR="007B6DAB" w:rsidTr="007B6DAB">
        <w:trPr>
          <w:trHeight w:val="2375"/>
        </w:trPr>
        <w:tc>
          <w:tcPr>
            <w:tcW w:w="3797" w:type="dxa"/>
          </w:tcPr>
          <w:p w:rsidR="007B6DAB" w:rsidRPr="00B01681" w:rsidRDefault="007B6DAB" w:rsidP="005C41AE">
            <w:pPr>
              <w:rPr>
                <w:b/>
              </w:rPr>
            </w:pPr>
            <w:r>
              <w:rPr>
                <w:b/>
              </w:rPr>
              <w:t>Unit:</w:t>
            </w:r>
            <w:r w:rsidRPr="00B01681">
              <w:rPr>
                <w:b/>
              </w:rPr>
              <w:t xml:space="preserve"> Exponents</w:t>
            </w:r>
          </w:p>
          <w:p w:rsidR="007B6DAB" w:rsidRDefault="007B6DAB" w:rsidP="005C41AE">
            <w:r w:rsidRPr="00B01681">
              <w:rPr>
                <w:b/>
              </w:rPr>
              <w:t>Lesson 5: Expressi</w:t>
            </w:r>
            <w:r>
              <w:rPr>
                <w:b/>
              </w:rPr>
              <w:t>ng Number in Scientific Notation</w:t>
            </w:r>
          </w:p>
        </w:tc>
        <w:tc>
          <w:tcPr>
            <w:tcW w:w="1426" w:type="dxa"/>
          </w:tcPr>
          <w:p w:rsidR="007B6DAB" w:rsidRDefault="007B6DAB" w:rsidP="005C41AE">
            <w:r>
              <w:t>Approx. time:</w:t>
            </w:r>
          </w:p>
          <w:p w:rsidR="007B6DAB" w:rsidRPr="00F43F58" w:rsidRDefault="00C36578" w:rsidP="005C41AE">
            <w:r>
              <w:t xml:space="preserve">1 – 2 </w:t>
            </w:r>
            <w:r w:rsidR="007B6DAB">
              <w:t>days</w:t>
            </w:r>
          </w:p>
        </w:tc>
        <w:tc>
          <w:tcPr>
            <w:tcW w:w="5158" w:type="dxa"/>
          </w:tcPr>
          <w:p w:rsidR="007B6DAB" w:rsidRDefault="007B6DAB" w:rsidP="005C41AE">
            <w:pPr>
              <w:widowControl w:val="0"/>
              <w:autoSpaceDE w:val="0"/>
              <w:autoSpaceDN w:val="0"/>
              <w:adjustRightInd w:val="0"/>
              <w:rPr>
                <w:b/>
              </w:rPr>
            </w:pPr>
            <w:r w:rsidRPr="00B01681">
              <w:rPr>
                <w:b/>
              </w:rPr>
              <w:t>CCSS-M Standards:</w:t>
            </w:r>
            <w:r w:rsidRPr="00B01681">
              <w:rPr>
                <w:rFonts w:ascii="Times" w:hAnsi="Times" w:cs="Times"/>
                <w:b/>
                <w:sz w:val="30"/>
                <w:szCs w:val="30"/>
              </w:rPr>
              <w:t xml:space="preserve"> </w:t>
            </w:r>
            <w:r w:rsidRPr="00B01681">
              <w:rPr>
                <w:b/>
              </w:rPr>
              <w:t>8.EE.3</w:t>
            </w:r>
          </w:p>
          <w:p w:rsidR="007B6DAB" w:rsidRPr="00B01681" w:rsidRDefault="007B6DAB" w:rsidP="005C41AE">
            <w:pPr>
              <w:widowControl w:val="0"/>
              <w:autoSpaceDE w:val="0"/>
              <w:autoSpaceDN w:val="0"/>
              <w:adjustRightInd w:val="0"/>
              <w:rPr>
                <w:rFonts w:ascii="Times" w:hAnsi="Times" w:cs="Times"/>
                <w:b/>
              </w:rPr>
            </w:pPr>
            <w:r w:rsidRPr="00995031">
              <w:t>Use numbers expressed in the form of a single digit times an integer power of 10 to estimate very large or very small quantities, and to express how many times as much one is than the other.</w:t>
            </w:r>
            <w:r>
              <w:t xml:space="preserve">  </w:t>
            </w:r>
            <w:r>
              <w:rPr>
                <w:i/>
              </w:rPr>
              <w:t xml:space="preserve">For example, estimate the population of the United States as </w:t>
            </w:r>
            <w:r w:rsidRPr="00B01681">
              <w:rPr>
                <w:position w:val="-6"/>
              </w:rPr>
              <w:object w:dxaOrig="660" w:dyaOrig="320">
                <v:shape id="_x0000_i1171" type="#_x0000_t75" style="width:33pt;height:15.75pt" o:ole="">
                  <v:imagedata r:id="rId10" o:title=""/>
                </v:shape>
                <o:OLEObject Type="Embed" ProgID="Equation.3" ShapeID="_x0000_i1171" DrawAspect="Content" ObjectID="_1451282995" r:id="rId274"/>
              </w:object>
            </w:r>
            <w:r>
              <w:rPr>
                <w:i/>
              </w:rPr>
              <w:t xml:space="preserve">and the population of the world </w:t>
            </w:r>
            <w:proofErr w:type="gramStart"/>
            <w:r>
              <w:rPr>
                <w:i/>
              </w:rPr>
              <w:t xml:space="preserve">of </w:t>
            </w:r>
            <w:proofErr w:type="gramEnd"/>
            <w:r w:rsidRPr="00995031">
              <w:rPr>
                <w:i/>
                <w:position w:val="-6"/>
              </w:rPr>
              <w:object w:dxaOrig="680" w:dyaOrig="320">
                <v:shape id="_x0000_i1172" type="#_x0000_t75" style="width:33.75pt;height:15.75pt" o:ole="">
                  <v:imagedata r:id="rId12" o:title=""/>
                </v:shape>
                <o:OLEObject Type="Embed" ProgID="Equation.3" ShapeID="_x0000_i1172" DrawAspect="Content" ObjectID="_1451282996" r:id="rId275"/>
              </w:object>
            </w:r>
            <w:r>
              <w:rPr>
                <w:i/>
              </w:rPr>
              <w:t>, and determine that the world population is more than 20 times larger.</w:t>
            </w:r>
          </w:p>
        </w:tc>
      </w:tr>
      <w:tr w:rsidR="007B6DAB" w:rsidTr="007B6DAB">
        <w:trPr>
          <w:trHeight w:val="4931"/>
        </w:trPr>
        <w:tc>
          <w:tcPr>
            <w:tcW w:w="5223" w:type="dxa"/>
            <w:gridSpan w:val="2"/>
          </w:tcPr>
          <w:p w:rsidR="007B6DAB" w:rsidRPr="00EA5B85" w:rsidRDefault="007B6DAB" w:rsidP="005C41AE">
            <w:pPr>
              <w:pBdr>
                <w:bottom w:val="single" w:sz="4" w:space="1" w:color="auto"/>
              </w:pBdr>
              <w:shd w:val="clear" w:color="auto" w:fill="F2F2F2" w:themeFill="background1" w:themeFillShade="F2"/>
            </w:pPr>
            <w:r w:rsidRPr="00EA5B85">
              <w:t>A.</w:t>
            </w:r>
            <w:r w:rsidRPr="00EA5B85">
              <w:rPr>
                <w:b/>
              </w:rPr>
              <w:t xml:space="preserve"> Focus and Coherence</w:t>
            </w:r>
          </w:p>
          <w:p w:rsidR="007B6DAB" w:rsidRPr="00B01681" w:rsidRDefault="007B6DAB" w:rsidP="005C41AE">
            <w:pPr>
              <w:widowControl w:val="0"/>
              <w:autoSpaceDE w:val="0"/>
              <w:autoSpaceDN w:val="0"/>
              <w:adjustRightInd w:val="0"/>
              <w:rPr>
                <w:rFonts w:cs="Times"/>
              </w:rPr>
            </w:pPr>
            <w:r w:rsidRPr="00B01681">
              <w:t>Students will know…</w:t>
            </w:r>
          </w:p>
          <w:p w:rsidR="007B6DAB" w:rsidRPr="006C3B23" w:rsidRDefault="007B6DAB" w:rsidP="007B6DAB">
            <w:pPr>
              <w:pStyle w:val="ListParagraph"/>
              <w:widowControl w:val="0"/>
              <w:numPr>
                <w:ilvl w:val="0"/>
                <w:numId w:val="62"/>
              </w:numPr>
              <w:autoSpaceDE w:val="0"/>
              <w:autoSpaceDN w:val="0"/>
              <w:adjustRightInd w:val="0"/>
              <w:spacing w:after="240"/>
              <w:rPr>
                <w:rFonts w:cs="Times"/>
                <w:u w:val="single"/>
              </w:rPr>
            </w:pPr>
            <w:r w:rsidRPr="006C3B23">
              <w:rPr>
                <w:rFonts w:cs="Times"/>
              </w:rPr>
              <w:t xml:space="preserve">Scientific notation is used to represent large </w:t>
            </w:r>
            <w:r>
              <w:rPr>
                <w:rFonts w:cs="Times"/>
              </w:rPr>
              <w:t>and</w:t>
            </w:r>
            <w:r w:rsidRPr="006C3B23">
              <w:rPr>
                <w:rFonts w:cs="Times"/>
              </w:rPr>
              <w:t xml:space="preserve"> small number</w:t>
            </w:r>
          </w:p>
          <w:p w:rsidR="007B6DAB" w:rsidRPr="00B01681" w:rsidRDefault="007B6DAB" w:rsidP="005C41AE">
            <w:r w:rsidRPr="00B01681">
              <w:t>Students will be able to…</w:t>
            </w:r>
          </w:p>
          <w:p w:rsidR="007B6DAB" w:rsidRPr="006C3B23" w:rsidRDefault="007B6DAB" w:rsidP="007B6DAB">
            <w:pPr>
              <w:pStyle w:val="ListParagraph"/>
              <w:widowControl w:val="0"/>
              <w:numPr>
                <w:ilvl w:val="0"/>
                <w:numId w:val="62"/>
              </w:numPr>
              <w:autoSpaceDE w:val="0"/>
              <w:autoSpaceDN w:val="0"/>
              <w:adjustRightInd w:val="0"/>
              <w:spacing w:after="240"/>
              <w:rPr>
                <w:rFonts w:cs="Times"/>
              </w:rPr>
            </w:pPr>
            <w:r w:rsidRPr="006C3B23">
              <w:rPr>
                <w:rFonts w:cs="Times"/>
              </w:rPr>
              <w:t>Express large and small numbers in scientific notation</w:t>
            </w:r>
          </w:p>
          <w:p w:rsidR="007B6DAB" w:rsidRPr="00B01681" w:rsidRDefault="007B6DAB" w:rsidP="005C41AE">
            <w:r w:rsidRPr="00B01681">
              <w:t>Student prior knowledge:</w:t>
            </w:r>
          </w:p>
          <w:p w:rsidR="007B6DAB" w:rsidRPr="006C3B23" w:rsidRDefault="007B6DAB" w:rsidP="007B6DAB">
            <w:pPr>
              <w:pStyle w:val="ListParagraph"/>
              <w:widowControl w:val="0"/>
              <w:numPr>
                <w:ilvl w:val="0"/>
                <w:numId w:val="62"/>
              </w:numPr>
              <w:autoSpaceDE w:val="0"/>
              <w:autoSpaceDN w:val="0"/>
              <w:adjustRightInd w:val="0"/>
              <w:spacing w:after="240"/>
              <w:rPr>
                <w:rFonts w:cs="Times"/>
              </w:rPr>
            </w:pPr>
            <w:r>
              <w:rPr>
                <w:rFonts w:cs="Times"/>
              </w:rPr>
              <w:t>Definition of an exponent</w:t>
            </w:r>
          </w:p>
          <w:p w:rsidR="007B6DAB" w:rsidRPr="006C3B23" w:rsidRDefault="007B6DAB" w:rsidP="007B6DAB">
            <w:pPr>
              <w:pStyle w:val="ListParagraph"/>
              <w:widowControl w:val="0"/>
              <w:numPr>
                <w:ilvl w:val="0"/>
                <w:numId w:val="62"/>
              </w:numPr>
              <w:autoSpaceDE w:val="0"/>
              <w:autoSpaceDN w:val="0"/>
              <w:adjustRightInd w:val="0"/>
              <w:spacing w:after="240"/>
              <w:rPr>
                <w:rFonts w:cs="Times"/>
              </w:rPr>
            </w:pPr>
            <w:r w:rsidRPr="006C3B23">
              <w:rPr>
                <w:rFonts w:cs="Times"/>
              </w:rPr>
              <w:t>Rules for multiplying and dividing powers with the same base</w:t>
            </w:r>
          </w:p>
          <w:p w:rsidR="007B6DAB" w:rsidRPr="006C3B23" w:rsidRDefault="007B6DAB" w:rsidP="007B6DAB">
            <w:pPr>
              <w:pStyle w:val="ListParagraph"/>
              <w:widowControl w:val="0"/>
              <w:numPr>
                <w:ilvl w:val="0"/>
                <w:numId w:val="62"/>
              </w:numPr>
              <w:autoSpaceDE w:val="0"/>
              <w:autoSpaceDN w:val="0"/>
              <w:adjustRightInd w:val="0"/>
              <w:spacing w:after="240"/>
              <w:rPr>
                <w:rFonts w:cs="Times"/>
              </w:rPr>
            </w:pPr>
            <w:r w:rsidRPr="006C3B23">
              <w:rPr>
                <w:rFonts w:cs="Times"/>
              </w:rPr>
              <w:t>The proof of x</w:t>
            </w:r>
            <w:r w:rsidRPr="0094501E">
              <w:rPr>
                <w:rFonts w:cs="Times"/>
                <w:vertAlign w:val="superscript"/>
              </w:rPr>
              <w:t>0</w:t>
            </w:r>
            <w:r>
              <w:rPr>
                <w:rFonts w:cs="Times"/>
                <w:vertAlign w:val="superscript"/>
              </w:rPr>
              <w:t xml:space="preserve"> </w:t>
            </w:r>
            <w:r w:rsidRPr="006C3B23">
              <w:rPr>
                <w:rFonts w:cs="Times"/>
              </w:rPr>
              <w:t>=</w:t>
            </w:r>
            <w:r>
              <w:rPr>
                <w:rFonts w:cs="Times"/>
              </w:rPr>
              <w:t xml:space="preserve"> </w:t>
            </w:r>
            <w:r w:rsidRPr="006C3B23">
              <w:rPr>
                <w:rFonts w:cs="Times"/>
              </w:rPr>
              <w:t>1</w:t>
            </w:r>
          </w:p>
          <w:p w:rsidR="007B6DAB" w:rsidRDefault="007B6DAB" w:rsidP="007B6DAB">
            <w:pPr>
              <w:pStyle w:val="ListParagraph"/>
              <w:widowControl w:val="0"/>
              <w:numPr>
                <w:ilvl w:val="0"/>
                <w:numId w:val="62"/>
              </w:numPr>
              <w:autoSpaceDE w:val="0"/>
              <w:autoSpaceDN w:val="0"/>
              <w:adjustRightInd w:val="0"/>
              <w:spacing w:after="240"/>
              <w:rPr>
                <w:rFonts w:cs="Times"/>
              </w:rPr>
            </w:pPr>
            <w:r>
              <w:rPr>
                <w:rFonts w:cs="Times"/>
              </w:rPr>
              <w:t>Rewriting negative exponents as positive exponents</w:t>
            </w:r>
          </w:p>
          <w:p w:rsidR="007B6DAB" w:rsidRPr="0094501E" w:rsidRDefault="007B6DAB" w:rsidP="007B6DAB">
            <w:pPr>
              <w:pStyle w:val="ListParagraph"/>
              <w:widowControl w:val="0"/>
              <w:numPr>
                <w:ilvl w:val="0"/>
                <w:numId w:val="62"/>
              </w:numPr>
              <w:autoSpaceDE w:val="0"/>
              <w:autoSpaceDN w:val="0"/>
              <w:adjustRightInd w:val="0"/>
              <w:spacing w:after="240"/>
              <w:rPr>
                <w:rFonts w:cs="Times"/>
                <w:sz w:val="20"/>
              </w:rPr>
            </w:pPr>
            <w:r w:rsidRPr="0094501E">
              <w:t>Place value chart</w:t>
            </w:r>
          </w:p>
          <w:p w:rsidR="007B6DAB" w:rsidRPr="00B01681" w:rsidRDefault="007B6DAB" w:rsidP="005C41AE">
            <w:r w:rsidRPr="00B01681">
              <w:t>Which math concepts will this lesson lead to?</w:t>
            </w:r>
          </w:p>
          <w:p w:rsidR="007B6DAB" w:rsidRPr="0094501E" w:rsidRDefault="007B6DAB" w:rsidP="007B6DAB">
            <w:pPr>
              <w:pStyle w:val="ListParagraph"/>
              <w:widowControl w:val="0"/>
              <w:numPr>
                <w:ilvl w:val="0"/>
                <w:numId w:val="65"/>
              </w:numPr>
              <w:autoSpaceDE w:val="0"/>
              <w:autoSpaceDN w:val="0"/>
              <w:adjustRightInd w:val="0"/>
              <w:rPr>
                <w:rFonts w:cs="Times"/>
              </w:rPr>
            </w:pPr>
            <w:r w:rsidRPr="0094501E">
              <w:t>Applying scientific notation to real world situations</w:t>
            </w:r>
          </w:p>
        </w:tc>
        <w:tc>
          <w:tcPr>
            <w:tcW w:w="5158" w:type="dxa"/>
          </w:tcPr>
          <w:p w:rsidR="007B6DAB" w:rsidRPr="00EA5B85" w:rsidRDefault="007B6DAB" w:rsidP="005C41AE">
            <w:pPr>
              <w:pBdr>
                <w:bottom w:val="single" w:sz="4" w:space="1" w:color="auto"/>
              </w:pBdr>
              <w:shd w:val="clear" w:color="auto" w:fill="F2F2F2" w:themeFill="background1" w:themeFillShade="F2"/>
            </w:pPr>
            <w:r w:rsidRPr="00EA5B85">
              <w:t xml:space="preserve">B. </w:t>
            </w:r>
            <w:r w:rsidRPr="00EA5B85">
              <w:rPr>
                <w:b/>
              </w:rPr>
              <w:t>Evidence</w:t>
            </w:r>
            <w:r w:rsidRPr="00EA5B85">
              <w:t xml:space="preserve"> of Math Practices</w:t>
            </w:r>
          </w:p>
          <w:p w:rsidR="007B6DAB" w:rsidRPr="00EA5B85" w:rsidRDefault="007B6DAB" w:rsidP="005C41AE">
            <w:pPr>
              <w:rPr>
                <w:i/>
              </w:rPr>
            </w:pPr>
            <w:r w:rsidRPr="00EA5B85">
              <w:rPr>
                <w:i/>
              </w:rPr>
              <w:t xml:space="preserve">What will students produce when they are making sense, persevering, attending to precision and/or modeling, in relation to the focus of the lesson? </w:t>
            </w:r>
          </w:p>
          <w:p w:rsidR="007B6DAB" w:rsidRDefault="007B6DAB" w:rsidP="005C41AE"/>
          <w:p w:rsidR="007B6DAB" w:rsidRDefault="007B6DAB" w:rsidP="007B6DAB">
            <w:pPr>
              <w:pStyle w:val="ListParagraph"/>
              <w:numPr>
                <w:ilvl w:val="0"/>
                <w:numId w:val="62"/>
              </w:numPr>
            </w:pPr>
            <w:r>
              <w:t>Students will explain when it is appropriate to express a number in scientific notation.</w:t>
            </w:r>
          </w:p>
          <w:p w:rsidR="007B6DAB" w:rsidRDefault="007B6DAB" w:rsidP="005C41AE">
            <w:pPr>
              <w:pStyle w:val="ListParagraph"/>
              <w:ind w:left="360"/>
            </w:pPr>
          </w:p>
          <w:p w:rsidR="007B6DAB" w:rsidRDefault="007B6DAB" w:rsidP="007B6DAB">
            <w:pPr>
              <w:pStyle w:val="ListParagraph"/>
              <w:numPr>
                <w:ilvl w:val="0"/>
                <w:numId w:val="62"/>
              </w:numPr>
            </w:pPr>
            <w:r>
              <w:t>Students will justify why their expression written in scientific notation is equivalent to the expanded form of the number (e.g. “I know that 7,000,000 is 7 x 10</w:t>
            </w:r>
            <w:r>
              <w:rPr>
                <w:vertAlign w:val="superscript"/>
              </w:rPr>
              <w:t>6</w:t>
            </w:r>
            <w:r>
              <w:t xml:space="preserve"> because 10</w:t>
            </w:r>
            <w:r>
              <w:rPr>
                <w:vertAlign w:val="superscript"/>
              </w:rPr>
              <w:t>6</w:t>
            </w:r>
            <w:r>
              <w:t xml:space="preserve"> represents 1,000,000 and 7 times 1,000,000 is 7,000,000”).</w:t>
            </w:r>
          </w:p>
          <w:p w:rsidR="007B6DAB" w:rsidRDefault="007B6DAB" w:rsidP="005C41AE"/>
          <w:p w:rsidR="007B6DAB" w:rsidRPr="00EA5B85" w:rsidRDefault="007B6DAB" w:rsidP="007B6DAB">
            <w:pPr>
              <w:pStyle w:val="ListParagraph"/>
              <w:numPr>
                <w:ilvl w:val="0"/>
                <w:numId w:val="62"/>
              </w:numPr>
            </w:pPr>
            <w:r>
              <w:t>Students will precisely articulate how to properly read numbers written in scientific notation (e.g. “7 x 10</w:t>
            </w:r>
            <w:r>
              <w:rPr>
                <w:vertAlign w:val="superscript"/>
              </w:rPr>
              <w:t xml:space="preserve">6 </w:t>
            </w:r>
            <w:r>
              <w:t>is seven times ten to the sixth”)</w:t>
            </w:r>
          </w:p>
        </w:tc>
      </w:tr>
      <w:tr w:rsidR="007B6DAB" w:rsidTr="007B6DAB">
        <w:trPr>
          <w:trHeight w:val="547"/>
        </w:trPr>
        <w:tc>
          <w:tcPr>
            <w:tcW w:w="10381" w:type="dxa"/>
            <w:gridSpan w:val="3"/>
          </w:tcPr>
          <w:p w:rsidR="007B6DAB" w:rsidRDefault="007B6DAB" w:rsidP="005C41AE">
            <w:pPr>
              <w:widowControl w:val="0"/>
              <w:tabs>
                <w:tab w:val="left" w:pos="220"/>
                <w:tab w:val="left" w:pos="720"/>
              </w:tabs>
              <w:autoSpaceDE w:val="0"/>
              <w:autoSpaceDN w:val="0"/>
              <w:adjustRightInd w:val="0"/>
              <w:rPr>
                <w:rFonts w:ascii="Times" w:hAnsi="Times" w:cs="Times"/>
              </w:rPr>
            </w:pPr>
            <w:r w:rsidRPr="00EA5B85">
              <w:t>Essential Question(s)</w:t>
            </w:r>
            <w:r>
              <w:t>:</w:t>
            </w:r>
            <w:r>
              <w:rPr>
                <w:rFonts w:ascii="Times" w:hAnsi="Times" w:cs="Times"/>
              </w:rPr>
              <w:t xml:space="preserve"> </w:t>
            </w:r>
          </w:p>
          <w:p w:rsidR="007B6DAB" w:rsidRPr="006C3B23" w:rsidRDefault="007B6DAB" w:rsidP="007B6DAB">
            <w:pPr>
              <w:pStyle w:val="ListParagraph"/>
              <w:widowControl w:val="0"/>
              <w:numPr>
                <w:ilvl w:val="0"/>
                <w:numId w:val="63"/>
              </w:numPr>
              <w:autoSpaceDE w:val="0"/>
              <w:autoSpaceDN w:val="0"/>
              <w:adjustRightInd w:val="0"/>
              <w:spacing w:after="240"/>
              <w:rPr>
                <w:rFonts w:cs="Times"/>
              </w:rPr>
            </w:pPr>
            <w:r w:rsidRPr="00EA5B85">
              <w:rPr>
                <w:rFonts w:ascii="Times" w:hAnsi="Times" w:cs="Times"/>
              </w:rPr>
              <w:t> </w:t>
            </w:r>
            <w:r w:rsidRPr="006C3B23">
              <w:rPr>
                <w:rFonts w:cs="Times"/>
              </w:rPr>
              <w:t xml:space="preserve">When is it appropriate to express numbers in scientific notation?  </w:t>
            </w:r>
          </w:p>
          <w:p w:rsidR="007B6DAB" w:rsidRPr="00B01681" w:rsidRDefault="007B6DAB" w:rsidP="007B6DAB">
            <w:pPr>
              <w:pStyle w:val="ListParagraph"/>
              <w:widowControl w:val="0"/>
              <w:numPr>
                <w:ilvl w:val="0"/>
                <w:numId w:val="63"/>
              </w:numPr>
              <w:autoSpaceDE w:val="0"/>
              <w:autoSpaceDN w:val="0"/>
              <w:adjustRightInd w:val="0"/>
              <w:spacing w:after="240"/>
              <w:rPr>
                <w:rFonts w:cs="Times"/>
              </w:rPr>
            </w:pPr>
            <w:r w:rsidRPr="00B01681">
              <w:rPr>
                <w:rFonts w:cs="Times"/>
              </w:rPr>
              <w:t> How can we estimate numbers written in scientific notation? (Know certain place values)</w:t>
            </w:r>
          </w:p>
          <w:p w:rsidR="007B6DAB" w:rsidRPr="00F24466" w:rsidRDefault="007B6DAB" w:rsidP="007B6DAB">
            <w:pPr>
              <w:pStyle w:val="ListParagraph"/>
              <w:widowControl w:val="0"/>
              <w:numPr>
                <w:ilvl w:val="0"/>
                <w:numId w:val="67"/>
              </w:numPr>
              <w:autoSpaceDE w:val="0"/>
              <w:autoSpaceDN w:val="0"/>
              <w:adjustRightInd w:val="0"/>
              <w:spacing w:after="240"/>
              <w:ind w:left="1440"/>
              <w:rPr>
                <w:rFonts w:ascii="Times" w:hAnsi="Times" w:cs="Times"/>
              </w:rPr>
            </w:pPr>
            <w:r w:rsidRPr="00B01681">
              <w:rPr>
                <w:rFonts w:cs="Times"/>
              </w:rPr>
              <w:t>The distance from planet X to planet Y is 6.953 x 10</w:t>
            </w:r>
            <w:r w:rsidRPr="00B01681">
              <w:rPr>
                <w:rFonts w:cs="Times"/>
                <w:vertAlign w:val="superscript"/>
              </w:rPr>
              <w:t>6</w:t>
            </w:r>
            <w:r w:rsidRPr="00B01681">
              <w:rPr>
                <w:rFonts w:cs="Times"/>
              </w:rPr>
              <w:t xml:space="preserve"> miles.  Approximately how many miles is that? Students knowing that the exponent of “6” is for million, so that’s about 7 million miles.</w:t>
            </w:r>
          </w:p>
        </w:tc>
      </w:tr>
      <w:tr w:rsidR="007B6DAB" w:rsidTr="007B6DAB">
        <w:trPr>
          <w:trHeight w:val="547"/>
        </w:trPr>
        <w:tc>
          <w:tcPr>
            <w:tcW w:w="10381" w:type="dxa"/>
            <w:gridSpan w:val="3"/>
          </w:tcPr>
          <w:p w:rsidR="007B6DAB" w:rsidRPr="00B01681" w:rsidRDefault="007B6DAB" w:rsidP="005C41AE">
            <w:r w:rsidRPr="00B01681">
              <w:t>Formative Assessments</w:t>
            </w:r>
            <w:r>
              <w:t>:</w:t>
            </w:r>
          </w:p>
          <w:p w:rsidR="007B6DAB" w:rsidRDefault="007B6DAB" w:rsidP="005C41AE">
            <w:r>
              <w:t>Ticket-Out-The-Door w</w:t>
            </w:r>
            <w:r w:rsidRPr="00B01681">
              <w:t xml:space="preserve">riting prompt:  </w:t>
            </w:r>
          </w:p>
          <w:p w:rsidR="007B6DAB" w:rsidRDefault="007B6DAB" w:rsidP="005C41AE">
            <w:r w:rsidRPr="00B01681">
              <w:t>Why do scientists</w:t>
            </w:r>
            <w:r>
              <w:t xml:space="preserve"> and </w:t>
            </w:r>
            <w:r w:rsidRPr="00B01681">
              <w:t>mathematicians</w:t>
            </w:r>
            <w:r>
              <w:t xml:space="preserve"> sometimes</w:t>
            </w:r>
            <w:r w:rsidRPr="00B01681">
              <w:t xml:space="preserve"> use scientific notation as opposed to standard form?</w:t>
            </w:r>
          </w:p>
        </w:tc>
      </w:tr>
      <w:tr w:rsidR="007B6DAB" w:rsidTr="007B6DAB">
        <w:trPr>
          <w:trHeight w:val="547"/>
        </w:trPr>
        <w:tc>
          <w:tcPr>
            <w:tcW w:w="10381" w:type="dxa"/>
            <w:gridSpan w:val="3"/>
          </w:tcPr>
          <w:p w:rsidR="007B6DAB" w:rsidRPr="00B01681" w:rsidRDefault="007B6DAB" w:rsidP="005C41AE">
            <w:r w:rsidRPr="00B01681">
              <w:t>Anticipated Student Preconceptions/Misconceptions</w:t>
            </w:r>
            <w:r>
              <w:t>:</w:t>
            </w:r>
          </w:p>
          <w:p w:rsidR="007B6DAB" w:rsidRDefault="007B6DAB" w:rsidP="007B6DAB">
            <w:pPr>
              <w:pStyle w:val="ListParagraph"/>
              <w:numPr>
                <w:ilvl w:val="0"/>
                <w:numId w:val="67"/>
              </w:numPr>
            </w:pPr>
            <w:r>
              <w:t>Format for writing in Scientific Notation</w:t>
            </w:r>
          </w:p>
          <w:p w:rsidR="007B6DAB" w:rsidRDefault="007B6DAB" w:rsidP="007B6DAB">
            <w:pPr>
              <w:pStyle w:val="ListParagraph"/>
              <w:numPr>
                <w:ilvl w:val="0"/>
                <w:numId w:val="67"/>
              </w:numPr>
            </w:pPr>
            <w:r>
              <w:t>Concept of base 10</w:t>
            </w:r>
          </w:p>
          <w:p w:rsidR="007B6DAB" w:rsidRDefault="007B6DAB" w:rsidP="007B6DAB">
            <w:pPr>
              <w:pStyle w:val="ListParagraph"/>
              <w:numPr>
                <w:ilvl w:val="0"/>
                <w:numId w:val="67"/>
              </w:numPr>
            </w:pPr>
            <w:r>
              <w:t>Possible unresolved issues with positive, negative and zero powers</w:t>
            </w:r>
          </w:p>
          <w:p w:rsidR="007B6DAB" w:rsidRDefault="007B6DAB" w:rsidP="007B6DAB">
            <w:pPr>
              <w:pStyle w:val="ListParagraph"/>
              <w:numPr>
                <w:ilvl w:val="0"/>
                <w:numId w:val="67"/>
              </w:numPr>
            </w:pPr>
            <w:r>
              <w:t>“Adding zeros” as opposed to moving the decimal point</w:t>
            </w:r>
          </w:p>
          <w:p w:rsidR="007B6DAB" w:rsidRDefault="007B6DAB" w:rsidP="007B6DAB">
            <w:pPr>
              <w:pStyle w:val="ListParagraph"/>
              <w:numPr>
                <w:ilvl w:val="0"/>
                <w:numId w:val="67"/>
              </w:numPr>
            </w:pPr>
            <w:r>
              <w:t>Why we use “X” vs. multiplication point or parentheses</w:t>
            </w:r>
          </w:p>
          <w:p w:rsidR="007B6DAB" w:rsidRDefault="007B6DAB" w:rsidP="007B6DAB">
            <w:pPr>
              <w:pStyle w:val="ListParagraph"/>
              <w:numPr>
                <w:ilvl w:val="0"/>
                <w:numId w:val="67"/>
              </w:numPr>
            </w:pPr>
            <w:r>
              <w:t xml:space="preserve">Forgetting that the first number must be </w:t>
            </w:r>
            <w:r w:rsidRPr="00B01681">
              <w:t>greater than or equal to 1 and less than 10</w:t>
            </w:r>
          </w:p>
        </w:tc>
      </w:tr>
      <w:tr w:rsidR="007B6DAB" w:rsidTr="007B6DAB">
        <w:trPr>
          <w:trHeight w:val="547"/>
        </w:trPr>
        <w:tc>
          <w:tcPr>
            <w:tcW w:w="10381" w:type="dxa"/>
            <w:gridSpan w:val="3"/>
          </w:tcPr>
          <w:p w:rsidR="007B6DAB" w:rsidRDefault="007B6DAB" w:rsidP="005C41AE">
            <w:r w:rsidRPr="00B01681">
              <w:t>Materials/Resources</w:t>
            </w:r>
          </w:p>
          <w:p w:rsidR="007B6DAB" w:rsidRDefault="007B6DAB" w:rsidP="007B6DAB">
            <w:pPr>
              <w:pStyle w:val="ListParagraph"/>
              <w:numPr>
                <w:ilvl w:val="0"/>
                <w:numId w:val="68"/>
              </w:numPr>
            </w:pPr>
            <w:r w:rsidRPr="00B01681">
              <w:t>Individual whiteboards</w:t>
            </w:r>
            <w:r>
              <w:t>, markers, and erasers</w:t>
            </w:r>
          </w:p>
        </w:tc>
      </w:tr>
      <w:tr w:rsidR="007B6DAB" w:rsidTr="007B6DAB">
        <w:trPr>
          <w:trHeight w:val="881"/>
        </w:trPr>
        <w:tc>
          <w:tcPr>
            <w:tcW w:w="10381" w:type="dxa"/>
            <w:gridSpan w:val="3"/>
          </w:tcPr>
          <w:p w:rsidR="007B6DAB" w:rsidRDefault="007B6DAB" w:rsidP="005C41AE">
            <w:pPr>
              <w:pBdr>
                <w:bottom w:val="single" w:sz="4" w:space="1" w:color="auto"/>
              </w:pBdr>
              <w:shd w:val="clear" w:color="auto" w:fill="F2F2F2" w:themeFill="background1" w:themeFillShade="F2"/>
              <w:jc w:val="center"/>
            </w:pPr>
            <w:r>
              <w:lastRenderedPageBreak/>
              <w:br w:type="page"/>
              <w:t xml:space="preserve">C. </w:t>
            </w:r>
            <w:r w:rsidRPr="00B17EBC">
              <w:rPr>
                <w:b/>
              </w:rPr>
              <w:t>Rigor</w:t>
            </w:r>
            <w:r>
              <w:t>: fluency, deep understanding, application and dual intensity</w:t>
            </w:r>
          </w:p>
          <w:p w:rsidR="007B6DAB" w:rsidRPr="00EF182A" w:rsidRDefault="007B6DAB" w:rsidP="005C41AE">
            <w:r w:rsidRPr="00B17EBC">
              <w:rPr>
                <w:i/>
              </w:rPr>
              <w:t xml:space="preserve">What are the learning experiences that provide for </w:t>
            </w:r>
            <w:r w:rsidRPr="004B6EFB">
              <w:rPr>
                <w:i/>
              </w:rPr>
              <w:t>rigor</w:t>
            </w:r>
            <w:r w:rsidRPr="00B17EBC">
              <w:rPr>
                <w:i/>
              </w:rPr>
              <w:t xml:space="preserve">? What are the learning experiences that provide for evidence of </w:t>
            </w:r>
            <w:r>
              <w:rPr>
                <w:i/>
              </w:rPr>
              <w:t xml:space="preserve">the </w:t>
            </w:r>
            <w:r w:rsidRPr="00B17EBC">
              <w:rPr>
                <w:i/>
              </w:rPr>
              <w:t>Math Practices? (Detailed Lesson Plan)</w:t>
            </w:r>
          </w:p>
        </w:tc>
      </w:tr>
      <w:tr w:rsidR="007B6DAB" w:rsidTr="007B6DAB">
        <w:trPr>
          <w:trHeight w:val="1614"/>
        </w:trPr>
        <w:tc>
          <w:tcPr>
            <w:tcW w:w="10381" w:type="dxa"/>
            <w:gridSpan w:val="3"/>
          </w:tcPr>
          <w:p w:rsidR="007B6DAB" w:rsidRPr="00450890" w:rsidRDefault="007B6DAB" w:rsidP="005C41AE">
            <w:pPr>
              <w:rPr>
                <w:b/>
              </w:rPr>
            </w:pPr>
            <w:r w:rsidRPr="00450890">
              <w:rPr>
                <w:b/>
              </w:rPr>
              <w:t>Warm Up</w:t>
            </w:r>
          </w:p>
          <w:p w:rsidR="007B6DAB" w:rsidRDefault="007B6DAB" w:rsidP="005C41AE"/>
          <w:p w:rsidR="007B6DAB" w:rsidRDefault="007B6DAB" w:rsidP="005C41AE">
            <w:r w:rsidRPr="00566C87">
              <w:t xml:space="preserve">Which </w:t>
            </w:r>
            <w:r>
              <w:t xml:space="preserve">expression </w:t>
            </w:r>
            <w:r w:rsidRPr="00566C87">
              <w:t>represents the greatest amount</w:t>
            </w:r>
            <w:r>
              <w:t>?  How do you know?</w:t>
            </w:r>
          </w:p>
          <w:p w:rsidR="007B6DAB" w:rsidRPr="00450890" w:rsidRDefault="007B6DAB" w:rsidP="007B6DAB">
            <w:pPr>
              <w:pStyle w:val="ListParagraph"/>
              <w:numPr>
                <w:ilvl w:val="0"/>
                <w:numId w:val="66"/>
              </w:numPr>
            </w:pPr>
            <w:r>
              <w:t>8.2 x 10</w:t>
            </w:r>
            <w:r w:rsidRPr="00566C87">
              <w:rPr>
                <w:vertAlign w:val="superscript"/>
              </w:rPr>
              <w:t>2</w:t>
            </w:r>
          </w:p>
          <w:p w:rsidR="007B6DAB" w:rsidRPr="00450890" w:rsidRDefault="007B6DAB" w:rsidP="007B6DAB">
            <w:pPr>
              <w:pStyle w:val="ListParagraph"/>
              <w:numPr>
                <w:ilvl w:val="0"/>
                <w:numId w:val="66"/>
              </w:numPr>
            </w:pPr>
            <w:r>
              <w:t>9 x 10</w:t>
            </w:r>
            <w:r w:rsidRPr="00566C87">
              <w:rPr>
                <w:vertAlign w:val="superscript"/>
              </w:rPr>
              <w:t>3</w:t>
            </w:r>
          </w:p>
          <w:p w:rsidR="007B6DAB" w:rsidRPr="00566C87" w:rsidRDefault="007B6DAB" w:rsidP="007B6DAB">
            <w:pPr>
              <w:pStyle w:val="ListParagraph"/>
              <w:numPr>
                <w:ilvl w:val="0"/>
                <w:numId w:val="66"/>
              </w:numPr>
            </w:pPr>
            <w:r>
              <w:t>7</w:t>
            </w:r>
            <w:r w:rsidRPr="00450890">
              <w:t>.356 x 10</w:t>
            </w:r>
            <w:r w:rsidRPr="00450890">
              <w:rPr>
                <w:vertAlign w:val="superscript"/>
              </w:rPr>
              <w:t>4</w:t>
            </w:r>
          </w:p>
          <w:p w:rsidR="007B6DAB" w:rsidRDefault="007B6DAB" w:rsidP="005C41AE"/>
          <w:p w:rsidR="007B6DAB" w:rsidRPr="001D4A49" w:rsidRDefault="007B6DAB" w:rsidP="005C41AE">
            <w:r w:rsidRPr="001D4A49">
              <w:t>(</w:t>
            </w:r>
            <w:r w:rsidRPr="001D4A49">
              <w:rPr>
                <w:i/>
              </w:rPr>
              <w:t xml:space="preserve">Answer: </w:t>
            </w:r>
            <w:r w:rsidRPr="001D4A49">
              <w:t>7.356 x 10</w:t>
            </w:r>
            <w:r w:rsidRPr="001D4A49">
              <w:rPr>
                <w:vertAlign w:val="superscript"/>
              </w:rPr>
              <w:t>4</w:t>
            </w:r>
            <w:r w:rsidRPr="001D4A49">
              <w:t>)</w:t>
            </w:r>
          </w:p>
        </w:tc>
      </w:tr>
      <w:tr w:rsidR="007B6DAB" w:rsidTr="007B6DAB">
        <w:trPr>
          <w:trHeight w:val="4949"/>
        </w:trPr>
        <w:tc>
          <w:tcPr>
            <w:tcW w:w="10381" w:type="dxa"/>
            <w:gridSpan w:val="3"/>
          </w:tcPr>
          <w:p w:rsidR="007B6DAB" w:rsidRPr="00450890" w:rsidRDefault="007B6DAB" w:rsidP="005C41AE">
            <w:r w:rsidRPr="00450890">
              <w:rPr>
                <w:b/>
              </w:rPr>
              <w:t>Lesson</w:t>
            </w:r>
            <w:r w:rsidRPr="00450890">
              <w:t xml:space="preserve"> </w:t>
            </w:r>
          </w:p>
          <w:p w:rsidR="007B6DAB" w:rsidRDefault="007B6DAB" w:rsidP="005C41AE">
            <w:pPr>
              <w:rPr>
                <w:b/>
              </w:rPr>
            </w:pPr>
          </w:p>
          <w:p w:rsidR="007B6DAB" w:rsidRPr="001D4A49" w:rsidRDefault="007B6DAB" w:rsidP="005C41AE">
            <w:pPr>
              <w:rPr>
                <w:u w:val="single"/>
              </w:rPr>
            </w:pPr>
            <w:r w:rsidRPr="001D4A49">
              <w:rPr>
                <w:u w:val="single"/>
              </w:rPr>
              <w:t>Part 1</w:t>
            </w:r>
          </w:p>
          <w:p w:rsidR="007B6DAB" w:rsidRPr="001D4A49" w:rsidRDefault="007B6DAB" w:rsidP="005C41AE">
            <w:pPr>
              <w:rPr>
                <w:i/>
              </w:rPr>
            </w:pPr>
            <w:r w:rsidRPr="001D4A49">
              <w:rPr>
                <w:i/>
              </w:rPr>
              <w:t>Understanding Scientific Notation</w:t>
            </w:r>
          </w:p>
          <w:p w:rsidR="007B6DAB" w:rsidRDefault="007B6DAB" w:rsidP="005C41AE">
            <w:r>
              <w:t>Whole-Class Discussion around the following talking points:</w:t>
            </w:r>
          </w:p>
          <w:p w:rsidR="007B6DAB" w:rsidRDefault="007B6DAB" w:rsidP="007B6DAB">
            <w:pPr>
              <w:pStyle w:val="ListParagraph"/>
              <w:numPr>
                <w:ilvl w:val="0"/>
                <w:numId w:val="68"/>
              </w:numPr>
            </w:pPr>
            <w:r>
              <w:t xml:space="preserve">Mathematicians and scientists used what’s called “Scientific Notation” to express really large or really small numbers.  </w:t>
            </w:r>
          </w:p>
          <w:p w:rsidR="007B6DAB" w:rsidRDefault="007B6DAB" w:rsidP="007B6DAB">
            <w:pPr>
              <w:pStyle w:val="ListParagraph"/>
              <w:numPr>
                <w:ilvl w:val="1"/>
                <w:numId w:val="68"/>
              </w:numPr>
            </w:pPr>
            <w:r w:rsidRPr="00B907E1">
              <w:t>For example, the earth is 4,600,000,000 years old.  That’s a</w:t>
            </w:r>
            <w:r>
              <w:t xml:space="preserve"> really big number with a</w:t>
            </w:r>
            <w:r w:rsidRPr="00B907E1">
              <w:t xml:space="preserve"> lot of zeros!  There is a way to write that number without all of the zeros, which is what we will be learning about today.</w:t>
            </w:r>
          </w:p>
          <w:p w:rsidR="007B6DAB" w:rsidRDefault="007B6DAB" w:rsidP="007B6DAB">
            <w:pPr>
              <w:pStyle w:val="ListParagraph"/>
              <w:numPr>
                <w:ilvl w:val="1"/>
                <w:numId w:val="68"/>
              </w:numPr>
            </w:pPr>
            <w:r>
              <w:t xml:space="preserve">For example, the mass of an ant is 0.000073 kg.  That’s a really small number with a lot of zeros!  There is a way to write that number without all of the zeros, which is what we will be learning about today.  </w:t>
            </w:r>
          </w:p>
          <w:p w:rsidR="007B6DAB" w:rsidRDefault="007B6DAB" w:rsidP="007B6DAB">
            <w:pPr>
              <w:pStyle w:val="ListParagraph"/>
              <w:numPr>
                <w:ilvl w:val="0"/>
                <w:numId w:val="68"/>
              </w:numPr>
            </w:pPr>
            <w:r>
              <w:t xml:space="preserve">When do you think it is appropriate to express numbers in scientific notation? </w:t>
            </w:r>
          </w:p>
          <w:p w:rsidR="007B6DAB" w:rsidRPr="00B907E1" w:rsidRDefault="007B6DAB" w:rsidP="007B6DAB">
            <w:pPr>
              <w:pStyle w:val="ListParagraph"/>
              <w:numPr>
                <w:ilvl w:val="1"/>
                <w:numId w:val="68"/>
              </w:numPr>
            </w:pPr>
            <w:r>
              <w:t>Give an example of when you might use a really big number or a really small number to represent something in the real world.</w:t>
            </w:r>
          </w:p>
          <w:p w:rsidR="007B6DAB" w:rsidRPr="00365916" w:rsidRDefault="007B6DAB" w:rsidP="005C41AE"/>
          <w:p w:rsidR="007B6DAB" w:rsidRPr="00566C87" w:rsidRDefault="007B6DAB" w:rsidP="005C41AE">
            <w:pPr>
              <w:rPr>
                <w:u w:val="single"/>
              </w:rPr>
            </w:pPr>
            <w:r>
              <w:rPr>
                <w:u w:val="single"/>
              </w:rPr>
              <w:t>Part 2</w:t>
            </w:r>
          </w:p>
          <w:p w:rsidR="007B6DAB" w:rsidRPr="001D4A49" w:rsidRDefault="007B6DAB" w:rsidP="005C41AE">
            <w:pPr>
              <w:rPr>
                <w:i/>
              </w:rPr>
            </w:pPr>
            <w:r>
              <w:rPr>
                <w:i/>
              </w:rPr>
              <w:t>Writing Numbers in Scientific Notation</w:t>
            </w:r>
          </w:p>
          <w:p w:rsidR="007B6DAB" w:rsidRDefault="007B6DAB" w:rsidP="005C41AE">
            <w:r w:rsidRPr="00566C87">
              <w:t>Have students write down</w:t>
            </w:r>
            <w:r>
              <w:t>:</w:t>
            </w:r>
          </w:p>
          <w:p w:rsidR="007B6DAB" w:rsidRDefault="007B6DAB" w:rsidP="007B6DAB">
            <w:pPr>
              <w:pStyle w:val="ListParagraph"/>
              <w:numPr>
                <w:ilvl w:val="0"/>
                <w:numId w:val="64"/>
              </w:numPr>
            </w:pPr>
            <w:r w:rsidRPr="00566C87">
              <w:t>945 followed by 7 zeros,</w:t>
            </w:r>
          </w:p>
          <w:p w:rsidR="007B6DAB" w:rsidRDefault="007B6DAB" w:rsidP="007B6DAB">
            <w:pPr>
              <w:pStyle w:val="ListParagraph"/>
              <w:numPr>
                <w:ilvl w:val="0"/>
                <w:numId w:val="64"/>
              </w:numPr>
            </w:pPr>
            <w:r w:rsidRPr="00566C87">
              <w:t xml:space="preserve">945 followed by 15 zeros, </w:t>
            </w:r>
          </w:p>
          <w:p w:rsidR="007B6DAB" w:rsidRDefault="007B6DAB" w:rsidP="007B6DAB">
            <w:pPr>
              <w:pStyle w:val="ListParagraph"/>
              <w:numPr>
                <w:ilvl w:val="0"/>
                <w:numId w:val="64"/>
              </w:numPr>
            </w:pPr>
            <w:r w:rsidRPr="00566C87">
              <w:t xml:space="preserve">945 followed by 25 zeros.  </w:t>
            </w:r>
          </w:p>
          <w:p w:rsidR="007B6DAB" w:rsidRPr="00566C87" w:rsidRDefault="007B6DAB" w:rsidP="005C41AE"/>
          <w:p w:rsidR="007B6DAB" w:rsidRDefault="007B6DAB" w:rsidP="005C41AE">
            <w:r>
              <w:t xml:space="preserve">Whole-Class </w:t>
            </w:r>
            <w:r w:rsidRPr="00566C87">
              <w:t>Discuss</w:t>
            </w:r>
            <w:r>
              <w:t>ion around the following questions</w:t>
            </w:r>
            <w:r w:rsidRPr="00566C87">
              <w:t xml:space="preserve">: </w:t>
            </w:r>
          </w:p>
          <w:p w:rsidR="007B6DAB" w:rsidRPr="001D4A49" w:rsidRDefault="007B6DAB" w:rsidP="007B6DAB">
            <w:pPr>
              <w:pStyle w:val="ListParagraph"/>
              <w:numPr>
                <w:ilvl w:val="0"/>
                <w:numId w:val="69"/>
              </w:numPr>
            </w:pPr>
            <w:r w:rsidRPr="001D4A49">
              <w:t>Is there a way to write these numbers without all the zeros?</w:t>
            </w:r>
          </w:p>
          <w:p w:rsidR="007B6DAB" w:rsidRPr="001D4A49" w:rsidRDefault="007B6DAB" w:rsidP="007B6DAB">
            <w:pPr>
              <w:pStyle w:val="ListParagraph"/>
              <w:numPr>
                <w:ilvl w:val="0"/>
                <w:numId w:val="69"/>
              </w:numPr>
              <w:rPr>
                <w:color w:val="FF0000"/>
              </w:rPr>
            </w:pPr>
            <w:r>
              <w:t>What does it mean when we have a base of 10? (E.g. 10</w:t>
            </w:r>
            <w:r>
              <w:rPr>
                <w:vertAlign w:val="superscript"/>
              </w:rPr>
              <w:t>2</w:t>
            </w:r>
            <w:r>
              <w:t>, 10</w:t>
            </w:r>
            <w:r>
              <w:rPr>
                <w:vertAlign w:val="superscript"/>
              </w:rPr>
              <w:t>3</w:t>
            </w:r>
            <w:r>
              <w:t>, 10</w:t>
            </w:r>
            <w:r>
              <w:rPr>
                <w:vertAlign w:val="superscript"/>
              </w:rPr>
              <w:t>6</w:t>
            </w:r>
            <w:r>
              <w:t>, etc.)  Can we use that information to help us write these numbers without all of the zeros?</w:t>
            </w:r>
          </w:p>
          <w:p w:rsidR="007B6DAB" w:rsidRPr="001D4A49" w:rsidRDefault="007B6DAB" w:rsidP="007B6DAB">
            <w:pPr>
              <w:pStyle w:val="ListParagraph"/>
              <w:numPr>
                <w:ilvl w:val="1"/>
                <w:numId w:val="69"/>
              </w:numPr>
            </w:pPr>
            <w:r w:rsidRPr="001D4A49">
              <w:t>Any guesses?</w:t>
            </w:r>
          </w:p>
          <w:p w:rsidR="007B6DAB" w:rsidRPr="001D4A49" w:rsidRDefault="007B6DAB" w:rsidP="005C41AE">
            <w:pPr>
              <w:rPr>
                <w:i/>
              </w:rPr>
            </w:pPr>
            <w:r>
              <w:rPr>
                <w:i/>
              </w:rPr>
              <w:t xml:space="preserve">                          </w:t>
            </w:r>
            <w:r w:rsidRPr="001D4A49">
              <w:rPr>
                <w:i/>
              </w:rPr>
              <w:t>Write down student guesses and listen to student explanations.</w:t>
            </w:r>
          </w:p>
          <w:p w:rsidR="007B6DAB" w:rsidRDefault="007B6DAB" w:rsidP="005C41AE">
            <w:pPr>
              <w:rPr>
                <w:i/>
              </w:rPr>
            </w:pPr>
            <w:r>
              <w:rPr>
                <w:i/>
              </w:rPr>
              <w:t xml:space="preserve">                          </w:t>
            </w:r>
            <w:r w:rsidRPr="001D4A49">
              <w:rPr>
                <w:i/>
              </w:rPr>
              <w:t>Work out problems as a group until correct answers have been discovered.</w:t>
            </w:r>
          </w:p>
          <w:p w:rsidR="007B6DAB" w:rsidRDefault="007B6DAB" w:rsidP="007B6DAB">
            <w:pPr>
              <w:pStyle w:val="ListParagraph"/>
              <w:numPr>
                <w:ilvl w:val="0"/>
                <w:numId w:val="69"/>
              </w:numPr>
            </w:pPr>
            <w:r>
              <w:t>How to read numbers in scientific notation:</w:t>
            </w:r>
          </w:p>
          <w:p w:rsidR="007B6DAB" w:rsidRDefault="007B6DAB" w:rsidP="007B6DAB">
            <w:pPr>
              <w:pStyle w:val="ListParagraph"/>
              <w:numPr>
                <w:ilvl w:val="1"/>
                <w:numId w:val="69"/>
              </w:numPr>
            </w:pPr>
            <w:r>
              <w:t>9.45 x 10</w:t>
            </w:r>
            <w:r>
              <w:rPr>
                <w:vertAlign w:val="superscript"/>
              </w:rPr>
              <w:t>5</w:t>
            </w:r>
            <w:r>
              <w:t xml:space="preserve"> is “9 and 45 hundredths times 10 to the 5</w:t>
            </w:r>
            <w:r w:rsidRPr="00B907E1">
              <w:rPr>
                <w:vertAlign w:val="superscript"/>
              </w:rPr>
              <w:t>th</w:t>
            </w:r>
            <w:r>
              <w:t xml:space="preserve"> power”</w:t>
            </w:r>
          </w:p>
          <w:p w:rsidR="007B6DAB" w:rsidRDefault="007B6DAB" w:rsidP="007B6DAB">
            <w:pPr>
              <w:pStyle w:val="ListParagraph"/>
              <w:numPr>
                <w:ilvl w:val="1"/>
                <w:numId w:val="69"/>
              </w:numPr>
            </w:pPr>
            <w:r>
              <w:t>6 x 10</w:t>
            </w:r>
            <w:r>
              <w:rPr>
                <w:vertAlign w:val="superscript"/>
              </w:rPr>
              <w:t>3</w:t>
            </w:r>
            <w:r>
              <w:t xml:space="preserve"> is “six times 10 to the 3</w:t>
            </w:r>
            <w:r w:rsidRPr="00B907E1">
              <w:rPr>
                <w:vertAlign w:val="superscript"/>
              </w:rPr>
              <w:t>rd</w:t>
            </w:r>
            <w:r>
              <w:t xml:space="preserve"> power”</w:t>
            </w:r>
          </w:p>
          <w:p w:rsidR="007B6DAB" w:rsidRPr="00B907E1" w:rsidRDefault="007B6DAB" w:rsidP="007B6DAB">
            <w:pPr>
              <w:pStyle w:val="ListParagraph"/>
              <w:numPr>
                <w:ilvl w:val="1"/>
                <w:numId w:val="69"/>
              </w:numPr>
            </w:pPr>
            <w:r>
              <w:rPr>
                <w:i/>
              </w:rPr>
              <w:t>More examples as needed</w:t>
            </w:r>
          </w:p>
          <w:p w:rsidR="007B6DAB" w:rsidRPr="001D4A49" w:rsidRDefault="007B6DAB" w:rsidP="007B6DAB">
            <w:pPr>
              <w:pStyle w:val="ListParagraph"/>
              <w:numPr>
                <w:ilvl w:val="0"/>
                <w:numId w:val="69"/>
              </w:numPr>
              <w:rPr>
                <w:color w:val="FF0000"/>
              </w:rPr>
            </w:pPr>
            <w:r w:rsidRPr="001D4A49">
              <w:t>What’s bigger: 9 x 10</w:t>
            </w:r>
            <w:r w:rsidRPr="001D4A49">
              <w:rPr>
                <w:vertAlign w:val="superscript"/>
              </w:rPr>
              <w:t>1</w:t>
            </w:r>
            <w:r w:rsidRPr="001D4A49">
              <w:t>, 5 x 10</w:t>
            </w:r>
            <w:r w:rsidRPr="001D4A49">
              <w:rPr>
                <w:vertAlign w:val="superscript"/>
              </w:rPr>
              <w:t>2</w:t>
            </w:r>
            <w:r w:rsidRPr="001D4A49">
              <w:t>, 4 x 10</w:t>
            </w:r>
            <w:r w:rsidRPr="001D4A49">
              <w:rPr>
                <w:vertAlign w:val="superscript"/>
              </w:rPr>
              <w:t>3</w:t>
            </w:r>
            <w:r w:rsidRPr="001D4A49">
              <w:t>, or 1 x 10</w:t>
            </w:r>
            <w:r w:rsidRPr="001D4A49">
              <w:rPr>
                <w:vertAlign w:val="superscript"/>
              </w:rPr>
              <w:t>4</w:t>
            </w:r>
            <w:r>
              <w:t xml:space="preserve">? </w:t>
            </w:r>
          </w:p>
          <w:p w:rsidR="007B6DAB" w:rsidRDefault="007B6DAB" w:rsidP="007B6DAB">
            <w:pPr>
              <w:pStyle w:val="ListParagraph"/>
              <w:numPr>
                <w:ilvl w:val="1"/>
                <w:numId w:val="69"/>
              </w:numPr>
            </w:pPr>
            <w:r w:rsidRPr="001D4A49">
              <w:t>How do you know?</w:t>
            </w:r>
          </w:p>
          <w:p w:rsidR="007B6DAB" w:rsidRDefault="007B6DAB" w:rsidP="007B6DAB">
            <w:pPr>
              <w:pStyle w:val="ListParagraph"/>
              <w:numPr>
                <w:ilvl w:val="1"/>
                <w:numId w:val="69"/>
              </w:numPr>
            </w:pPr>
            <w:r>
              <w:t>Do you have to expand each of the numbers in order to know which one is bigger?</w:t>
            </w:r>
          </w:p>
          <w:p w:rsidR="007B6DAB" w:rsidRPr="001D4A49" w:rsidRDefault="007B6DAB" w:rsidP="007B6DAB">
            <w:pPr>
              <w:pStyle w:val="ListParagraph"/>
              <w:numPr>
                <w:ilvl w:val="1"/>
                <w:numId w:val="69"/>
              </w:numPr>
            </w:pPr>
            <w:r>
              <w:t>Can you just look at the power of 10?</w:t>
            </w:r>
          </w:p>
          <w:p w:rsidR="007B6DAB" w:rsidRDefault="007B6DAB" w:rsidP="005C41AE"/>
          <w:p w:rsidR="007B6DAB" w:rsidRDefault="007B6DAB" w:rsidP="005C41AE">
            <w:pPr>
              <w:rPr>
                <w:i/>
              </w:rPr>
            </w:pPr>
          </w:p>
          <w:p w:rsidR="007B6DAB" w:rsidRPr="001D4A49" w:rsidRDefault="007B6DAB" w:rsidP="005C41AE">
            <w:pPr>
              <w:rPr>
                <w:i/>
              </w:rPr>
            </w:pPr>
            <w:r w:rsidRPr="001D4A49">
              <w:rPr>
                <w:i/>
              </w:rPr>
              <w:lastRenderedPageBreak/>
              <w:t>For students who may still be struggling with this concept an</w:t>
            </w:r>
            <w:r>
              <w:rPr>
                <w:i/>
              </w:rPr>
              <w:t>d need a visual representation, you can d</w:t>
            </w:r>
            <w:r w:rsidRPr="001D4A49">
              <w:rPr>
                <w:i/>
              </w:rPr>
              <w:t>raw a visual of 1 block, 10 x 10 square, 10 x 10 x 10 cube, etc.</w:t>
            </w:r>
          </w:p>
          <w:p w:rsidR="007B6DAB" w:rsidRPr="001D4A49" w:rsidRDefault="007B6DAB" w:rsidP="005C41AE">
            <w:pPr>
              <w:rPr>
                <w:i/>
              </w:rPr>
            </w:pPr>
            <w:r w:rsidRPr="001D4A49">
              <w:rPr>
                <w:i/>
              </w:rPr>
              <w:t>This might help with comparisons when deciding which value is greater.</w:t>
            </w:r>
          </w:p>
          <w:p w:rsidR="007B6DAB" w:rsidRDefault="007B6DAB" w:rsidP="005C41AE"/>
          <w:p w:rsidR="007B6DAB" w:rsidRDefault="007B6DAB" w:rsidP="005C41AE">
            <w:r>
              <w:t>Have</w:t>
            </w:r>
            <w:r w:rsidRPr="00566C87">
              <w:t xml:space="preserve"> students </w:t>
            </w:r>
            <w:r>
              <w:t xml:space="preserve">repeat this process with other examples as needed.  </w:t>
            </w:r>
          </w:p>
          <w:p w:rsidR="007B6DAB" w:rsidRPr="00566C87" w:rsidRDefault="007B6DAB" w:rsidP="005C41AE">
            <w:r>
              <w:t xml:space="preserve">Pay close to attention to the </w:t>
            </w:r>
            <w:r>
              <w:rPr>
                <w:i/>
              </w:rPr>
              <w:t xml:space="preserve">first </w:t>
            </w:r>
            <w:r>
              <w:t xml:space="preserve">number in Scientific Notation – it must be </w:t>
            </w:r>
            <w:r w:rsidRPr="001D4A49">
              <w:t>greater than or equal to 1 and less than 10.</w:t>
            </w:r>
          </w:p>
          <w:p w:rsidR="007B6DAB" w:rsidRDefault="007B6DAB" w:rsidP="005C41AE"/>
          <w:p w:rsidR="007B6DAB" w:rsidRDefault="007B6DAB" w:rsidP="005C41AE">
            <w:pPr>
              <w:rPr>
                <w:u w:val="single"/>
              </w:rPr>
            </w:pPr>
            <w:r>
              <w:rPr>
                <w:u w:val="single"/>
              </w:rPr>
              <w:t>Part 3</w:t>
            </w:r>
          </w:p>
          <w:p w:rsidR="007B6DAB" w:rsidRPr="001D4A49" w:rsidRDefault="007B6DAB" w:rsidP="005C41AE">
            <w:pPr>
              <w:rPr>
                <w:i/>
              </w:rPr>
            </w:pPr>
            <w:r w:rsidRPr="001D4A49">
              <w:rPr>
                <w:i/>
              </w:rPr>
              <w:t>Writing Numbers in Standard Form</w:t>
            </w:r>
          </w:p>
          <w:p w:rsidR="007B6DAB" w:rsidRPr="00566C87" w:rsidRDefault="007B6DAB" w:rsidP="005C41AE">
            <w:r w:rsidRPr="00566C87">
              <w:t xml:space="preserve">Present problems in scientific notation </w:t>
            </w:r>
            <w:r>
              <w:t xml:space="preserve">and </w:t>
            </w:r>
            <w:r w:rsidRPr="00566C87">
              <w:t>have students work backward</w:t>
            </w:r>
            <w:r>
              <w:t>s</w:t>
            </w:r>
            <w:r w:rsidRPr="00566C87">
              <w:t xml:space="preserve"> to put </w:t>
            </w:r>
            <w:r>
              <w:t xml:space="preserve">them </w:t>
            </w:r>
            <w:r w:rsidRPr="00566C87">
              <w:t>into standard form.</w:t>
            </w:r>
          </w:p>
          <w:p w:rsidR="007B6DAB" w:rsidRDefault="007B6DAB" w:rsidP="005C41AE">
            <w:r>
              <w:t>Put the following numbers in standard form:</w:t>
            </w:r>
          </w:p>
          <w:p w:rsidR="007B6DAB" w:rsidRPr="001D4A49" w:rsidRDefault="007B6DAB" w:rsidP="007B6DAB">
            <w:pPr>
              <w:pStyle w:val="ListParagraph"/>
              <w:numPr>
                <w:ilvl w:val="0"/>
                <w:numId w:val="70"/>
              </w:numPr>
            </w:pPr>
            <w:r>
              <w:t>5.23 x 10</w:t>
            </w:r>
            <w:r>
              <w:rPr>
                <w:vertAlign w:val="superscript"/>
              </w:rPr>
              <w:t>5</w:t>
            </w:r>
          </w:p>
          <w:p w:rsidR="007B6DAB" w:rsidRPr="001D4A49" w:rsidRDefault="007B6DAB" w:rsidP="007B6DAB">
            <w:pPr>
              <w:pStyle w:val="ListParagraph"/>
              <w:numPr>
                <w:ilvl w:val="0"/>
                <w:numId w:val="70"/>
              </w:numPr>
            </w:pPr>
            <w:r>
              <w:t>3 x 10</w:t>
            </w:r>
            <w:r>
              <w:rPr>
                <w:vertAlign w:val="superscript"/>
              </w:rPr>
              <w:t>-3</w:t>
            </w:r>
          </w:p>
          <w:p w:rsidR="007B6DAB" w:rsidRPr="001D4A49" w:rsidRDefault="007B6DAB" w:rsidP="007B6DAB">
            <w:pPr>
              <w:pStyle w:val="ListParagraph"/>
              <w:numPr>
                <w:ilvl w:val="0"/>
                <w:numId w:val="70"/>
              </w:numPr>
            </w:pPr>
            <w:r>
              <w:t>4.2 x 10</w:t>
            </w:r>
            <w:r>
              <w:rPr>
                <w:vertAlign w:val="superscript"/>
              </w:rPr>
              <w:t>7</w:t>
            </w:r>
          </w:p>
          <w:p w:rsidR="007B6DAB" w:rsidRPr="001D4A49" w:rsidRDefault="007B6DAB" w:rsidP="007B6DAB">
            <w:pPr>
              <w:pStyle w:val="ListParagraph"/>
              <w:numPr>
                <w:ilvl w:val="0"/>
                <w:numId w:val="70"/>
              </w:numPr>
            </w:pPr>
            <w:r>
              <w:t>9.999 x 10</w:t>
            </w:r>
            <w:r>
              <w:rPr>
                <w:vertAlign w:val="superscript"/>
              </w:rPr>
              <w:t>3</w:t>
            </w:r>
          </w:p>
          <w:p w:rsidR="007B6DAB" w:rsidRPr="001D4A49" w:rsidRDefault="007B6DAB" w:rsidP="007B6DAB">
            <w:pPr>
              <w:pStyle w:val="ListParagraph"/>
              <w:numPr>
                <w:ilvl w:val="0"/>
                <w:numId w:val="70"/>
              </w:numPr>
            </w:pPr>
            <w:r>
              <w:rPr>
                <w:i/>
              </w:rPr>
              <w:t>More examples as needed</w:t>
            </w:r>
          </w:p>
        </w:tc>
      </w:tr>
      <w:tr w:rsidR="007B6DAB" w:rsidTr="007B6DAB">
        <w:trPr>
          <w:trHeight w:val="890"/>
        </w:trPr>
        <w:tc>
          <w:tcPr>
            <w:tcW w:w="10381" w:type="dxa"/>
            <w:gridSpan w:val="3"/>
          </w:tcPr>
          <w:p w:rsidR="007B6DAB" w:rsidRPr="000E211E" w:rsidRDefault="007B6DAB" w:rsidP="005C41AE">
            <w:pPr>
              <w:rPr>
                <w:b/>
                <w:sz w:val="32"/>
              </w:rPr>
            </w:pPr>
            <w:r w:rsidRPr="00450890">
              <w:rPr>
                <w:b/>
              </w:rPr>
              <w:lastRenderedPageBreak/>
              <w:t>Closure</w:t>
            </w:r>
            <w:r w:rsidRPr="00450890">
              <w:rPr>
                <w:b/>
                <w:sz w:val="32"/>
              </w:rPr>
              <w:t xml:space="preserve"> </w:t>
            </w:r>
          </w:p>
          <w:p w:rsidR="007B6DAB" w:rsidRDefault="007B6DAB" w:rsidP="005C41AE">
            <w:r>
              <w:t>Ticket-Out-The-Door w</w:t>
            </w:r>
            <w:r w:rsidRPr="00566C87">
              <w:t xml:space="preserve">riting prompt:  </w:t>
            </w:r>
          </w:p>
          <w:p w:rsidR="007B6DAB" w:rsidRPr="000E211E" w:rsidRDefault="007B6DAB" w:rsidP="005C41AE">
            <w:r w:rsidRPr="00566C87">
              <w:t>Why do scientist</w:t>
            </w:r>
            <w:r>
              <w:t xml:space="preserve">s and </w:t>
            </w:r>
            <w:r w:rsidRPr="00566C87">
              <w:t xml:space="preserve">mathematicians </w:t>
            </w:r>
            <w:r>
              <w:t xml:space="preserve">sometimes </w:t>
            </w:r>
            <w:r w:rsidRPr="00566C87">
              <w:t>use scientific notat</w:t>
            </w:r>
            <w:r>
              <w:t>ion as opposed to standard form?</w:t>
            </w:r>
          </w:p>
        </w:tc>
      </w:tr>
      <w:tr w:rsidR="007B6DAB" w:rsidTr="007B6DAB">
        <w:trPr>
          <w:trHeight w:val="719"/>
        </w:trPr>
        <w:tc>
          <w:tcPr>
            <w:tcW w:w="10381" w:type="dxa"/>
            <w:gridSpan w:val="3"/>
          </w:tcPr>
          <w:p w:rsidR="007B6DAB" w:rsidRPr="000E211E" w:rsidRDefault="007B6DAB" w:rsidP="005C41AE">
            <w:pPr>
              <w:rPr>
                <w:b/>
              </w:rPr>
            </w:pPr>
            <w:r w:rsidRPr="00EF182A">
              <w:rPr>
                <w:b/>
              </w:rPr>
              <w:t>Suggested Homework/Independent Practice</w:t>
            </w:r>
          </w:p>
          <w:p w:rsidR="007B6DAB" w:rsidRDefault="007B6DAB" w:rsidP="005C41AE">
            <w:pPr>
              <w:rPr>
                <w:i/>
              </w:rPr>
            </w:pPr>
            <w:r>
              <w:rPr>
                <w:i/>
              </w:rPr>
              <w:t>Prentice Hall Mathematics: California Algebra 1 Textbook</w:t>
            </w:r>
          </w:p>
          <w:p w:rsidR="007B6DAB" w:rsidRDefault="007B6DAB" w:rsidP="005C41AE">
            <w:r>
              <w:t>Chapter 7-2, pages 337 #12, 13, 18, 22, 24, 27, 34 – 39.</w:t>
            </w:r>
          </w:p>
          <w:p w:rsidR="007B6DAB" w:rsidRPr="000E211E" w:rsidRDefault="007B6DAB" w:rsidP="005C41AE">
            <w:r>
              <w:t xml:space="preserve">(These problems get at the computational skills involved with writing numbers in scientific notation and in standard form; the following lesson will focus on the real-world application of scientific notation). </w:t>
            </w:r>
          </w:p>
        </w:tc>
      </w:tr>
    </w:tbl>
    <w:p w:rsidR="007B6DAB" w:rsidRPr="008D484A" w:rsidRDefault="007B6DAB" w:rsidP="005C41AE">
      <w:pPr>
        <w:spacing w:after="0" w:line="240" w:lineRule="auto"/>
        <w:rPr>
          <w:i/>
        </w:rPr>
      </w:pPr>
    </w:p>
    <w:p w:rsidR="007B6DAB" w:rsidRDefault="007B6DAB">
      <w:r>
        <w:br w:type="page"/>
      </w:r>
    </w:p>
    <w:p w:rsidR="007B6DAB" w:rsidRDefault="007B6DAB" w:rsidP="005C41AE">
      <w:pPr>
        <w:jc w:val="center"/>
        <w:rPr>
          <w:b/>
          <w:sz w:val="28"/>
        </w:rPr>
      </w:pPr>
      <w:r>
        <w:rPr>
          <w:b/>
          <w:sz w:val="28"/>
        </w:rPr>
        <w:lastRenderedPageBreak/>
        <w:t>Lesson 6: Using Scientific Notation to Solve Real World Problems</w:t>
      </w:r>
    </w:p>
    <w:tbl>
      <w:tblPr>
        <w:tblStyle w:val="TableGrid"/>
        <w:tblW w:w="11091" w:type="dxa"/>
        <w:jc w:val="center"/>
        <w:tblInd w:w="-865" w:type="dxa"/>
        <w:tblLook w:val="04A0" w:firstRow="1" w:lastRow="0" w:firstColumn="1" w:lastColumn="0" w:noHBand="0" w:noVBand="1"/>
      </w:tblPr>
      <w:tblGrid>
        <w:gridCol w:w="3978"/>
        <w:gridCol w:w="1530"/>
        <w:gridCol w:w="5583"/>
      </w:tblGrid>
      <w:tr w:rsidR="007B6DAB" w:rsidTr="007B6DAB">
        <w:trPr>
          <w:trHeight w:val="2105"/>
          <w:jc w:val="center"/>
        </w:trPr>
        <w:tc>
          <w:tcPr>
            <w:tcW w:w="3978" w:type="dxa"/>
          </w:tcPr>
          <w:p w:rsidR="007B6DAB" w:rsidRPr="00126486" w:rsidRDefault="007B6DAB" w:rsidP="005C41AE">
            <w:r>
              <w:rPr>
                <w:b/>
              </w:rPr>
              <w:t>Unit:</w:t>
            </w:r>
            <w:r w:rsidRPr="00126486">
              <w:t xml:space="preserve"> </w:t>
            </w:r>
            <w:r>
              <w:rPr>
                <w:rFonts w:cs="Times"/>
                <w:b/>
              </w:rPr>
              <w:t>Exponents</w:t>
            </w:r>
          </w:p>
          <w:p w:rsidR="007B6DAB" w:rsidRDefault="007B6DAB" w:rsidP="005C41AE">
            <w:pPr>
              <w:rPr>
                <w:b/>
              </w:rPr>
            </w:pPr>
          </w:p>
          <w:p w:rsidR="007B6DAB" w:rsidRDefault="007B6DAB" w:rsidP="005C41AE">
            <w:pPr>
              <w:rPr>
                <w:b/>
              </w:rPr>
            </w:pPr>
          </w:p>
          <w:p w:rsidR="007B6DAB" w:rsidRDefault="007B6DAB" w:rsidP="005C41AE">
            <w:pPr>
              <w:rPr>
                <w:b/>
              </w:rPr>
            </w:pPr>
          </w:p>
          <w:p w:rsidR="007B6DAB" w:rsidRDefault="007B6DAB" w:rsidP="005C41AE">
            <w:pPr>
              <w:rPr>
                <w:b/>
              </w:rPr>
            </w:pPr>
          </w:p>
          <w:p w:rsidR="007B6DAB" w:rsidRDefault="007B6DAB" w:rsidP="005C41AE">
            <w:pPr>
              <w:rPr>
                <w:b/>
              </w:rPr>
            </w:pPr>
          </w:p>
          <w:p w:rsidR="007B6DAB" w:rsidRPr="00126486" w:rsidRDefault="007B6DAB" w:rsidP="005C41AE">
            <w:r w:rsidRPr="00126486">
              <w:rPr>
                <w:b/>
              </w:rPr>
              <w:t xml:space="preserve">Lesson </w:t>
            </w:r>
            <w:r>
              <w:rPr>
                <w:rFonts w:cs="Times"/>
                <w:b/>
              </w:rPr>
              <w:t>6</w:t>
            </w:r>
            <w:r w:rsidRPr="00126486">
              <w:rPr>
                <w:rFonts w:cs="Times"/>
                <w:b/>
              </w:rPr>
              <w:t>:</w:t>
            </w:r>
            <w:r w:rsidRPr="00126486">
              <w:rPr>
                <w:rFonts w:cs="Times"/>
              </w:rPr>
              <w:t xml:space="preserve"> </w:t>
            </w:r>
            <w:r w:rsidRPr="00E474E3">
              <w:rPr>
                <w:rFonts w:cs="Times"/>
                <w:b/>
              </w:rPr>
              <w:t>Using Scientific Notation to Solve Real World Problems</w:t>
            </w:r>
          </w:p>
        </w:tc>
        <w:tc>
          <w:tcPr>
            <w:tcW w:w="1530" w:type="dxa"/>
          </w:tcPr>
          <w:p w:rsidR="007B6DAB" w:rsidRDefault="007B6DAB" w:rsidP="005C41AE">
            <w:r>
              <w:t>Approx. time:</w:t>
            </w:r>
          </w:p>
          <w:p w:rsidR="007B6DAB" w:rsidRPr="00F43F58" w:rsidRDefault="007B6DAB" w:rsidP="005C41AE">
            <w:r>
              <w:t>2 – 3 days</w:t>
            </w:r>
          </w:p>
        </w:tc>
        <w:tc>
          <w:tcPr>
            <w:tcW w:w="5583" w:type="dxa"/>
          </w:tcPr>
          <w:p w:rsidR="007B6DAB" w:rsidRPr="00E474E3" w:rsidRDefault="007B6DAB" w:rsidP="005C41AE">
            <w:pPr>
              <w:widowControl w:val="0"/>
              <w:autoSpaceDE w:val="0"/>
              <w:autoSpaceDN w:val="0"/>
              <w:adjustRightInd w:val="0"/>
              <w:rPr>
                <w:rFonts w:cs="Times"/>
                <w:b/>
              </w:rPr>
            </w:pPr>
            <w:r w:rsidRPr="00E474E3">
              <w:rPr>
                <w:b/>
              </w:rPr>
              <w:t>CCSS-M Standards:</w:t>
            </w:r>
            <w:r w:rsidRPr="00E474E3">
              <w:rPr>
                <w:rFonts w:ascii="Times" w:hAnsi="Times" w:cs="Times"/>
                <w:b/>
                <w:sz w:val="30"/>
                <w:szCs w:val="30"/>
              </w:rPr>
              <w:t xml:space="preserve"> </w:t>
            </w:r>
            <w:r w:rsidRPr="00E474E3">
              <w:rPr>
                <w:rFonts w:cs="Times"/>
                <w:b/>
              </w:rPr>
              <w:t>8.EE.4</w:t>
            </w:r>
          </w:p>
          <w:p w:rsidR="007B6DAB" w:rsidRPr="00E474E3" w:rsidRDefault="007B6DAB" w:rsidP="005C41AE">
            <w:pPr>
              <w:widowControl w:val="0"/>
              <w:autoSpaceDE w:val="0"/>
              <w:autoSpaceDN w:val="0"/>
              <w:adjustRightInd w:val="0"/>
              <w:rPr>
                <w:rFonts w:ascii="Times" w:hAnsi="Times" w:cs="Times"/>
                <w:sz w:val="32"/>
                <w:szCs w:val="30"/>
              </w:rPr>
            </w:pPr>
            <w:r w:rsidRPr="00E474E3">
              <w:rPr>
                <w:rFonts w:cs="Arial"/>
                <w:szCs w:val="20"/>
              </w:rPr>
              <w:t>Perform operations with numbers expressed in scientific notation, including problems where both decimal and scientific notation are used. Use scientific notation and choose units of appropriate size for measurements of very large or very small quantities (e.g., use millimeters per year for seafloor spreading). Interpret scientific notation that has been generated by technology.</w:t>
            </w:r>
          </w:p>
        </w:tc>
      </w:tr>
      <w:tr w:rsidR="007B6DAB" w:rsidTr="007B6DAB">
        <w:trPr>
          <w:jc w:val="center"/>
        </w:trPr>
        <w:tc>
          <w:tcPr>
            <w:tcW w:w="5508" w:type="dxa"/>
            <w:gridSpan w:val="2"/>
          </w:tcPr>
          <w:p w:rsidR="007B6DAB" w:rsidRDefault="007B6DAB" w:rsidP="005C41AE">
            <w:pPr>
              <w:pBdr>
                <w:bottom w:val="single" w:sz="4" w:space="1" w:color="auto"/>
              </w:pBdr>
              <w:shd w:val="clear" w:color="auto" w:fill="F2F2F2" w:themeFill="background1" w:themeFillShade="F2"/>
            </w:pPr>
            <w:r w:rsidRPr="00F43F58">
              <w:t>A.</w:t>
            </w:r>
            <w:r>
              <w:rPr>
                <w:b/>
              </w:rPr>
              <w:t xml:space="preserve"> </w:t>
            </w:r>
            <w:r w:rsidRPr="00CB70DF">
              <w:rPr>
                <w:b/>
              </w:rPr>
              <w:t>Focus and Coherence</w:t>
            </w:r>
          </w:p>
          <w:p w:rsidR="007B6DAB" w:rsidRPr="00590DE5" w:rsidRDefault="007B6DAB" w:rsidP="005C41AE">
            <w:r w:rsidRPr="00590DE5">
              <w:t>Students will know…</w:t>
            </w:r>
          </w:p>
          <w:p w:rsidR="007B6DAB" w:rsidRPr="00590DE5" w:rsidRDefault="007B6DAB" w:rsidP="007B6DAB">
            <w:pPr>
              <w:pStyle w:val="ListParagraph"/>
              <w:numPr>
                <w:ilvl w:val="0"/>
                <w:numId w:val="71"/>
              </w:numPr>
              <w:rPr>
                <w:b/>
                <w:u w:val="single"/>
              </w:rPr>
            </w:pPr>
            <w:r w:rsidRPr="00590DE5">
              <w:t>Scientific notation is used to represent large and small numbers</w:t>
            </w:r>
          </w:p>
          <w:p w:rsidR="007B6DAB" w:rsidRPr="00590DE5" w:rsidRDefault="007B6DAB" w:rsidP="007B6DAB">
            <w:pPr>
              <w:pStyle w:val="ListParagraph"/>
              <w:numPr>
                <w:ilvl w:val="0"/>
                <w:numId w:val="71"/>
              </w:numPr>
              <w:rPr>
                <w:b/>
                <w:u w:val="single"/>
              </w:rPr>
            </w:pPr>
            <w:r w:rsidRPr="00590DE5">
              <w:t>The rules for operations with exponents are used to  perform operations with numbers expressed in scientific notation</w:t>
            </w:r>
          </w:p>
          <w:p w:rsidR="007B6DAB" w:rsidRPr="00590DE5" w:rsidRDefault="007B6DAB" w:rsidP="005C41AE">
            <w:pPr>
              <w:pStyle w:val="ListParagraph"/>
              <w:ind w:left="360"/>
              <w:rPr>
                <w:b/>
                <w:u w:val="single"/>
              </w:rPr>
            </w:pPr>
          </w:p>
          <w:p w:rsidR="007B6DAB" w:rsidRPr="00590DE5" w:rsidRDefault="007B6DAB" w:rsidP="005C41AE">
            <w:pPr>
              <w:rPr>
                <w:rFonts w:ascii="Symbol" w:hAnsi="Symbol" w:cs="Symbol"/>
              </w:rPr>
            </w:pPr>
            <w:r w:rsidRPr="00590DE5">
              <w:t>Students will be able to…</w:t>
            </w:r>
          </w:p>
          <w:p w:rsidR="007B6DAB" w:rsidRPr="00590DE5" w:rsidRDefault="007B6DAB" w:rsidP="007B6DAB">
            <w:pPr>
              <w:pStyle w:val="ListParagraph"/>
              <w:numPr>
                <w:ilvl w:val="0"/>
                <w:numId w:val="71"/>
              </w:numPr>
              <w:rPr>
                <w:u w:val="single"/>
              </w:rPr>
            </w:pPr>
            <w:r w:rsidRPr="00590DE5">
              <w:t>Perform operations with numbers e</w:t>
            </w:r>
            <w:r>
              <w:t>xpressed in scientific notation</w:t>
            </w:r>
            <w:r w:rsidRPr="00590DE5">
              <w:t xml:space="preserve"> and choose units of appropriate size to represent given measurements.</w:t>
            </w:r>
            <w:r w:rsidRPr="00590DE5">
              <w:rPr>
                <w:rFonts w:ascii="ArialMT" w:hAnsi="ArialMT" w:cs="ArialMT"/>
              </w:rPr>
              <w:t xml:space="preserve"> </w:t>
            </w:r>
          </w:p>
          <w:p w:rsidR="007B6DAB" w:rsidRDefault="007B6DAB" w:rsidP="007B6DAB">
            <w:pPr>
              <w:pStyle w:val="ListParagraph"/>
              <w:numPr>
                <w:ilvl w:val="0"/>
                <w:numId w:val="71"/>
              </w:numPr>
            </w:pPr>
            <w:r w:rsidRPr="00590DE5">
              <w:t>Solve real-world problems involving numbers expressed in scientific notation.</w:t>
            </w:r>
          </w:p>
          <w:p w:rsidR="007B6DAB" w:rsidRPr="00590DE5" w:rsidRDefault="007B6DAB" w:rsidP="007B6DAB">
            <w:pPr>
              <w:pStyle w:val="ListParagraph"/>
              <w:numPr>
                <w:ilvl w:val="0"/>
                <w:numId w:val="71"/>
              </w:numPr>
            </w:pPr>
            <w:r>
              <w:t>Convert between units of measurement using numbers expressed in scientific notation</w:t>
            </w:r>
          </w:p>
          <w:p w:rsidR="007B6DAB" w:rsidRDefault="007B6DAB" w:rsidP="005C41AE"/>
          <w:p w:rsidR="007B6DAB" w:rsidRDefault="007B6DAB" w:rsidP="005C41AE">
            <w:r>
              <w:t>Student prior knowledge:</w:t>
            </w:r>
          </w:p>
          <w:p w:rsidR="007B6DAB" w:rsidRPr="006B7904" w:rsidRDefault="007B6DAB" w:rsidP="007B6DAB">
            <w:pPr>
              <w:pStyle w:val="ListParagraph"/>
              <w:numPr>
                <w:ilvl w:val="0"/>
                <w:numId w:val="71"/>
              </w:numPr>
              <w:rPr>
                <w:i/>
              </w:rPr>
            </w:pPr>
            <w:r w:rsidRPr="00590DE5">
              <w:t>Express large and small numbers in scientific notation</w:t>
            </w:r>
          </w:p>
          <w:p w:rsidR="007B6DAB" w:rsidRDefault="007B6DAB" w:rsidP="007B6DAB">
            <w:pPr>
              <w:pStyle w:val="ListParagraph"/>
              <w:numPr>
                <w:ilvl w:val="0"/>
                <w:numId w:val="71"/>
              </w:numPr>
            </w:pPr>
            <w:r>
              <w:t>Write measurements in standard form and/or scientific notation.</w:t>
            </w:r>
          </w:p>
          <w:p w:rsidR="007B6DAB" w:rsidRDefault="007B6DAB" w:rsidP="007B6DAB">
            <w:pPr>
              <w:pStyle w:val="ListParagraph"/>
              <w:numPr>
                <w:ilvl w:val="0"/>
                <w:numId w:val="71"/>
              </w:numPr>
            </w:pPr>
            <w:r>
              <w:t>Perform operations of exponents (multiply, divide, zero and negative exponents)</w:t>
            </w:r>
          </w:p>
          <w:p w:rsidR="007B6DAB" w:rsidRDefault="007B6DAB" w:rsidP="007B6DAB">
            <w:pPr>
              <w:pStyle w:val="ListParagraph"/>
              <w:numPr>
                <w:ilvl w:val="0"/>
                <w:numId w:val="71"/>
              </w:numPr>
            </w:pPr>
            <w:r>
              <w:t>Convert between different units of measurement (i.e. dimensional analysis)</w:t>
            </w:r>
          </w:p>
          <w:p w:rsidR="007B6DAB" w:rsidRDefault="007B6DAB" w:rsidP="005C41AE"/>
          <w:p w:rsidR="007B6DAB" w:rsidRDefault="007B6DAB" w:rsidP="005C41AE">
            <w:r>
              <w:t>Which math concepts will this lesson lead to?</w:t>
            </w:r>
          </w:p>
          <w:p w:rsidR="007B6DAB" w:rsidRPr="00126486" w:rsidRDefault="007B6DAB" w:rsidP="007B6DAB">
            <w:pPr>
              <w:pStyle w:val="ListParagraph"/>
              <w:numPr>
                <w:ilvl w:val="0"/>
                <w:numId w:val="71"/>
              </w:numPr>
            </w:pPr>
            <w:r>
              <w:t>Propose, justify and communicate solutions to real-world problems that involve scientific notation and exponents</w:t>
            </w:r>
          </w:p>
        </w:tc>
        <w:tc>
          <w:tcPr>
            <w:tcW w:w="5583" w:type="dxa"/>
          </w:tcPr>
          <w:p w:rsidR="007B6DAB" w:rsidRDefault="007B6DAB" w:rsidP="005C41AE">
            <w:pPr>
              <w:pBdr>
                <w:bottom w:val="single" w:sz="4" w:space="1" w:color="auto"/>
              </w:pBdr>
              <w:shd w:val="clear" w:color="auto" w:fill="F2F2F2" w:themeFill="background1" w:themeFillShade="F2"/>
            </w:pPr>
            <w:r>
              <w:t xml:space="preserve">B. </w:t>
            </w:r>
            <w:r w:rsidRPr="00CB70DF">
              <w:rPr>
                <w:b/>
              </w:rPr>
              <w:t>Evidence</w:t>
            </w:r>
            <w:r>
              <w:t xml:space="preserve"> of Math Practices</w:t>
            </w:r>
          </w:p>
          <w:p w:rsidR="007B6DAB" w:rsidRPr="00B17EBC" w:rsidRDefault="007B6DAB" w:rsidP="005C41AE">
            <w:pPr>
              <w:rPr>
                <w:i/>
              </w:rPr>
            </w:pPr>
            <w:r w:rsidRPr="00B17EBC">
              <w:rPr>
                <w:i/>
              </w:rPr>
              <w:t xml:space="preserve">What will students produce when they are making sense, persevering, attending to precision and/or modeling, in relation to the focus of the lesson? </w:t>
            </w:r>
          </w:p>
          <w:p w:rsidR="007B6DAB" w:rsidRPr="0016523F" w:rsidRDefault="007B6DAB" w:rsidP="005C41AE"/>
          <w:p w:rsidR="007B6DAB" w:rsidRPr="00D06CC8" w:rsidRDefault="007B6DAB" w:rsidP="007B6DAB">
            <w:pPr>
              <w:pStyle w:val="ListParagraph"/>
              <w:numPr>
                <w:ilvl w:val="0"/>
                <w:numId w:val="71"/>
              </w:numPr>
              <w:rPr>
                <w:sz w:val="28"/>
              </w:rPr>
            </w:pPr>
            <w:r w:rsidRPr="00B658D9">
              <w:t>Students will make sense of word problems by appropriately converting unit measurements</w:t>
            </w:r>
            <w:r>
              <w:t>, and determining the reasonableness of their results.</w:t>
            </w:r>
          </w:p>
          <w:p w:rsidR="007B6DAB" w:rsidRPr="00E41C3B" w:rsidRDefault="007B6DAB" w:rsidP="005C41AE">
            <w:pPr>
              <w:pStyle w:val="ListParagraph"/>
              <w:ind w:left="360"/>
              <w:rPr>
                <w:sz w:val="28"/>
              </w:rPr>
            </w:pPr>
          </w:p>
          <w:p w:rsidR="007B6DAB" w:rsidRPr="00E41C3B" w:rsidRDefault="007B6DAB" w:rsidP="007B6DAB">
            <w:pPr>
              <w:pStyle w:val="ListParagraph"/>
              <w:numPr>
                <w:ilvl w:val="0"/>
                <w:numId w:val="71"/>
              </w:numPr>
            </w:pPr>
            <w:r w:rsidRPr="0016523F">
              <w:t xml:space="preserve">Students will </w:t>
            </w:r>
            <w:r>
              <w:t>apply exponent operations and scientific notation rules in solving real world problems and justify their solutions.</w:t>
            </w:r>
          </w:p>
          <w:p w:rsidR="007B6DAB" w:rsidRPr="00771345" w:rsidRDefault="007B6DAB" w:rsidP="005C41AE">
            <w:pPr>
              <w:rPr>
                <w:sz w:val="28"/>
              </w:rPr>
            </w:pPr>
          </w:p>
          <w:p w:rsidR="007B6DAB" w:rsidRPr="00771345" w:rsidRDefault="007B6DAB" w:rsidP="007B6DAB">
            <w:pPr>
              <w:pStyle w:val="ListParagraph"/>
              <w:numPr>
                <w:ilvl w:val="0"/>
                <w:numId w:val="71"/>
              </w:numPr>
              <w:rPr>
                <w:sz w:val="28"/>
              </w:rPr>
            </w:pPr>
            <w:r>
              <w:t>Students will m</w:t>
            </w:r>
            <w:r w:rsidRPr="004443E9">
              <w:t>ake predictions and inferences</w:t>
            </w:r>
            <w:r>
              <w:t xml:space="preserve"> using data with scientific notation (in graphs, tables, or diagrams).</w:t>
            </w:r>
          </w:p>
          <w:p w:rsidR="007B6DAB" w:rsidRPr="00771345" w:rsidRDefault="007B6DAB" w:rsidP="005C41AE">
            <w:pPr>
              <w:rPr>
                <w:sz w:val="28"/>
              </w:rPr>
            </w:pPr>
          </w:p>
          <w:p w:rsidR="007B6DAB" w:rsidRPr="00771345" w:rsidRDefault="007B6DAB" w:rsidP="007B6DAB">
            <w:pPr>
              <w:pStyle w:val="ListParagraph"/>
              <w:numPr>
                <w:ilvl w:val="0"/>
                <w:numId w:val="71"/>
              </w:numPr>
              <w:rPr>
                <w:sz w:val="28"/>
              </w:rPr>
            </w:pPr>
            <w:r>
              <w:t>Students will use appropriate vocabulary and units of measurements to represent predictions and inferences.</w:t>
            </w:r>
            <w:r w:rsidRPr="00B658D9">
              <w:t xml:space="preserve"> </w:t>
            </w:r>
          </w:p>
          <w:p w:rsidR="007B6DAB" w:rsidRDefault="007B6DAB" w:rsidP="005C41AE">
            <w:pPr>
              <w:pStyle w:val="ListParagraph"/>
            </w:pPr>
          </w:p>
          <w:p w:rsidR="007B6DAB" w:rsidRPr="00D06CC8" w:rsidRDefault="007B6DAB" w:rsidP="005C41AE">
            <w:pPr>
              <w:rPr>
                <w:sz w:val="28"/>
              </w:rPr>
            </w:pPr>
          </w:p>
        </w:tc>
      </w:tr>
      <w:tr w:rsidR="007B6DAB" w:rsidTr="007B6DAB">
        <w:trPr>
          <w:trHeight w:val="547"/>
          <w:jc w:val="center"/>
        </w:trPr>
        <w:tc>
          <w:tcPr>
            <w:tcW w:w="11091" w:type="dxa"/>
            <w:gridSpan w:val="3"/>
          </w:tcPr>
          <w:p w:rsidR="007B6DAB" w:rsidRDefault="007B6DAB" w:rsidP="005C41AE">
            <w:r>
              <w:t>Guiding Question(s)</w:t>
            </w:r>
          </w:p>
          <w:p w:rsidR="007B6DAB" w:rsidRDefault="007B6DAB" w:rsidP="007B6DAB">
            <w:pPr>
              <w:pStyle w:val="ListParagraph"/>
              <w:numPr>
                <w:ilvl w:val="0"/>
                <w:numId w:val="72"/>
              </w:numPr>
            </w:pPr>
            <w:r>
              <w:t>Why is using exponents helpful?</w:t>
            </w:r>
          </w:p>
          <w:p w:rsidR="007B6DAB" w:rsidRDefault="007B6DAB" w:rsidP="007B6DAB">
            <w:pPr>
              <w:pStyle w:val="ListParagraph"/>
              <w:numPr>
                <w:ilvl w:val="0"/>
                <w:numId w:val="72"/>
              </w:numPr>
            </w:pPr>
            <w:r>
              <w:t>When is it appropriate to express numbers in scientific notation?</w:t>
            </w:r>
          </w:p>
          <w:p w:rsidR="007B6DAB" w:rsidRDefault="007B6DAB" w:rsidP="007B6DAB">
            <w:pPr>
              <w:pStyle w:val="ListParagraph"/>
              <w:numPr>
                <w:ilvl w:val="0"/>
                <w:numId w:val="72"/>
              </w:numPr>
            </w:pPr>
            <w:r>
              <w:t>How can we estimate quantities of variable lengths using exponents?</w:t>
            </w:r>
          </w:p>
          <w:p w:rsidR="007B6DAB" w:rsidRPr="00B54752" w:rsidRDefault="007B6DAB" w:rsidP="007B6DAB">
            <w:pPr>
              <w:pStyle w:val="ListParagraph"/>
              <w:numPr>
                <w:ilvl w:val="0"/>
                <w:numId w:val="72"/>
              </w:numPr>
            </w:pPr>
            <w:r>
              <w:t>How does understanding the exponent rules help you solve real-world problems involving scientific notation?</w:t>
            </w:r>
          </w:p>
        </w:tc>
      </w:tr>
      <w:tr w:rsidR="007B6DAB" w:rsidTr="007B6DAB">
        <w:trPr>
          <w:trHeight w:val="547"/>
          <w:jc w:val="center"/>
        </w:trPr>
        <w:tc>
          <w:tcPr>
            <w:tcW w:w="11091" w:type="dxa"/>
            <w:gridSpan w:val="3"/>
          </w:tcPr>
          <w:p w:rsidR="007B6DAB" w:rsidRDefault="007B6DAB" w:rsidP="005C41AE">
            <w:r>
              <w:t xml:space="preserve">Formative Assessments </w:t>
            </w:r>
            <w:r w:rsidRPr="007B6DAB">
              <w:rPr>
                <w:b/>
              </w:rPr>
              <w:t>(see attached)</w:t>
            </w:r>
          </w:p>
          <w:p w:rsidR="007B6DAB" w:rsidRDefault="007B6DAB" w:rsidP="007B6DAB">
            <w:pPr>
              <w:pStyle w:val="ListParagraph"/>
              <w:numPr>
                <w:ilvl w:val="0"/>
                <w:numId w:val="74"/>
              </w:numPr>
            </w:pPr>
            <w:r>
              <w:t>“Ants vs. Humans” (</w:t>
            </w:r>
            <w:r>
              <w:rPr>
                <w:i/>
              </w:rPr>
              <w:t>sample problem from www.IllustrativeMathematics.org)</w:t>
            </w:r>
          </w:p>
          <w:p w:rsidR="007B6DAB" w:rsidRDefault="007B6DAB" w:rsidP="007B6DAB">
            <w:pPr>
              <w:pStyle w:val="ListParagraph"/>
              <w:numPr>
                <w:ilvl w:val="0"/>
                <w:numId w:val="74"/>
              </w:numPr>
            </w:pPr>
            <w:r>
              <w:t>“</w:t>
            </w:r>
            <w:proofErr w:type="spellStart"/>
            <w:r>
              <w:t>Giantburgers</w:t>
            </w:r>
            <w:proofErr w:type="spellEnd"/>
            <w:r>
              <w:t>” (</w:t>
            </w:r>
            <w:r>
              <w:rPr>
                <w:i/>
              </w:rPr>
              <w:t>sample problem from www.IllustrativeMathematics.org)</w:t>
            </w:r>
          </w:p>
          <w:p w:rsidR="007B6DAB" w:rsidRDefault="007B6DAB" w:rsidP="007B6DAB">
            <w:pPr>
              <w:pStyle w:val="ListParagraph"/>
              <w:numPr>
                <w:ilvl w:val="0"/>
                <w:numId w:val="74"/>
              </w:numPr>
            </w:pPr>
            <w:r>
              <w:t>“Distance to the Sun” (</w:t>
            </w:r>
            <w:r>
              <w:rPr>
                <w:i/>
              </w:rPr>
              <w:t xml:space="preserve">sample problem from </w:t>
            </w:r>
            <w:r w:rsidRPr="006E206F">
              <w:rPr>
                <w:i/>
              </w:rPr>
              <w:t>Smarter Balanced</w:t>
            </w:r>
            <w:r>
              <w:t>)</w:t>
            </w:r>
          </w:p>
        </w:tc>
      </w:tr>
      <w:tr w:rsidR="007B6DAB" w:rsidTr="007B6DAB">
        <w:trPr>
          <w:trHeight w:val="547"/>
          <w:jc w:val="center"/>
        </w:trPr>
        <w:tc>
          <w:tcPr>
            <w:tcW w:w="11091" w:type="dxa"/>
            <w:gridSpan w:val="3"/>
          </w:tcPr>
          <w:p w:rsidR="007B6DAB" w:rsidRDefault="007B6DAB" w:rsidP="005C41AE">
            <w:r>
              <w:lastRenderedPageBreak/>
              <w:t>Anticipated Student Preconceptions/Misconceptions</w:t>
            </w:r>
          </w:p>
          <w:p w:rsidR="007B6DAB" w:rsidRDefault="007B6DAB" w:rsidP="007B6DAB">
            <w:pPr>
              <w:pStyle w:val="ListParagraph"/>
              <w:numPr>
                <w:ilvl w:val="0"/>
                <w:numId w:val="78"/>
              </w:numPr>
            </w:pPr>
            <w:r>
              <w:t>Calculators can handle all types of numbers</w:t>
            </w:r>
          </w:p>
          <w:p w:rsidR="007B6DAB" w:rsidRDefault="007B6DAB" w:rsidP="007B6DAB">
            <w:pPr>
              <w:pStyle w:val="ListParagraph"/>
              <w:numPr>
                <w:ilvl w:val="0"/>
                <w:numId w:val="78"/>
              </w:numPr>
            </w:pPr>
            <w:r>
              <w:t>Performing operation does not involve grouping terms</w:t>
            </w:r>
          </w:p>
          <w:p w:rsidR="007B6DAB" w:rsidRDefault="007B6DAB" w:rsidP="007B6DAB">
            <w:pPr>
              <w:pStyle w:val="ListParagraph"/>
              <w:numPr>
                <w:ilvl w:val="0"/>
                <w:numId w:val="78"/>
              </w:numPr>
            </w:pPr>
            <w:r>
              <w:t>Products or quotients do not need to be changed to a scientific notation</w:t>
            </w:r>
          </w:p>
          <w:p w:rsidR="007B6DAB" w:rsidRDefault="007B6DAB" w:rsidP="007B6DAB">
            <w:pPr>
              <w:pStyle w:val="ListParagraph"/>
              <w:numPr>
                <w:ilvl w:val="0"/>
                <w:numId w:val="78"/>
              </w:numPr>
            </w:pPr>
            <w:r>
              <w:t>When converting between standard form and scientific notation, there will be a misconception in moving the decimal based on the sign of the exponent.</w:t>
            </w:r>
          </w:p>
        </w:tc>
      </w:tr>
      <w:tr w:rsidR="007B6DAB" w:rsidTr="007B6DAB">
        <w:trPr>
          <w:trHeight w:val="547"/>
          <w:jc w:val="center"/>
        </w:trPr>
        <w:tc>
          <w:tcPr>
            <w:tcW w:w="11091" w:type="dxa"/>
            <w:gridSpan w:val="3"/>
          </w:tcPr>
          <w:p w:rsidR="007B6DAB" w:rsidRDefault="007B6DAB" w:rsidP="005C41AE">
            <w:r>
              <w:t>Materials/Resources</w:t>
            </w:r>
          </w:p>
          <w:p w:rsidR="007B6DAB" w:rsidRDefault="007B6DAB" w:rsidP="007B6DAB">
            <w:pPr>
              <w:pStyle w:val="ListParagraph"/>
              <w:numPr>
                <w:ilvl w:val="0"/>
                <w:numId w:val="80"/>
              </w:numPr>
            </w:pPr>
            <w:r>
              <w:t>Formative assessments (see attached)</w:t>
            </w:r>
          </w:p>
        </w:tc>
      </w:tr>
      <w:tr w:rsidR="007B6DAB" w:rsidTr="007B6DAB">
        <w:trPr>
          <w:trHeight w:val="881"/>
          <w:jc w:val="center"/>
        </w:trPr>
        <w:tc>
          <w:tcPr>
            <w:tcW w:w="11091" w:type="dxa"/>
            <w:gridSpan w:val="3"/>
          </w:tcPr>
          <w:p w:rsidR="007B6DAB" w:rsidRDefault="007B6DAB" w:rsidP="005C41AE">
            <w:pPr>
              <w:pBdr>
                <w:bottom w:val="single" w:sz="4" w:space="1" w:color="auto"/>
              </w:pBdr>
              <w:shd w:val="clear" w:color="auto" w:fill="F2F2F2" w:themeFill="background1" w:themeFillShade="F2"/>
              <w:jc w:val="center"/>
            </w:pPr>
            <w:r>
              <w:t xml:space="preserve">C. </w:t>
            </w:r>
            <w:r w:rsidRPr="00B17EBC">
              <w:rPr>
                <w:b/>
              </w:rPr>
              <w:t>Rigor</w:t>
            </w:r>
            <w:r>
              <w:t>: fluency, deep understanding, application and dual intensity</w:t>
            </w:r>
          </w:p>
          <w:p w:rsidR="007B6DAB" w:rsidRPr="00EF182A" w:rsidRDefault="007B6DAB" w:rsidP="005C41AE">
            <w:r w:rsidRPr="00B17EBC">
              <w:rPr>
                <w:i/>
              </w:rPr>
              <w:t xml:space="preserve">What are the learning experiences that provide for </w:t>
            </w:r>
            <w:r w:rsidRPr="004B6EFB">
              <w:rPr>
                <w:i/>
              </w:rPr>
              <w:t>rigor</w:t>
            </w:r>
            <w:r w:rsidRPr="00B17EBC">
              <w:rPr>
                <w:i/>
              </w:rPr>
              <w:t xml:space="preserve">? What are the learning experiences that provide for evidence of </w:t>
            </w:r>
            <w:r>
              <w:rPr>
                <w:i/>
              </w:rPr>
              <w:t xml:space="preserve">the </w:t>
            </w:r>
            <w:r w:rsidRPr="00B17EBC">
              <w:rPr>
                <w:i/>
              </w:rPr>
              <w:t>Math Practices? (Detailed Lesson Plan)</w:t>
            </w:r>
          </w:p>
        </w:tc>
      </w:tr>
      <w:tr w:rsidR="007B6DAB" w:rsidTr="007B6DAB">
        <w:trPr>
          <w:trHeight w:val="1614"/>
          <w:jc w:val="center"/>
        </w:trPr>
        <w:tc>
          <w:tcPr>
            <w:tcW w:w="11091" w:type="dxa"/>
            <w:gridSpan w:val="3"/>
          </w:tcPr>
          <w:p w:rsidR="007B6DAB" w:rsidRPr="00F8072F" w:rsidRDefault="007B6DAB" w:rsidP="005C41AE">
            <w:pPr>
              <w:rPr>
                <w:b/>
              </w:rPr>
            </w:pPr>
            <w:r w:rsidRPr="00EF182A">
              <w:rPr>
                <w:b/>
              </w:rPr>
              <w:t>Warm Up</w:t>
            </w:r>
            <w:r>
              <w:rPr>
                <w:b/>
              </w:rPr>
              <w:t>s</w:t>
            </w:r>
          </w:p>
          <w:p w:rsidR="007B6DAB" w:rsidRPr="00242C4A" w:rsidRDefault="007B6DAB" w:rsidP="005C41AE">
            <w:pPr>
              <w:rPr>
                <w:b/>
              </w:rPr>
            </w:pPr>
            <w:r w:rsidRPr="00242C4A">
              <w:rPr>
                <w:b/>
              </w:rPr>
              <w:t>Day 1</w:t>
            </w:r>
          </w:p>
          <w:p w:rsidR="007B6DAB" w:rsidRPr="002F6E35" w:rsidRDefault="007B6DAB" w:rsidP="005C41AE">
            <w:r w:rsidRPr="002F6E35">
              <w:t>Simplify.  Express all exponents as positive numbers:</w:t>
            </w:r>
          </w:p>
          <w:p w:rsidR="007B6DAB" w:rsidRPr="002F6E35" w:rsidRDefault="007B6DAB" w:rsidP="007B6DAB">
            <w:pPr>
              <w:pStyle w:val="ListParagraph"/>
              <w:numPr>
                <w:ilvl w:val="0"/>
                <w:numId w:val="75"/>
              </w:numPr>
            </w:pPr>
            <w:r w:rsidRPr="002F6E35">
              <w:t>(2</w:t>
            </w:r>
            <w:r w:rsidRPr="002F6E35">
              <w:rPr>
                <w:vertAlign w:val="superscript"/>
              </w:rPr>
              <w:t>3</w:t>
            </w:r>
            <w:r w:rsidRPr="002F6E35">
              <w:t>)(2</w:t>
            </w:r>
            <w:r w:rsidRPr="002F6E35">
              <w:rPr>
                <w:vertAlign w:val="superscript"/>
              </w:rPr>
              <w:t>5</w:t>
            </w:r>
            <w:r w:rsidRPr="002F6E35">
              <w:t>) =</w:t>
            </w:r>
          </w:p>
          <w:p w:rsidR="007B6DAB" w:rsidRPr="002F6E35" w:rsidRDefault="007B6DAB" w:rsidP="007B6DAB">
            <w:pPr>
              <w:pStyle w:val="ListParagraph"/>
              <w:numPr>
                <w:ilvl w:val="0"/>
                <w:numId w:val="75"/>
              </w:numPr>
            </w:pPr>
            <w:r w:rsidRPr="002F6E35">
              <w:rPr>
                <w:position w:val="-24"/>
              </w:rPr>
              <w:object w:dxaOrig="440" w:dyaOrig="660">
                <v:shape id="_x0000_i1173" type="#_x0000_t75" style="width:21.75pt;height:33.75pt" o:ole="">
                  <v:imagedata r:id="rId276" o:title=""/>
                </v:shape>
                <o:OLEObject Type="Embed" ProgID="Equation.3" ShapeID="_x0000_i1173" DrawAspect="Content" ObjectID="_1451282997" r:id="rId277"/>
              </w:object>
            </w:r>
            <w:r w:rsidRPr="002F6E35">
              <w:t>=</w:t>
            </w:r>
          </w:p>
          <w:p w:rsidR="007B6DAB" w:rsidRPr="002F6E35" w:rsidRDefault="007B6DAB" w:rsidP="007B6DAB">
            <w:pPr>
              <w:pStyle w:val="ListParagraph"/>
              <w:numPr>
                <w:ilvl w:val="0"/>
                <w:numId w:val="75"/>
              </w:numPr>
            </w:pPr>
            <w:r w:rsidRPr="002F6E35">
              <w:rPr>
                <w:position w:val="-10"/>
              </w:rPr>
              <w:object w:dxaOrig="980" w:dyaOrig="360">
                <v:shape id="_x0000_i1174" type="#_x0000_t75" style="width:48.75pt;height:18.75pt" o:ole="">
                  <v:imagedata r:id="rId278" o:title=""/>
                </v:shape>
                <o:OLEObject Type="Embed" ProgID="Equation.3" ShapeID="_x0000_i1174" DrawAspect="Content" ObjectID="_1451282998" r:id="rId279"/>
              </w:object>
            </w:r>
            <w:r w:rsidRPr="002F6E35">
              <w:t>=</w:t>
            </w:r>
          </w:p>
          <w:p w:rsidR="007B6DAB" w:rsidRPr="002F6E35" w:rsidRDefault="007B6DAB" w:rsidP="007B6DAB">
            <w:pPr>
              <w:pStyle w:val="ListParagraph"/>
              <w:numPr>
                <w:ilvl w:val="0"/>
                <w:numId w:val="75"/>
              </w:numPr>
            </w:pPr>
            <w:r w:rsidRPr="002F6E35">
              <w:rPr>
                <w:position w:val="-4"/>
              </w:rPr>
              <w:object w:dxaOrig="360" w:dyaOrig="300">
                <v:shape id="_x0000_i1175" type="#_x0000_t75" style="width:18.75pt;height:15pt" o:ole="">
                  <v:imagedata r:id="rId280" o:title=""/>
                </v:shape>
                <o:OLEObject Type="Embed" ProgID="Equation.3" ShapeID="_x0000_i1175" DrawAspect="Content" ObjectID="_1451282999" r:id="rId281"/>
              </w:object>
            </w:r>
            <w:r w:rsidRPr="002F6E35">
              <w:t>=</w:t>
            </w:r>
          </w:p>
          <w:p w:rsidR="007B6DAB" w:rsidRDefault="007B6DAB" w:rsidP="005C41AE"/>
          <w:p w:rsidR="007B6DAB" w:rsidRPr="00242C4A" w:rsidRDefault="007B6DAB" w:rsidP="005C41AE">
            <w:pPr>
              <w:rPr>
                <w:b/>
              </w:rPr>
            </w:pPr>
            <w:r w:rsidRPr="00242C4A">
              <w:rPr>
                <w:b/>
              </w:rPr>
              <w:t>Day 2</w:t>
            </w:r>
          </w:p>
          <w:p w:rsidR="007B6DAB" w:rsidRPr="002F6E35" w:rsidRDefault="007B6DAB" w:rsidP="005C41AE">
            <w:r w:rsidRPr="002F6E35">
              <w:t>Express the following numbers in scientific notation:</w:t>
            </w:r>
          </w:p>
          <w:p w:rsidR="007B6DAB" w:rsidRPr="002F6E35" w:rsidRDefault="007B6DAB" w:rsidP="007B6DAB">
            <w:pPr>
              <w:pStyle w:val="ListParagraph"/>
              <w:numPr>
                <w:ilvl w:val="0"/>
                <w:numId w:val="73"/>
              </w:numPr>
            </w:pPr>
            <w:r w:rsidRPr="002F6E35">
              <w:t>The age of the earth: 4,600,000,000</w:t>
            </w:r>
            <w:r>
              <w:t xml:space="preserve"> years</w:t>
            </w:r>
          </w:p>
          <w:p w:rsidR="007B6DAB" w:rsidRPr="002F6E35" w:rsidRDefault="007B6DAB" w:rsidP="007B6DAB">
            <w:pPr>
              <w:pStyle w:val="ListParagraph"/>
              <w:numPr>
                <w:ilvl w:val="0"/>
                <w:numId w:val="73"/>
              </w:numPr>
              <w:rPr>
                <w:sz w:val="20"/>
              </w:rPr>
            </w:pPr>
            <w:r w:rsidRPr="002F6E35">
              <w:t>The mass of an ant: 0.004</w:t>
            </w:r>
            <w:r>
              <w:t xml:space="preserve"> grams</w:t>
            </w:r>
          </w:p>
          <w:p w:rsidR="007B6DAB" w:rsidRDefault="007B6DAB" w:rsidP="005C41AE"/>
          <w:p w:rsidR="007B6DAB" w:rsidRPr="00242C4A" w:rsidRDefault="007B6DAB" w:rsidP="005C41AE">
            <w:pPr>
              <w:rPr>
                <w:b/>
              </w:rPr>
            </w:pPr>
            <w:r w:rsidRPr="00242C4A">
              <w:rPr>
                <w:b/>
              </w:rPr>
              <w:t xml:space="preserve">Day </w:t>
            </w:r>
            <w:r>
              <w:rPr>
                <w:b/>
              </w:rPr>
              <w:t xml:space="preserve">2 or </w:t>
            </w:r>
            <w:r w:rsidRPr="00242C4A">
              <w:rPr>
                <w:b/>
              </w:rPr>
              <w:t>3</w:t>
            </w:r>
          </w:p>
          <w:p w:rsidR="007B6DAB" w:rsidRDefault="007B6DAB" w:rsidP="005C41AE">
            <w:r w:rsidRPr="002F6E35">
              <w:t>The current United States population is about 314,000,000</w:t>
            </w:r>
            <w:r>
              <w:t xml:space="preserve"> people. If an iPad costs $500.00, what would be the total cost of purchasing an iPad for each person?</w:t>
            </w:r>
          </w:p>
          <w:p w:rsidR="007B6DAB" w:rsidRDefault="007B6DAB" w:rsidP="007B6DAB">
            <w:pPr>
              <w:pStyle w:val="ListParagraph"/>
              <w:numPr>
                <w:ilvl w:val="0"/>
                <w:numId w:val="81"/>
              </w:numPr>
            </w:pPr>
            <w:r>
              <w:t>Express the U.S. population in scientific notation.</w:t>
            </w:r>
          </w:p>
          <w:p w:rsidR="007B6DAB" w:rsidRDefault="007B6DAB" w:rsidP="007B6DAB">
            <w:pPr>
              <w:pStyle w:val="ListParagraph"/>
              <w:numPr>
                <w:ilvl w:val="0"/>
                <w:numId w:val="81"/>
              </w:numPr>
            </w:pPr>
            <w:r>
              <w:t>Write an expression to represent the total cost of purchasing iPads for everyone in the U.S.</w:t>
            </w:r>
          </w:p>
          <w:p w:rsidR="007B6DAB" w:rsidRDefault="007B6DAB" w:rsidP="007B6DAB">
            <w:pPr>
              <w:pStyle w:val="ListParagraph"/>
              <w:numPr>
                <w:ilvl w:val="0"/>
                <w:numId w:val="81"/>
              </w:numPr>
            </w:pPr>
            <w:r>
              <w:t>What is the total cost of purchasing IPads for everyone in the U.S.?</w:t>
            </w:r>
          </w:p>
          <w:p w:rsidR="007B6DAB" w:rsidRDefault="007B6DAB" w:rsidP="007B6DAB">
            <w:pPr>
              <w:pStyle w:val="ListParagraph"/>
              <w:numPr>
                <w:ilvl w:val="0"/>
                <w:numId w:val="81"/>
              </w:numPr>
            </w:pPr>
            <w:r>
              <w:t>Explain how you know your answer is correct (model, draw a picture, etc.).</w:t>
            </w:r>
          </w:p>
        </w:tc>
      </w:tr>
      <w:tr w:rsidR="007B6DAB" w:rsidTr="007B6DAB">
        <w:trPr>
          <w:trHeight w:val="1250"/>
          <w:jc w:val="center"/>
        </w:trPr>
        <w:tc>
          <w:tcPr>
            <w:tcW w:w="11091" w:type="dxa"/>
            <w:gridSpan w:val="3"/>
          </w:tcPr>
          <w:p w:rsidR="007B6DAB" w:rsidRDefault="007B6DAB" w:rsidP="005C41AE">
            <w:r w:rsidRPr="00771345">
              <w:rPr>
                <w:b/>
              </w:rPr>
              <w:t>Lesson</w:t>
            </w:r>
            <w:r>
              <w:rPr>
                <w:b/>
              </w:rPr>
              <w:t xml:space="preserve"> </w:t>
            </w:r>
            <w:r>
              <w:t>(to be taught over 2 – 3 days)</w:t>
            </w:r>
          </w:p>
          <w:p w:rsidR="007B6DAB" w:rsidRPr="00DB5EB2" w:rsidRDefault="007B6DAB" w:rsidP="005C41AE">
            <w:r w:rsidRPr="00771345">
              <w:t xml:space="preserve"> </w:t>
            </w:r>
          </w:p>
          <w:p w:rsidR="007B6DAB" w:rsidRPr="00771345" w:rsidRDefault="007B6DAB" w:rsidP="005C41AE">
            <w:pPr>
              <w:rPr>
                <w:b/>
              </w:rPr>
            </w:pPr>
            <w:r w:rsidRPr="00771345">
              <w:rPr>
                <w:b/>
              </w:rPr>
              <w:t>Direct Instruction:</w:t>
            </w:r>
          </w:p>
          <w:p w:rsidR="007B6DAB" w:rsidRPr="00771345" w:rsidRDefault="007B6DAB" w:rsidP="005C41AE">
            <w:r w:rsidRPr="00771345">
              <w:t>Today you will use all exponent rules to perform operations of numbers written in scientific notation such as the rules for multiplying and dividing powers with the same base. Teacher goes over the rules, then, invites the attention of the students on the board to follow through the review on how the rules will apply to the given examples on the board.</w:t>
            </w:r>
          </w:p>
          <w:p w:rsidR="007B6DAB" w:rsidRPr="00771345" w:rsidRDefault="007B6DAB" w:rsidP="005C41AE"/>
          <w:p w:rsidR="007B6DAB" w:rsidRPr="00771345" w:rsidRDefault="007B6DAB" w:rsidP="005C41AE">
            <w:pPr>
              <w:rPr>
                <w:b/>
              </w:rPr>
            </w:pPr>
            <w:r w:rsidRPr="00771345">
              <w:rPr>
                <w:b/>
              </w:rPr>
              <w:t xml:space="preserve">Model Instruction: </w:t>
            </w:r>
          </w:p>
          <w:p w:rsidR="007B6DAB" w:rsidRPr="00771345" w:rsidRDefault="007B6DAB" w:rsidP="005C41AE">
            <w:r w:rsidRPr="00771345">
              <w:t>Give at least two examples on the white board/projector of multiplying numbers expressed in Scientific Notation and also dividing numbers expressed in Scientific Notation:</w:t>
            </w:r>
          </w:p>
          <w:p w:rsidR="007B6DAB" w:rsidRPr="00771345" w:rsidRDefault="007B6DAB" w:rsidP="005C41AE"/>
          <w:p w:rsidR="007B6DAB" w:rsidRPr="001538B3" w:rsidRDefault="007B6DAB" w:rsidP="005C41AE">
            <w:r w:rsidRPr="00771345">
              <w:t>Example #1) (5 x 10</w:t>
            </w:r>
            <w:r w:rsidRPr="00771345">
              <w:rPr>
                <w:vertAlign w:val="superscript"/>
              </w:rPr>
              <w:t>3</w:t>
            </w:r>
            <w:r w:rsidRPr="00771345">
              <w:t>)(5 x 10</w:t>
            </w:r>
            <w:r w:rsidRPr="00771345">
              <w:rPr>
                <w:vertAlign w:val="superscript"/>
              </w:rPr>
              <w:t xml:space="preserve"> 2</w:t>
            </w:r>
            <w:r w:rsidRPr="00771345">
              <w:t xml:space="preserve">) </w:t>
            </w:r>
            <w:r>
              <w:t>= (5)(5)x(10</w:t>
            </w:r>
            <w:r>
              <w:rPr>
                <w:vertAlign w:val="superscript"/>
              </w:rPr>
              <w:t>3</w:t>
            </w:r>
            <w:r>
              <w:t>)(10</w:t>
            </w:r>
            <w:r>
              <w:rPr>
                <w:vertAlign w:val="superscript"/>
              </w:rPr>
              <w:t>2</w:t>
            </w:r>
            <w:r>
              <w:t>)</w:t>
            </w:r>
          </w:p>
          <w:p w:rsidR="007B6DAB" w:rsidRPr="00771345" w:rsidRDefault="007B6DAB" w:rsidP="005C41AE"/>
          <w:p w:rsidR="007B6DAB" w:rsidRPr="00771345" w:rsidRDefault="007B6DAB" w:rsidP="005C41AE">
            <w:pPr>
              <w:rPr>
                <w:vertAlign w:val="superscript"/>
              </w:rPr>
            </w:pPr>
            <w:r w:rsidRPr="00771345">
              <w:t xml:space="preserve">                        =25 x 10</w:t>
            </w:r>
            <w:r w:rsidRPr="00771345">
              <w:rPr>
                <w:vertAlign w:val="superscript"/>
              </w:rPr>
              <w:t>5</w:t>
            </w:r>
            <w:r w:rsidRPr="00771345">
              <w:t xml:space="preserve"> = 2.5 x 10</w:t>
            </w:r>
            <w:r w:rsidRPr="00771345">
              <w:rPr>
                <w:vertAlign w:val="superscript"/>
              </w:rPr>
              <w:t>6</w:t>
            </w:r>
          </w:p>
          <w:p w:rsidR="007B6DAB" w:rsidRPr="00771345" w:rsidRDefault="007B6DAB" w:rsidP="005C41AE"/>
          <w:p w:rsidR="007B6DAB" w:rsidRPr="00771345" w:rsidRDefault="007B6DAB" w:rsidP="005C41AE">
            <w:r w:rsidRPr="00771345">
              <w:t xml:space="preserve">Example #2) </w:t>
            </w:r>
            <w:r w:rsidRPr="00771345">
              <w:rPr>
                <w:position w:val="-24"/>
              </w:rPr>
              <w:object w:dxaOrig="840" w:dyaOrig="660">
                <v:shape id="_x0000_i1176" type="#_x0000_t75" style="width:42pt;height:33.75pt" o:ole="">
                  <v:imagedata r:id="rId282" o:title=""/>
                </v:shape>
                <o:OLEObject Type="Embed" ProgID="Equation.3" ShapeID="_x0000_i1176" DrawAspect="Content" ObjectID="_1451283000" r:id="rId283"/>
              </w:object>
            </w:r>
            <w:r w:rsidRPr="00771345">
              <w:t>= 0.25 x 10</w:t>
            </w:r>
            <w:r w:rsidRPr="00771345">
              <w:rPr>
                <w:vertAlign w:val="superscript"/>
              </w:rPr>
              <w:t>4</w:t>
            </w:r>
            <w:r w:rsidRPr="00771345">
              <w:t xml:space="preserve"> = 2.5 x 10</w:t>
            </w:r>
            <w:r w:rsidRPr="00771345">
              <w:rPr>
                <w:vertAlign w:val="superscript"/>
              </w:rPr>
              <w:t>3</w:t>
            </w:r>
          </w:p>
          <w:p w:rsidR="007B6DAB" w:rsidRPr="00771345" w:rsidRDefault="007B6DAB" w:rsidP="005C41AE"/>
          <w:p w:rsidR="007B6DAB" w:rsidRPr="00771345" w:rsidRDefault="007B6DAB" w:rsidP="005C41AE">
            <w:r w:rsidRPr="00771345">
              <w:t>Example #3) Convert the following units:</w:t>
            </w:r>
          </w:p>
          <w:p w:rsidR="007B6DAB" w:rsidRPr="00771345" w:rsidRDefault="007B6DAB" w:rsidP="007B6DAB">
            <w:pPr>
              <w:pStyle w:val="ListParagraph"/>
              <w:numPr>
                <w:ilvl w:val="0"/>
                <w:numId w:val="76"/>
              </w:numPr>
            </w:pPr>
            <w:r w:rsidRPr="00771345">
              <w:t>500 inches = ___ feet</w:t>
            </w:r>
          </w:p>
          <w:p w:rsidR="007B6DAB" w:rsidRPr="00771345" w:rsidRDefault="007B6DAB" w:rsidP="007B6DAB">
            <w:pPr>
              <w:pStyle w:val="ListParagraph"/>
              <w:numPr>
                <w:ilvl w:val="0"/>
                <w:numId w:val="76"/>
              </w:numPr>
            </w:pPr>
            <w:r w:rsidRPr="00771345">
              <w:t>10,000 miles = ____ inches</w:t>
            </w:r>
          </w:p>
          <w:p w:rsidR="007B6DAB" w:rsidRPr="00771345" w:rsidRDefault="007B6DAB" w:rsidP="007B6DAB">
            <w:pPr>
              <w:pStyle w:val="ListParagraph"/>
              <w:numPr>
                <w:ilvl w:val="0"/>
                <w:numId w:val="76"/>
              </w:numPr>
            </w:pPr>
            <w:r w:rsidRPr="00771345">
              <w:t>65 kilograms = ____ grams</w:t>
            </w:r>
          </w:p>
          <w:p w:rsidR="007B6DAB" w:rsidRDefault="007B6DAB" w:rsidP="007B6DAB">
            <w:pPr>
              <w:pStyle w:val="ListParagraph"/>
              <w:numPr>
                <w:ilvl w:val="0"/>
                <w:numId w:val="76"/>
              </w:numPr>
            </w:pPr>
            <w:r w:rsidRPr="00771345">
              <w:t>2 liters = ____ milliliters</w:t>
            </w:r>
          </w:p>
          <w:p w:rsidR="007B6DAB" w:rsidRDefault="007B6DAB" w:rsidP="005C41AE"/>
          <w:p w:rsidR="007B6DAB" w:rsidRDefault="007B6DAB" w:rsidP="005C41AE">
            <w:r>
              <w:t xml:space="preserve">Provide practice problems for students to work on in pairs or groups, similar to examples 1, 2, and 3.  </w:t>
            </w:r>
          </w:p>
          <w:p w:rsidR="007B6DAB" w:rsidRPr="00771345" w:rsidRDefault="007B6DAB" w:rsidP="005C41AE"/>
          <w:p w:rsidR="007B6DAB" w:rsidRPr="00771345" w:rsidRDefault="007B6DAB" w:rsidP="005C41AE">
            <w:pPr>
              <w:rPr>
                <w:b/>
              </w:rPr>
            </w:pPr>
            <w:r w:rsidRPr="00771345">
              <w:rPr>
                <w:b/>
              </w:rPr>
              <w:t>Guided Practice:</w:t>
            </w:r>
          </w:p>
          <w:p w:rsidR="007B6DAB" w:rsidRPr="00771345" w:rsidRDefault="007B6DAB" w:rsidP="005C41AE">
            <w:r w:rsidRPr="00771345">
              <w:t>Solve word problems that allow students to perform operations with numbers expres</w:t>
            </w:r>
            <w:r w:rsidR="00AE1855">
              <w:t>sed in scientific notation. Do 2</w:t>
            </w:r>
            <w:r w:rsidRPr="00771345">
              <w:t xml:space="preserve"> problem</w:t>
            </w:r>
            <w:r w:rsidR="00AE1855">
              <w:t>s</w:t>
            </w:r>
            <w:r w:rsidRPr="00771345">
              <w:t xml:space="preserve"> as a whole group.</w:t>
            </w:r>
          </w:p>
          <w:p w:rsidR="007B6DAB" w:rsidRPr="00771345" w:rsidRDefault="007B6DAB" w:rsidP="005C41AE">
            <w:pPr>
              <w:rPr>
                <w:i/>
              </w:rPr>
            </w:pPr>
            <w:r w:rsidRPr="00771345">
              <w:rPr>
                <w:i/>
              </w:rPr>
              <w:t>Example</w:t>
            </w:r>
            <w:r w:rsidR="00AE1855">
              <w:rPr>
                <w:i/>
              </w:rPr>
              <w:t xml:space="preserve"> 1</w:t>
            </w:r>
            <w:r w:rsidRPr="00771345">
              <w:rPr>
                <w:i/>
              </w:rPr>
              <w:t xml:space="preserve">: </w:t>
            </w:r>
          </w:p>
          <w:p w:rsidR="007B6DAB" w:rsidRPr="00771345" w:rsidRDefault="007B6DAB" w:rsidP="005C41AE">
            <w:r w:rsidRPr="00771345">
              <w:t>The average mass of an adult human is about 65 kilograms while the average mass of an ant is approximately 4 x 10</w:t>
            </w:r>
            <w:r w:rsidRPr="00771345">
              <w:rPr>
                <w:vertAlign w:val="superscript"/>
              </w:rPr>
              <w:t xml:space="preserve">-3 </w:t>
            </w:r>
            <w:r w:rsidRPr="00771345">
              <w:t>grams. The total human population in the world is approximately 6.84 billion, and it is estimated there are currently about 10,000 trillion ants alive.</w:t>
            </w:r>
          </w:p>
          <w:p w:rsidR="007B6DAB" w:rsidRPr="00771345" w:rsidRDefault="007B6DAB" w:rsidP="005C41AE">
            <w:r w:rsidRPr="00771345">
              <w:t>Make a decision about the following:</w:t>
            </w:r>
          </w:p>
          <w:p w:rsidR="007B6DAB" w:rsidRPr="00771345" w:rsidRDefault="007B6DAB" w:rsidP="005C41AE">
            <w:r w:rsidRPr="00771345">
              <w:t xml:space="preserve">□ The total mass of ants is greater than the total mass of humans; </w:t>
            </w:r>
            <w:r w:rsidRPr="00771345">
              <w:rPr>
                <w:b/>
              </w:rPr>
              <w:t xml:space="preserve">or </w:t>
            </w:r>
          </w:p>
          <w:p w:rsidR="007B6DAB" w:rsidRPr="00771345" w:rsidRDefault="007B6DAB" w:rsidP="005C41AE">
            <w:r w:rsidRPr="00771345">
              <w:t>□ The total mass of humans is greater than the total mass of ants</w:t>
            </w:r>
          </w:p>
          <w:p w:rsidR="007B6DAB" w:rsidRPr="00771345" w:rsidRDefault="007B6DAB" w:rsidP="005C41AE">
            <w:r w:rsidRPr="00771345">
              <w:t>How do you know?  Explain your reasoning.</w:t>
            </w:r>
          </w:p>
          <w:p w:rsidR="007B6DAB" w:rsidRDefault="007B6DAB" w:rsidP="005C41AE"/>
          <w:p w:rsidR="00AE1855" w:rsidRDefault="00AE1855" w:rsidP="005C41AE">
            <w:pPr>
              <w:rPr>
                <w:i/>
              </w:rPr>
            </w:pPr>
            <w:r>
              <w:rPr>
                <w:i/>
              </w:rPr>
              <w:t>Example 2:</w:t>
            </w:r>
          </w:p>
          <w:p w:rsidR="00AD71A4" w:rsidRDefault="00AD71A4" w:rsidP="005C41AE">
            <w:r>
              <w:t xml:space="preserve">The population of the United States is about </w:t>
            </w:r>
            <w:proofErr w:type="gramStart"/>
            <w:r>
              <w:t>3 x 10</w:t>
            </w:r>
            <w:r>
              <w:rPr>
                <w:vertAlign w:val="superscript"/>
              </w:rPr>
              <w:t>8</w:t>
            </w:r>
            <w:proofErr w:type="gramEnd"/>
            <w:r>
              <w:t xml:space="preserve"> and the population of the world is about 7 x 10</w:t>
            </w:r>
            <w:r>
              <w:rPr>
                <w:vertAlign w:val="superscript"/>
              </w:rPr>
              <w:t>9</w:t>
            </w:r>
            <w:r>
              <w:t xml:space="preserve">.  How much larger is the world population than the United States population?  How do you know?  How did you figure it out?  </w:t>
            </w:r>
          </w:p>
          <w:p w:rsidR="00AE1855" w:rsidRPr="00AD71A4" w:rsidRDefault="00AD71A4" w:rsidP="005C41AE">
            <w:pPr>
              <w:rPr>
                <w:i/>
              </w:rPr>
            </w:pPr>
            <w:r>
              <w:rPr>
                <w:i/>
              </w:rPr>
              <w:t xml:space="preserve">Students may have been able to do this problem in their head to estimate that the world population is more than 20 times larger.  Or other students may have divided to give an exact answer of 23.33 times larger.  Take time to explore how different students solved this problem. </w:t>
            </w:r>
          </w:p>
          <w:p w:rsidR="00AD71A4" w:rsidRPr="00AD71A4" w:rsidRDefault="00AD71A4" w:rsidP="005C41AE"/>
          <w:p w:rsidR="007B6DAB" w:rsidRPr="00771345" w:rsidRDefault="007B6DAB" w:rsidP="005C41AE">
            <w:r w:rsidRPr="00771345">
              <w:t>Other ideas for real-world application problems:</w:t>
            </w:r>
          </w:p>
          <w:p w:rsidR="007B6DAB" w:rsidRPr="00771345" w:rsidRDefault="007B6DAB" w:rsidP="007B6DAB">
            <w:pPr>
              <w:pStyle w:val="ListParagraph"/>
              <w:numPr>
                <w:ilvl w:val="0"/>
                <w:numId w:val="79"/>
              </w:numPr>
            </w:pPr>
            <w:r w:rsidRPr="00771345">
              <w:t>Calculating masses of protons, electrons and neutrons in atoms.</w:t>
            </w:r>
          </w:p>
          <w:p w:rsidR="007B6DAB" w:rsidRPr="00771345" w:rsidRDefault="007B6DAB" w:rsidP="007B6DAB">
            <w:pPr>
              <w:pStyle w:val="ListParagraph"/>
              <w:numPr>
                <w:ilvl w:val="0"/>
                <w:numId w:val="79"/>
              </w:numPr>
            </w:pPr>
            <w:r w:rsidRPr="00771345">
              <w:t>Calculating air pollutants and making predictions of the air quality.</w:t>
            </w:r>
          </w:p>
          <w:p w:rsidR="007B6DAB" w:rsidRPr="00771345" w:rsidRDefault="007B6DAB" w:rsidP="007B6DAB">
            <w:pPr>
              <w:pStyle w:val="ListParagraph"/>
              <w:numPr>
                <w:ilvl w:val="0"/>
                <w:numId w:val="79"/>
              </w:numPr>
            </w:pPr>
            <w:r w:rsidRPr="00771345">
              <w:t>Calculating distance between planets and stars.</w:t>
            </w:r>
          </w:p>
          <w:p w:rsidR="007B6DAB" w:rsidRPr="00771345" w:rsidRDefault="007B6DAB" w:rsidP="007B6DAB">
            <w:pPr>
              <w:pStyle w:val="ListParagraph"/>
              <w:numPr>
                <w:ilvl w:val="0"/>
                <w:numId w:val="79"/>
              </w:numPr>
            </w:pPr>
            <w:r w:rsidRPr="00771345">
              <w:t>Calculating the number of atoms and molecules in a given mass of an element or a compound and relate to stoichiometric problems to determine yields in the industry.</w:t>
            </w:r>
          </w:p>
          <w:p w:rsidR="007B6DAB" w:rsidRPr="00771345" w:rsidRDefault="007B6DAB" w:rsidP="007B6DAB">
            <w:pPr>
              <w:pStyle w:val="ListParagraph"/>
              <w:numPr>
                <w:ilvl w:val="0"/>
                <w:numId w:val="79"/>
              </w:numPr>
            </w:pPr>
            <w:r w:rsidRPr="00771345">
              <w:t>Calculating carbon footprints.</w:t>
            </w:r>
          </w:p>
          <w:p w:rsidR="007B6DAB" w:rsidRPr="00771345" w:rsidRDefault="007B6DAB" w:rsidP="005C41AE"/>
          <w:p w:rsidR="007B6DAB" w:rsidRPr="00771345" w:rsidRDefault="007B6DAB" w:rsidP="005C41AE">
            <w:pPr>
              <w:rPr>
                <w:b/>
              </w:rPr>
            </w:pPr>
            <w:r w:rsidRPr="00771345">
              <w:rPr>
                <w:b/>
              </w:rPr>
              <w:t>Group/Partner work:</w:t>
            </w:r>
          </w:p>
          <w:p w:rsidR="007B6DAB" w:rsidRPr="00771345" w:rsidRDefault="007B6DAB" w:rsidP="007B6DAB">
            <w:pPr>
              <w:pStyle w:val="ListParagraph"/>
              <w:numPr>
                <w:ilvl w:val="0"/>
                <w:numId w:val="77"/>
              </w:numPr>
            </w:pPr>
            <w:r w:rsidRPr="00771345">
              <w:t>Have students do formative assessment questions in partners or small groups (</w:t>
            </w:r>
            <w:r w:rsidRPr="00771345">
              <w:rPr>
                <w:b/>
              </w:rPr>
              <w:t>see attached</w:t>
            </w:r>
            <w:r w:rsidRPr="00771345">
              <w:t>)</w:t>
            </w:r>
          </w:p>
          <w:p w:rsidR="007B6DAB" w:rsidRDefault="007B6DAB" w:rsidP="007B6DAB">
            <w:pPr>
              <w:pStyle w:val="ListParagraph"/>
              <w:numPr>
                <w:ilvl w:val="1"/>
                <w:numId w:val="77"/>
              </w:numPr>
            </w:pPr>
            <w:r>
              <w:t>Possible “</w:t>
            </w:r>
            <w:r w:rsidRPr="00771345">
              <w:t xml:space="preserve">Stations </w:t>
            </w:r>
            <w:r>
              <w:t xml:space="preserve">Activity” where each station contains a different real-world application problem involving operations with scientific notation.  Have students </w:t>
            </w:r>
            <w:r w:rsidR="00A63A75">
              <w:t>work in groups at their station</w:t>
            </w:r>
            <w:r>
              <w:t xml:space="preserve"> then rotate to a different station (depending on time allotted).</w:t>
            </w:r>
          </w:p>
          <w:p w:rsidR="005C41AE" w:rsidRPr="005C41AE" w:rsidRDefault="005C41AE" w:rsidP="007B6DAB">
            <w:pPr>
              <w:pStyle w:val="ListParagraph"/>
              <w:numPr>
                <w:ilvl w:val="1"/>
                <w:numId w:val="77"/>
              </w:numPr>
              <w:rPr>
                <w:b/>
              </w:rPr>
            </w:pPr>
            <w:r w:rsidRPr="005C41AE">
              <w:rPr>
                <w:b/>
              </w:rPr>
              <w:t>Calculators may be used for these problems</w:t>
            </w:r>
          </w:p>
          <w:p w:rsidR="007B6DAB" w:rsidRDefault="007B6DAB" w:rsidP="005C41AE">
            <w:pPr>
              <w:pStyle w:val="ListParagraph"/>
              <w:numPr>
                <w:ilvl w:val="0"/>
                <w:numId w:val="77"/>
              </w:numPr>
            </w:pPr>
            <w:r w:rsidRPr="00771345">
              <w:t>Whole group share out and debrief</w:t>
            </w:r>
          </w:p>
          <w:p w:rsidR="005C41AE" w:rsidRPr="00771345" w:rsidRDefault="005C41AE" w:rsidP="005C41AE">
            <w:pPr>
              <w:pStyle w:val="ListParagraph"/>
            </w:pPr>
          </w:p>
        </w:tc>
      </w:tr>
      <w:tr w:rsidR="007B6DAB" w:rsidTr="007B6DAB">
        <w:trPr>
          <w:trHeight w:val="656"/>
          <w:jc w:val="center"/>
        </w:trPr>
        <w:tc>
          <w:tcPr>
            <w:tcW w:w="11091" w:type="dxa"/>
            <w:gridSpan w:val="3"/>
          </w:tcPr>
          <w:p w:rsidR="007B6DAB" w:rsidRPr="00771345" w:rsidRDefault="007B6DAB" w:rsidP="005C41AE">
            <w:pPr>
              <w:rPr>
                <w:b/>
              </w:rPr>
            </w:pPr>
            <w:r w:rsidRPr="00771345">
              <w:rPr>
                <w:b/>
              </w:rPr>
              <w:lastRenderedPageBreak/>
              <w:t xml:space="preserve">Closure </w:t>
            </w:r>
          </w:p>
          <w:p w:rsidR="007B6DAB" w:rsidRPr="00771345" w:rsidRDefault="007B6DAB" w:rsidP="005C41AE">
            <w:r w:rsidRPr="00771345">
              <w:t>Presentations from group work</w:t>
            </w:r>
          </w:p>
        </w:tc>
      </w:tr>
      <w:tr w:rsidR="007B6DAB" w:rsidTr="007B6DAB">
        <w:trPr>
          <w:trHeight w:val="719"/>
          <w:jc w:val="center"/>
        </w:trPr>
        <w:tc>
          <w:tcPr>
            <w:tcW w:w="11091" w:type="dxa"/>
            <w:gridSpan w:val="3"/>
          </w:tcPr>
          <w:p w:rsidR="007B6DAB" w:rsidRDefault="007B6DAB" w:rsidP="005C41AE">
            <w:pPr>
              <w:rPr>
                <w:b/>
              </w:rPr>
            </w:pPr>
            <w:r w:rsidRPr="00EF182A">
              <w:rPr>
                <w:b/>
              </w:rPr>
              <w:t>Suggested Homework/Independent Practice</w:t>
            </w:r>
          </w:p>
          <w:p w:rsidR="007B6DAB" w:rsidRDefault="007B6DAB" w:rsidP="005C41AE">
            <w:pPr>
              <w:rPr>
                <w:i/>
              </w:rPr>
            </w:pPr>
            <w:r>
              <w:rPr>
                <w:i/>
              </w:rPr>
              <w:t>Prentice Hall Mathematics: California Algebra 1 Textbook</w:t>
            </w:r>
          </w:p>
          <w:p w:rsidR="007B6DAB" w:rsidRPr="0029745E" w:rsidRDefault="007B6DAB" w:rsidP="005C41AE">
            <w:r>
              <w:t>Chapter 7-2, pages 337 #26, 28, 32, 42, 43, 45</w:t>
            </w:r>
          </w:p>
        </w:tc>
      </w:tr>
    </w:tbl>
    <w:p w:rsidR="007B6DAB" w:rsidRDefault="007B6DAB" w:rsidP="005C41AE">
      <w:pPr>
        <w:spacing w:after="0" w:line="240" w:lineRule="auto"/>
        <w:rPr>
          <w:i/>
        </w:rPr>
      </w:pPr>
    </w:p>
    <w:p w:rsidR="007B6DAB" w:rsidRDefault="007B6DAB" w:rsidP="005C41AE">
      <w:pPr>
        <w:spacing w:after="0" w:line="240" w:lineRule="auto"/>
      </w:pPr>
    </w:p>
    <w:p w:rsidR="007B6DAB" w:rsidRDefault="007B6DAB" w:rsidP="005C41AE">
      <w:pPr>
        <w:spacing w:after="0" w:line="240" w:lineRule="auto"/>
      </w:pPr>
      <w:r>
        <w:t>Lesson 6</w:t>
      </w:r>
    </w:p>
    <w:p w:rsidR="007B6DAB" w:rsidRDefault="007B6DAB" w:rsidP="005C41AE">
      <w:pPr>
        <w:spacing w:after="0" w:line="240" w:lineRule="auto"/>
      </w:pPr>
      <w:r>
        <w:t>Formative Assessment Questions for group work:</w:t>
      </w:r>
    </w:p>
    <w:p w:rsidR="005C41AE" w:rsidRDefault="005C41AE" w:rsidP="005C41AE">
      <w:pPr>
        <w:spacing w:after="0" w:line="240" w:lineRule="auto"/>
        <w:rPr>
          <w:i/>
        </w:rPr>
      </w:pPr>
    </w:p>
    <w:p w:rsidR="005C41AE" w:rsidRDefault="005C41AE" w:rsidP="005C41AE">
      <w:pPr>
        <w:spacing w:after="0" w:line="240" w:lineRule="auto"/>
        <w:rPr>
          <w:i/>
        </w:rPr>
      </w:pPr>
      <w:r>
        <w:rPr>
          <w:i/>
        </w:rPr>
        <w:t>Calculators may be used for these problems</w:t>
      </w:r>
    </w:p>
    <w:p w:rsidR="005C41AE" w:rsidRPr="005C41AE" w:rsidRDefault="005C41AE" w:rsidP="005C41AE">
      <w:pPr>
        <w:spacing w:after="0" w:line="240" w:lineRule="auto"/>
        <w:rPr>
          <w:i/>
        </w:rPr>
      </w:pPr>
    </w:p>
    <w:p w:rsidR="007B6DAB" w:rsidRDefault="007B6DAB" w:rsidP="007B6DAB">
      <w:pPr>
        <w:pStyle w:val="ListParagraph"/>
        <w:numPr>
          <w:ilvl w:val="0"/>
          <w:numId w:val="82"/>
        </w:numPr>
        <w:spacing w:after="0" w:line="240" w:lineRule="auto"/>
      </w:pPr>
      <w:r>
        <w:t>“Ants vs. Humans”</w:t>
      </w:r>
    </w:p>
    <w:p w:rsidR="007B6DAB" w:rsidRDefault="007B6DAB" w:rsidP="005C41AE">
      <w:pPr>
        <w:pStyle w:val="ListParagraph"/>
        <w:spacing w:after="0" w:line="240" w:lineRule="auto"/>
        <w:ind w:left="360"/>
      </w:pPr>
    </w:p>
    <w:p w:rsidR="007B6DAB" w:rsidRDefault="007B6DAB" w:rsidP="005C41AE">
      <w:pPr>
        <w:spacing w:after="0" w:line="240" w:lineRule="auto"/>
      </w:pPr>
      <w:r>
        <w:t>The average mass of an adult human is about 65 kilograms while the average mass of an ant is approximately 4 x 10</w:t>
      </w:r>
      <w:r>
        <w:rPr>
          <w:vertAlign w:val="superscript"/>
        </w:rPr>
        <w:t>-3</w:t>
      </w:r>
      <w:r>
        <w:t xml:space="preserve"> grams.  The total human population in the world is approximately 6.84 billion, and it is estimated that there are currently about 10,000 trillion alive.</w:t>
      </w:r>
    </w:p>
    <w:p w:rsidR="007B6DAB" w:rsidRDefault="007B6DAB" w:rsidP="005C41AE">
      <w:pPr>
        <w:spacing w:after="0" w:line="240" w:lineRule="auto"/>
      </w:pPr>
    </w:p>
    <w:p w:rsidR="007B6DAB" w:rsidRDefault="007B6DAB" w:rsidP="005C41AE">
      <w:pPr>
        <w:spacing w:after="0" w:line="240" w:lineRule="auto"/>
      </w:pPr>
      <w:r>
        <w:t>Based on these values, how does the total mass of all living ants compare to the total mass if all living humans?</w:t>
      </w:r>
    </w:p>
    <w:p w:rsidR="007B6DAB" w:rsidRDefault="007B6DAB" w:rsidP="005C41AE">
      <w:pPr>
        <w:spacing w:after="0" w:line="240" w:lineRule="auto"/>
      </w:pPr>
    </w:p>
    <w:p w:rsidR="007B6DAB" w:rsidRDefault="007B6DAB" w:rsidP="005C41AE">
      <w:pPr>
        <w:spacing w:after="0" w:line="240" w:lineRule="auto"/>
      </w:pPr>
    </w:p>
    <w:p w:rsidR="007B6DAB" w:rsidRDefault="007B6DAB" w:rsidP="005C41AE">
      <w:pPr>
        <w:spacing w:after="0" w:line="240" w:lineRule="auto"/>
      </w:pPr>
    </w:p>
    <w:p w:rsidR="007B6DAB" w:rsidRDefault="007B6DAB" w:rsidP="005C41AE">
      <w:pPr>
        <w:spacing w:after="0" w:line="240" w:lineRule="auto"/>
      </w:pPr>
    </w:p>
    <w:p w:rsidR="007B6DAB" w:rsidRDefault="007B6DAB" w:rsidP="007B6DAB">
      <w:pPr>
        <w:pStyle w:val="ListParagraph"/>
        <w:numPr>
          <w:ilvl w:val="0"/>
          <w:numId w:val="82"/>
        </w:numPr>
        <w:pBdr>
          <w:top w:val="single" w:sz="4" w:space="1" w:color="auto"/>
        </w:pBdr>
        <w:spacing w:after="0" w:line="240" w:lineRule="auto"/>
      </w:pPr>
      <w:r>
        <w:t>“</w:t>
      </w:r>
      <w:proofErr w:type="spellStart"/>
      <w:r>
        <w:t>Giantburgers</w:t>
      </w:r>
      <w:proofErr w:type="spellEnd"/>
      <w:r>
        <w:t>”</w:t>
      </w:r>
    </w:p>
    <w:p w:rsidR="007B6DAB" w:rsidRDefault="007B6DAB" w:rsidP="005C41AE">
      <w:pPr>
        <w:spacing w:after="0" w:line="240" w:lineRule="auto"/>
      </w:pPr>
    </w:p>
    <w:p w:rsidR="007B6DAB" w:rsidRDefault="007B6DAB" w:rsidP="005C41AE">
      <w:pPr>
        <w:spacing w:after="0" w:line="240" w:lineRule="auto"/>
      </w:pPr>
      <w:r>
        <w:t>This headline appeared in a newspaper:</w:t>
      </w:r>
    </w:p>
    <w:p w:rsidR="007B6DAB" w:rsidRDefault="007B6DAB" w:rsidP="005C41AE">
      <w:pPr>
        <w:spacing w:after="0" w:line="240" w:lineRule="auto"/>
      </w:pPr>
      <w:r>
        <w:rPr>
          <w:noProof/>
        </w:rPr>
        <mc:AlternateContent>
          <mc:Choice Requires="wps">
            <w:drawing>
              <wp:anchor distT="0" distB="0" distL="114300" distR="114300" simplePos="0" relativeHeight="251679744" behindDoc="0" locked="0" layoutInCell="1" allowOverlap="1" wp14:anchorId="66AA1ADB" wp14:editId="26D536F3">
                <wp:simplePos x="0" y="0"/>
                <wp:positionH relativeFrom="column">
                  <wp:posOffset>1377538</wp:posOffset>
                </wp:positionH>
                <wp:positionV relativeFrom="paragraph">
                  <wp:posOffset>137605</wp:posOffset>
                </wp:positionV>
                <wp:extent cx="3835730" cy="301625"/>
                <wp:effectExtent l="0" t="0" r="12700" b="22225"/>
                <wp:wrapNone/>
                <wp:docPr id="16" name="Text Box 16"/>
                <wp:cNvGraphicFramePr/>
                <a:graphic xmlns:a="http://schemas.openxmlformats.org/drawingml/2006/main">
                  <a:graphicData uri="http://schemas.microsoft.com/office/word/2010/wordprocessingShape">
                    <wps:wsp>
                      <wps:cNvSpPr txBox="1"/>
                      <wps:spPr>
                        <a:xfrm>
                          <a:off x="0" y="0"/>
                          <a:ext cx="3835730" cy="301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41AE" w:rsidRDefault="005C41AE" w:rsidP="005C41AE">
                            <w:r>
                              <w:t xml:space="preserve">Every day 7% of Americans eat at </w:t>
                            </w:r>
                            <w:proofErr w:type="spellStart"/>
                            <w:r>
                              <w:t>Giantburger</w:t>
                            </w:r>
                            <w:proofErr w:type="spellEnd"/>
                            <w:r>
                              <w:t xml:space="preserve"> restaurants.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0" type="#_x0000_t202" style="position:absolute;margin-left:108.45pt;margin-top:10.85pt;width:302.05pt;height:2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xFClgIAALsFAAAOAAAAZHJzL2Uyb0RvYy54bWysVN9PGzEMfp+0/yHK+7j+hlVcUQdimoQA&#10;DSae01xCI5I4S9LedX89Tu6uFMYL017uHPuzY3+xfXrWGE22wgcFtqTDowElwnKolH0s6a/7yy8n&#10;lITIbMU0WFHSnQj0bPH502nt5mIEa9CV8ASD2DCvXUnXMbp5UQS+FoaFI3DColGCNyzi0T8WlWc1&#10;Rje6GA0Gs6IGXzkPXISA2ovWSBc5vpSCxxspg4hElxRzi/nr83eVvsXilM0fPXNrxbs02D9kYZiy&#10;eOk+1AWLjGy8+iuUUdxDABmPOJgCpFRc5BqwmuHgTTV3a+ZErgXJCW5PU/h/Yfn19tYTVeHbzSix&#10;zOAb3Ysmkm/QEFQhP7ULc4TdOQTGBvWI7fUBlansRnqT/lgQQTsyvduzm6JxVI5PxtPjMZo42saD&#10;4Ww0TWGKF2/nQ/wuwJAklNTj62VS2fYqxBbaQ9JlAbSqLpXW+ZA6RpxrT7YM31rHnCMGf4XSltQl&#10;nY2ngxz4lS2F3vuvNONPXXoHKIynbbpO5N7q0koMtUxkKe60SBhtfwqJ3GZC3smRcS7sPs+MTiiJ&#10;FX3EscO/ZPUR57YO9Mg3g417Z6Ms+Jal19RWTz21ssXjGx7UncTYrJrcVJO+UVZQ7bB/PLQTGBy/&#10;VMj3FQvxlnkcOewLXCPxBj9SAz4SdBIla/B/3tMnPE4CWimpcYRLGn5vmBeU6B8WZ+TrcDJJM58P&#10;k+nxCA/+0LI6tNiNOQfsnCEuLMezmPBR96L0YB5w2yzTrWhiluPdJY29eB7bxYLbiovlMoNwyh2L&#10;V/bO8RQ6sZz67L55YN51fR5xQq6hH3Y2f9PuLTZ5WlhuIkiVZyHx3LLa8Y8bIk9Tt83SCjo8Z9TL&#10;zl08AwAA//8DAFBLAwQUAAYACAAAACEAnRVYwNsAAAAJAQAADwAAAGRycy9kb3ducmV2LnhtbEyP&#10;sU7DMBCGdyTewTokNuokQ0hCnApQYWGiIOZrfLUtYjuy3TS8Pe4E253u03/f329XO7GFQjTeCSg3&#10;BTByo5fGKQGfHy93DbCY0EmcvCMBPxRhO1xf9dhJf3bvtOyTYjnExQ4F6JTmjvM4arIYN34ml29H&#10;HyymvAbFZcBzDrcTr4qi5haNyx80zvSsafzen6yA3ZNq1dhg0LtGGrOsX8c39SrE7c36+AAs0Zr+&#10;YLjoZ3UYstPBn5yMbBJQlXWb0ctwDywDTVXmcgcBdVsBH3r+v8HwCwAA//8DAFBLAQItABQABgAI&#10;AAAAIQC2gziS/gAAAOEBAAATAAAAAAAAAAAAAAAAAAAAAABbQ29udGVudF9UeXBlc10ueG1sUEsB&#10;Ai0AFAAGAAgAAAAhADj9If/WAAAAlAEAAAsAAAAAAAAAAAAAAAAALwEAAF9yZWxzLy5yZWxzUEsB&#10;Ai0AFAAGAAgAAAAhAN3LEUKWAgAAuwUAAA4AAAAAAAAAAAAAAAAALgIAAGRycy9lMm9Eb2MueG1s&#10;UEsBAi0AFAAGAAgAAAAhAJ0VWMDbAAAACQEAAA8AAAAAAAAAAAAAAAAA8AQAAGRycy9kb3ducmV2&#10;LnhtbFBLBQYAAAAABAAEAPMAAAD4BQAAAAA=&#10;" fillcolor="white [3201]" strokeweight=".5pt">
                <v:textbox>
                  <w:txbxContent>
                    <w:p w:rsidR="005C41AE" w:rsidRDefault="005C41AE" w:rsidP="005C41AE">
                      <w:r>
                        <w:t xml:space="preserve">Every day 7% of Americans eat at </w:t>
                      </w:r>
                      <w:proofErr w:type="spellStart"/>
                      <w:r>
                        <w:t>Giantburger</w:t>
                      </w:r>
                      <w:proofErr w:type="spellEnd"/>
                      <w:r>
                        <w:t xml:space="preserve"> restaurants.</w:t>
                      </w:r>
                    </w:p>
                  </w:txbxContent>
                </v:textbox>
              </v:shape>
            </w:pict>
          </mc:Fallback>
        </mc:AlternateContent>
      </w:r>
    </w:p>
    <w:p w:rsidR="007B6DAB" w:rsidRDefault="007B6DAB" w:rsidP="005C41AE">
      <w:pPr>
        <w:spacing w:after="0" w:line="240" w:lineRule="auto"/>
      </w:pPr>
    </w:p>
    <w:p w:rsidR="007B6DAB" w:rsidRDefault="007B6DAB" w:rsidP="005C41AE">
      <w:pPr>
        <w:spacing w:after="0" w:line="240" w:lineRule="auto"/>
      </w:pPr>
    </w:p>
    <w:p w:rsidR="007B6DAB" w:rsidRDefault="007B6DAB" w:rsidP="005C41AE">
      <w:pPr>
        <w:spacing w:after="0" w:line="240" w:lineRule="auto"/>
      </w:pPr>
      <w:r>
        <w:t>Decide whether this headline is true or false using the following information.</w:t>
      </w:r>
    </w:p>
    <w:p w:rsidR="007B6DAB" w:rsidRDefault="007B6DAB" w:rsidP="007B6DAB">
      <w:pPr>
        <w:pStyle w:val="ListParagraph"/>
        <w:numPr>
          <w:ilvl w:val="0"/>
          <w:numId w:val="83"/>
        </w:numPr>
      </w:pPr>
      <w:r>
        <w:t>There are about 8 x 10</w:t>
      </w:r>
      <w:r>
        <w:rPr>
          <w:vertAlign w:val="superscript"/>
        </w:rPr>
        <w:t>3</w:t>
      </w:r>
      <w:r>
        <w:t xml:space="preserve"> </w:t>
      </w:r>
      <w:proofErr w:type="spellStart"/>
      <w:r>
        <w:t>Giantburger</w:t>
      </w:r>
      <w:proofErr w:type="spellEnd"/>
      <w:r>
        <w:t xml:space="preserve"> restaurants in America.</w:t>
      </w:r>
    </w:p>
    <w:p w:rsidR="007B6DAB" w:rsidRDefault="007B6DAB" w:rsidP="007B6DAB">
      <w:pPr>
        <w:pStyle w:val="ListParagraph"/>
        <w:numPr>
          <w:ilvl w:val="0"/>
          <w:numId w:val="83"/>
        </w:numPr>
      </w:pPr>
      <w:r>
        <w:t>Each restaurant serves on average 2.5 x 10</w:t>
      </w:r>
      <w:r>
        <w:rPr>
          <w:vertAlign w:val="superscript"/>
        </w:rPr>
        <w:t>3</w:t>
      </w:r>
      <w:r>
        <w:t xml:space="preserve"> people every day.</w:t>
      </w:r>
    </w:p>
    <w:p w:rsidR="007B6DAB" w:rsidRDefault="007B6DAB" w:rsidP="007B6DAB">
      <w:pPr>
        <w:pStyle w:val="ListParagraph"/>
        <w:numPr>
          <w:ilvl w:val="0"/>
          <w:numId w:val="83"/>
        </w:numPr>
      </w:pPr>
      <w:r>
        <w:t>There are about 3 x 10</w:t>
      </w:r>
      <w:r>
        <w:rPr>
          <w:vertAlign w:val="superscript"/>
        </w:rPr>
        <w:t>8</w:t>
      </w:r>
      <w:r>
        <w:t xml:space="preserve"> Americans.</w:t>
      </w:r>
    </w:p>
    <w:p w:rsidR="007B6DAB" w:rsidRDefault="007B6DAB" w:rsidP="005C41AE">
      <w:r>
        <w:t>Explain your reasoning and show clearly how you figured it out.</w:t>
      </w:r>
    </w:p>
    <w:p w:rsidR="007B6DAB" w:rsidRDefault="007B6DAB" w:rsidP="005C41AE"/>
    <w:p w:rsidR="007B6DAB" w:rsidRDefault="007B6DAB" w:rsidP="005C41AE"/>
    <w:p w:rsidR="007B6DAB" w:rsidRDefault="007B6DAB" w:rsidP="005C41AE"/>
    <w:p w:rsidR="007B6DAB" w:rsidRDefault="007B6DAB" w:rsidP="007B6DAB">
      <w:pPr>
        <w:pStyle w:val="ListParagraph"/>
        <w:numPr>
          <w:ilvl w:val="0"/>
          <w:numId w:val="82"/>
        </w:numPr>
        <w:pBdr>
          <w:top w:val="single" w:sz="4" w:space="1" w:color="auto"/>
        </w:pBdr>
      </w:pPr>
      <w:r>
        <w:t>“Distance to the Sun”</w:t>
      </w:r>
    </w:p>
    <w:p w:rsidR="007B6DAB" w:rsidRPr="00F903F6" w:rsidRDefault="007B6DAB" w:rsidP="005C41AE">
      <w:r w:rsidRPr="00F903F6">
        <w:t>The average distance from Jupiter to the Sun is about 5 x 10</w:t>
      </w:r>
      <w:r w:rsidRPr="00F903F6">
        <w:rPr>
          <w:vertAlign w:val="superscript"/>
        </w:rPr>
        <w:t>8</w:t>
      </w:r>
      <w:r w:rsidRPr="00F903F6">
        <w:t xml:space="preserve"> miles.  The average distance from Venus to the Sun is about 7 x 10</w:t>
      </w:r>
      <w:r w:rsidRPr="00F903F6">
        <w:rPr>
          <w:vertAlign w:val="superscript"/>
        </w:rPr>
        <w:t>7</w:t>
      </w:r>
      <w:r w:rsidRPr="00F903F6">
        <w:t xml:space="preserve"> miles.</w:t>
      </w:r>
    </w:p>
    <w:p w:rsidR="007B6DAB" w:rsidRPr="00F903F6" w:rsidRDefault="007B6DAB" w:rsidP="005C41AE">
      <w:r w:rsidRPr="00F903F6">
        <w:t>The average</w:t>
      </w:r>
      <w:r>
        <w:t xml:space="preserve"> distance from Jupiter to the Sun is about how many times as great than the average distance from Venus to the Sun?</w:t>
      </w:r>
    </w:p>
    <w:p w:rsidR="00225BD7" w:rsidRDefault="00225BD7">
      <w:r>
        <w:br w:type="page"/>
      </w:r>
    </w:p>
    <w:p w:rsidR="00277373" w:rsidRDefault="00277373" w:rsidP="00277373">
      <w:pPr>
        <w:jc w:val="center"/>
        <w:rPr>
          <w:sz w:val="80"/>
          <w:szCs w:val="80"/>
        </w:rPr>
      </w:pPr>
    </w:p>
    <w:p w:rsidR="00277373" w:rsidRDefault="00277373" w:rsidP="00277373">
      <w:pPr>
        <w:jc w:val="center"/>
        <w:rPr>
          <w:sz w:val="80"/>
          <w:szCs w:val="80"/>
        </w:rPr>
      </w:pPr>
    </w:p>
    <w:p w:rsidR="00277373" w:rsidRDefault="00277373" w:rsidP="00277373">
      <w:pPr>
        <w:jc w:val="center"/>
        <w:rPr>
          <w:sz w:val="80"/>
          <w:szCs w:val="80"/>
        </w:rPr>
      </w:pPr>
    </w:p>
    <w:p w:rsidR="00277373" w:rsidRDefault="00277373" w:rsidP="00277373">
      <w:pPr>
        <w:jc w:val="center"/>
        <w:rPr>
          <w:sz w:val="80"/>
          <w:szCs w:val="80"/>
        </w:rPr>
      </w:pPr>
    </w:p>
    <w:p w:rsidR="00277373" w:rsidRDefault="00277373" w:rsidP="00277373">
      <w:pPr>
        <w:jc w:val="center"/>
        <w:rPr>
          <w:sz w:val="80"/>
          <w:szCs w:val="80"/>
        </w:rPr>
      </w:pPr>
    </w:p>
    <w:p w:rsidR="00277373" w:rsidRDefault="00277373" w:rsidP="00277373">
      <w:pPr>
        <w:jc w:val="center"/>
        <w:rPr>
          <w:sz w:val="80"/>
          <w:szCs w:val="80"/>
        </w:rPr>
      </w:pPr>
      <w:r w:rsidRPr="00277373">
        <w:rPr>
          <w:sz w:val="80"/>
          <w:szCs w:val="80"/>
        </w:rPr>
        <w:t xml:space="preserve">Culminating Task: </w:t>
      </w:r>
    </w:p>
    <w:p w:rsidR="00277373" w:rsidRPr="00277373" w:rsidRDefault="00277373" w:rsidP="00277373">
      <w:pPr>
        <w:jc w:val="center"/>
        <w:rPr>
          <w:sz w:val="80"/>
          <w:szCs w:val="80"/>
        </w:rPr>
      </w:pPr>
      <w:r>
        <w:rPr>
          <w:sz w:val="80"/>
          <w:szCs w:val="80"/>
        </w:rPr>
        <w:t>“</w:t>
      </w:r>
      <w:r w:rsidRPr="00277373">
        <w:rPr>
          <w:sz w:val="80"/>
          <w:szCs w:val="80"/>
        </w:rPr>
        <w:t>Blood in the Human Body</w:t>
      </w:r>
      <w:r>
        <w:rPr>
          <w:sz w:val="80"/>
          <w:szCs w:val="80"/>
        </w:rPr>
        <w:t>”</w:t>
      </w:r>
    </w:p>
    <w:p w:rsidR="00277373" w:rsidRDefault="00277373">
      <w:r>
        <w:br w:type="page"/>
      </w:r>
    </w:p>
    <w:tbl>
      <w:tblPr>
        <w:tblStyle w:val="TableGrid"/>
        <w:tblW w:w="11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9"/>
        <w:gridCol w:w="5519"/>
      </w:tblGrid>
      <w:tr w:rsidR="00225BD7" w:rsidTr="005C41AE">
        <w:trPr>
          <w:trHeight w:val="699"/>
        </w:trPr>
        <w:tc>
          <w:tcPr>
            <w:tcW w:w="5519" w:type="dxa"/>
          </w:tcPr>
          <w:p w:rsidR="00225BD7" w:rsidRDefault="00225BD7">
            <w:pPr>
              <w:rPr>
                <w:noProof/>
              </w:rPr>
            </w:pPr>
          </w:p>
          <w:p w:rsidR="00225BD7" w:rsidRPr="00225BD7" w:rsidRDefault="00225BD7">
            <w:pPr>
              <w:rPr>
                <w:b/>
                <w:noProof/>
              </w:rPr>
            </w:pPr>
            <w:r>
              <w:rPr>
                <w:b/>
                <w:noProof/>
              </w:rPr>
              <w:t>8</w:t>
            </w:r>
            <w:r w:rsidRPr="00225BD7">
              <w:rPr>
                <w:b/>
                <w:noProof/>
                <w:vertAlign w:val="superscript"/>
              </w:rPr>
              <w:t>th</w:t>
            </w:r>
            <w:r>
              <w:rPr>
                <w:b/>
                <w:noProof/>
              </w:rPr>
              <w:t xml:space="preserve"> Grade </w:t>
            </w:r>
            <w:r w:rsidRPr="00225BD7">
              <w:rPr>
                <w:b/>
                <w:noProof/>
              </w:rPr>
              <w:t>Exponents – Culminating Task</w:t>
            </w:r>
          </w:p>
        </w:tc>
        <w:tc>
          <w:tcPr>
            <w:tcW w:w="5519" w:type="dxa"/>
          </w:tcPr>
          <w:p w:rsidR="00225BD7" w:rsidRDefault="00225BD7" w:rsidP="00225BD7">
            <w:pPr>
              <w:jc w:val="center"/>
              <w:rPr>
                <w:noProof/>
              </w:rPr>
            </w:pPr>
          </w:p>
          <w:p w:rsidR="00225BD7" w:rsidRDefault="00225BD7" w:rsidP="00225BD7">
            <w:pPr>
              <w:jc w:val="center"/>
              <w:rPr>
                <w:noProof/>
              </w:rPr>
            </w:pPr>
            <w:r>
              <w:rPr>
                <w:noProof/>
              </w:rPr>
              <w:t>Name________________________________</w:t>
            </w:r>
          </w:p>
        </w:tc>
      </w:tr>
      <w:tr w:rsidR="00225BD7" w:rsidTr="005C41AE">
        <w:trPr>
          <w:trHeight w:val="699"/>
        </w:trPr>
        <w:tc>
          <w:tcPr>
            <w:tcW w:w="5519" w:type="dxa"/>
          </w:tcPr>
          <w:p w:rsidR="00225BD7" w:rsidRDefault="00225BD7">
            <w:pPr>
              <w:rPr>
                <w:noProof/>
              </w:rPr>
            </w:pPr>
            <w:r>
              <w:rPr>
                <w:noProof/>
              </w:rPr>
              <w:t>Post Assessment</w:t>
            </w:r>
          </w:p>
          <w:p w:rsidR="00225BD7" w:rsidRPr="005E1DA1" w:rsidRDefault="00225BD7">
            <w:pPr>
              <w:rPr>
                <w:noProof/>
              </w:rPr>
            </w:pPr>
            <w:r>
              <w:rPr>
                <w:noProof/>
              </w:rPr>
              <w:t>“</w:t>
            </w:r>
            <w:r w:rsidRPr="005E1DA1">
              <w:rPr>
                <w:noProof/>
              </w:rPr>
              <w:t>Blood in the Human Body</w:t>
            </w:r>
            <w:r>
              <w:rPr>
                <w:noProof/>
              </w:rPr>
              <w:t>”</w:t>
            </w:r>
          </w:p>
        </w:tc>
        <w:tc>
          <w:tcPr>
            <w:tcW w:w="5519" w:type="dxa"/>
          </w:tcPr>
          <w:p w:rsidR="00225BD7" w:rsidRDefault="00225BD7" w:rsidP="00225BD7">
            <w:pPr>
              <w:rPr>
                <w:noProof/>
              </w:rPr>
            </w:pPr>
            <w:r>
              <w:rPr>
                <w:noProof/>
              </w:rPr>
              <w:t xml:space="preserve">    Date_____________</w:t>
            </w:r>
          </w:p>
        </w:tc>
      </w:tr>
    </w:tbl>
    <w:p w:rsidR="00225BD7" w:rsidRDefault="00225BD7"/>
    <w:p w:rsidR="00225BD7" w:rsidRDefault="00225BD7">
      <w:r>
        <w:t xml:space="preserve">Today you will be asked to solve several questions that require the use of the properties of exponents. Before you begin, please provide a convincing argument to show why the following rules are true. </w:t>
      </w:r>
    </w:p>
    <w:p w:rsidR="00225BD7" w:rsidRDefault="00225BD7">
      <w:r>
        <w:t xml:space="preserve">1) Prove that </w:t>
      </w:r>
      <w:r w:rsidRPr="0066463D">
        <w:rPr>
          <w:position w:val="-24"/>
        </w:rPr>
        <w:object w:dxaOrig="1040" w:dyaOrig="660">
          <v:shape id="_x0000_i1177" type="#_x0000_t75" style="width:50.25pt;height:33pt" o:ole="">
            <v:imagedata r:id="rId284" o:title=""/>
          </v:shape>
          <o:OLEObject Type="Embed" ProgID="Equation.3" ShapeID="_x0000_i1177" DrawAspect="Content" ObjectID="_1451283001" r:id="rId285"/>
        </w:object>
      </w:r>
    </w:p>
    <w:p w:rsidR="00225BD7" w:rsidRDefault="00225BD7"/>
    <w:p w:rsidR="00225BD7" w:rsidRDefault="00225BD7"/>
    <w:p w:rsidR="00225BD7" w:rsidRDefault="00225BD7"/>
    <w:p w:rsidR="00C9159E" w:rsidRDefault="00C9159E"/>
    <w:p w:rsidR="00225BD7" w:rsidRDefault="00225BD7"/>
    <w:p w:rsidR="00225BD7" w:rsidRDefault="00225BD7">
      <w:r>
        <w:t xml:space="preserve">2) Prove that </w:t>
      </w:r>
      <w:r w:rsidRPr="00CB34B2">
        <w:rPr>
          <w:position w:val="-6"/>
        </w:rPr>
        <w:object w:dxaOrig="639" w:dyaOrig="320">
          <v:shape id="_x0000_i1178" type="#_x0000_t75" style="width:30.75pt;height:15.75pt" o:ole="">
            <v:imagedata r:id="rId286" o:title=""/>
          </v:shape>
          <o:OLEObject Type="Embed" ProgID="Equation.3" ShapeID="_x0000_i1178" DrawAspect="Content" ObjectID="_1451283002" r:id="rId287"/>
        </w:object>
      </w:r>
    </w:p>
    <w:p w:rsidR="00225BD7" w:rsidRDefault="00225BD7"/>
    <w:p w:rsidR="00C9159E" w:rsidRDefault="00C9159E"/>
    <w:p w:rsidR="00C9159E" w:rsidRDefault="00C9159E"/>
    <w:p w:rsidR="00C9159E" w:rsidRDefault="00C9159E"/>
    <w:p w:rsidR="00225BD7" w:rsidRDefault="00C9159E">
      <w:r>
        <w:rPr>
          <w:noProof/>
        </w:rPr>
        <w:drawing>
          <wp:anchor distT="0" distB="0" distL="114300" distR="114300" simplePos="0" relativeHeight="251658239" behindDoc="1" locked="0" layoutInCell="1" allowOverlap="1" wp14:anchorId="4FBCDDCD" wp14:editId="1B95F1B8">
            <wp:simplePos x="0" y="0"/>
            <wp:positionH relativeFrom="column">
              <wp:posOffset>-368300</wp:posOffset>
            </wp:positionH>
            <wp:positionV relativeFrom="paragraph">
              <wp:posOffset>180340</wp:posOffset>
            </wp:positionV>
            <wp:extent cx="1642110" cy="3636645"/>
            <wp:effectExtent l="0" t="0" r="0" b="1905"/>
            <wp:wrapTight wrapText="bothSides">
              <wp:wrapPolygon edited="0">
                <wp:start x="0" y="0"/>
                <wp:lineTo x="0" y="21498"/>
                <wp:lineTo x="21299" y="21498"/>
                <wp:lineTo x="21299" y="0"/>
                <wp:lineTo x="0" y="0"/>
              </wp:wrapPolygon>
            </wp:wrapTight>
            <wp:docPr id="17" name="Picture 17" descr="Vascular Anatomy - click for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ascular Anatomy - click for details!"/>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0" y="0"/>
                      <a:ext cx="1642110" cy="3636645"/>
                    </a:xfrm>
                    <a:prstGeom prst="rect">
                      <a:avLst/>
                    </a:prstGeom>
                    <a:noFill/>
                    <a:ln>
                      <a:noFill/>
                    </a:ln>
                  </pic:spPr>
                </pic:pic>
              </a:graphicData>
            </a:graphic>
            <wp14:sizeRelH relativeFrom="page">
              <wp14:pctWidth>0</wp14:pctWidth>
            </wp14:sizeRelH>
            <wp14:sizeRelV relativeFrom="page">
              <wp14:pctHeight>0</wp14:pctHeight>
            </wp14:sizeRelV>
          </wp:anchor>
        </w:drawing>
      </w:r>
      <w:r w:rsidR="00225BD7">
        <w:t xml:space="preserve">Use the properties of exponents, as they apply, to solve the following problems. </w:t>
      </w:r>
    </w:p>
    <w:p w:rsidR="00225BD7" w:rsidRDefault="00C9159E" w:rsidP="00C9159E">
      <w:pPr>
        <w:ind w:left="360"/>
      </w:pPr>
      <w:r>
        <w:t xml:space="preserve">3) </w:t>
      </w:r>
      <w:r w:rsidR="00225BD7">
        <w:t>There are 2.7 x 10</w:t>
      </w:r>
      <w:r w:rsidR="00225BD7" w:rsidRPr="00C9159E">
        <w:rPr>
          <w:vertAlign w:val="superscript"/>
        </w:rPr>
        <w:t>8</w:t>
      </w:r>
      <w:r w:rsidR="00225BD7">
        <w:t xml:space="preserve"> hemoglobin molecules in a single human red blood cell, and there are about 5.0 x 10</w:t>
      </w:r>
      <w:r w:rsidR="00225BD7" w:rsidRPr="00C9159E">
        <w:rPr>
          <w:vertAlign w:val="superscript"/>
        </w:rPr>
        <w:t>6</w:t>
      </w:r>
      <w:r w:rsidR="00225BD7">
        <w:t xml:space="preserve"> human red blood cells in one cubic mm of blood. How many hemoglobin molecules are in one cubic mm of blood? Show your work.</w:t>
      </w:r>
    </w:p>
    <w:p w:rsidR="00225BD7" w:rsidRDefault="00225BD7"/>
    <w:p w:rsidR="00225BD7" w:rsidRDefault="00225BD7"/>
    <w:p w:rsidR="00225BD7" w:rsidRDefault="00225BD7"/>
    <w:p w:rsidR="00225BD7" w:rsidRDefault="00225BD7"/>
    <w:p w:rsidR="00225BD7" w:rsidRDefault="00225BD7"/>
    <w:p w:rsidR="00C9159E" w:rsidRDefault="00C9159E"/>
    <w:p w:rsidR="00C9159E" w:rsidRDefault="00C9159E"/>
    <w:p w:rsidR="00225BD7" w:rsidRDefault="00225BD7" w:rsidP="001D7CB2">
      <w:pPr>
        <w:pStyle w:val="ListParagraph"/>
        <w:numPr>
          <w:ilvl w:val="0"/>
          <w:numId w:val="55"/>
        </w:numPr>
      </w:pPr>
      <w:r>
        <w:t xml:space="preserve">Irving claims he used a property of exponents to solve question 3. What property of exponents did Irving use? How do you know? </w:t>
      </w:r>
    </w:p>
    <w:p w:rsidR="00225BD7" w:rsidRDefault="00225BD7"/>
    <w:p w:rsidR="00225BD7" w:rsidRDefault="00225BD7"/>
    <w:p w:rsidR="00225BD7" w:rsidRDefault="00225BD7"/>
    <w:p w:rsidR="00225BD7" w:rsidRDefault="00225BD7"/>
    <w:p w:rsidR="00225BD7" w:rsidRDefault="00225BD7"/>
    <w:p w:rsidR="00225BD7" w:rsidRDefault="00225BD7" w:rsidP="00BA3901">
      <w:pPr>
        <w:pStyle w:val="ListParagraph"/>
        <w:numPr>
          <w:ilvl w:val="0"/>
          <w:numId w:val="89"/>
        </w:numPr>
      </w:pPr>
      <w:r w:rsidRPr="00587CDB">
        <w:t xml:space="preserve">A red blood cell has a diameter of approximately </w:t>
      </w:r>
      <w:r>
        <w:t>7.5 x 10</w:t>
      </w:r>
      <w:r w:rsidRPr="00BA3901">
        <w:rPr>
          <w:vertAlign w:val="superscript"/>
        </w:rPr>
        <w:t>-4</w:t>
      </w:r>
      <w:r w:rsidRPr="00587CDB">
        <w:t xml:space="preserve"> c</w:t>
      </w:r>
      <w:r>
        <w:t>m</w:t>
      </w:r>
      <w:r w:rsidR="00A61A9A">
        <w:t xml:space="preserve"> and a certain artery has a diameter of approximately 3 x </w:t>
      </w:r>
      <w:r w:rsidR="00A61A9A" w:rsidRPr="00A61A9A">
        <w:t>10</w:t>
      </w:r>
      <w:r w:rsidR="00A61A9A">
        <w:rPr>
          <w:vertAlign w:val="superscript"/>
        </w:rPr>
        <w:t xml:space="preserve">–2 </w:t>
      </w:r>
      <w:r w:rsidR="00A61A9A">
        <w:t xml:space="preserve">cm.  </w:t>
      </w:r>
      <w:r w:rsidR="00043CE1">
        <w:t>H</w:t>
      </w:r>
      <w:r w:rsidR="00A61A9A">
        <w:t>ow many times</w:t>
      </w:r>
      <w:r w:rsidR="00BA3901">
        <w:t xml:space="preserve"> larger is </w:t>
      </w:r>
      <w:r w:rsidR="00A61A9A">
        <w:t>the diameter of the artery than the diameter of a red blood cell?</w:t>
      </w:r>
      <w:r>
        <w:t xml:space="preserve"> </w:t>
      </w:r>
    </w:p>
    <w:p w:rsidR="00BA3901" w:rsidRDefault="00BA3901" w:rsidP="00BA3901"/>
    <w:p w:rsidR="00BA3901" w:rsidRDefault="00BA3901" w:rsidP="00BA3901"/>
    <w:p w:rsidR="00BA3901" w:rsidRDefault="00BA3901" w:rsidP="00BA3901"/>
    <w:p w:rsidR="00BA3901" w:rsidRDefault="00BA3901" w:rsidP="00BA3901"/>
    <w:p w:rsidR="00BA3901" w:rsidRDefault="00BA3901" w:rsidP="00BA3901"/>
    <w:p w:rsidR="001D7CB2" w:rsidRDefault="001D7CB2" w:rsidP="001D7CB2">
      <w:pPr>
        <w:pStyle w:val="ListParagraph"/>
        <w:numPr>
          <w:ilvl w:val="0"/>
          <w:numId w:val="89"/>
        </w:numPr>
      </w:pPr>
      <w:r>
        <w:t xml:space="preserve">When you donate a pint of blood, the American Red Cross has a policy that says you must wait 56 days before donating blood again.  They are currently re-assessing their policy. </w:t>
      </w:r>
    </w:p>
    <w:p w:rsidR="00225BD7" w:rsidRPr="00CB6CF3" w:rsidRDefault="00C9159E" w:rsidP="00BA3901">
      <w:pPr>
        <w:ind w:left="360"/>
      </w:pPr>
      <w:r>
        <w:rPr>
          <w:noProof/>
        </w:rPr>
        <mc:AlternateContent>
          <mc:Choice Requires="wpg">
            <w:drawing>
              <wp:anchor distT="0" distB="0" distL="114300" distR="114300" simplePos="0" relativeHeight="251678719" behindDoc="1" locked="0" layoutInCell="1" allowOverlap="1" wp14:anchorId="19F5E2F5" wp14:editId="09108D66">
                <wp:simplePos x="0" y="0"/>
                <wp:positionH relativeFrom="column">
                  <wp:posOffset>4154170</wp:posOffset>
                </wp:positionH>
                <wp:positionV relativeFrom="paragraph">
                  <wp:posOffset>19050</wp:posOffset>
                </wp:positionV>
                <wp:extent cx="2422525" cy="2422525"/>
                <wp:effectExtent l="0" t="0" r="0" b="0"/>
                <wp:wrapSquare wrapText="bothSides"/>
                <wp:docPr id="21" name="Group 21"/>
                <wp:cNvGraphicFramePr/>
                <a:graphic xmlns:a="http://schemas.openxmlformats.org/drawingml/2006/main">
                  <a:graphicData uri="http://schemas.microsoft.com/office/word/2010/wordprocessingGroup">
                    <wpg:wgp>
                      <wpg:cNvGrpSpPr/>
                      <wpg:grpSpPr>
                        <a:xfrm>
                          <a:off x="0" y="0"/>
                          <a:ext cx="2422525" cy="2422525"/>
                          <a:chOff x="0" y="0"/>
                          <a:chExt cx="2422566" cy="2422566"/>
                        </a:xfrm>
                      </wpg:grpSpPr>
                      <pic:pic xmlns:pic="http://schemas.openxmlformats.org/drawingml/2006/picture">
                        <pic:nvPicPr>
                          <pic:cNvPr id="18" name="Picture 18" descr="Blood Drive Image"/>
                          <pic:cNvPicPr>
                            <a:picLocks noChangeAspect="1"/>
                          </pic:cNvPicPr>
                        </pic:nvPicPr>
                        <pic:blipFill>
                          <a:blip r:embed="rId289">
                            <a:extLst>
                              <a:ext uri="{28A0092B-C50C-407E-A947-70E740481C1C}">
                                <a14:useLocalDpi xmlns:a14="http://schemas.microsoft.com/office/drawing/2010/main" val="0"/>
                              </a:ext>
                            </a:extLst>
                          </a:blip>
                          <a:srcRect/>
                          <a:stretch>
                            <a:fillRect/>
                          </a:stretch>
                        </pic:blipFill>
                        <pic:spPr bwMode="auto">
                          <a:xfrm>
                            <a:off x="0" y="0"/>
                            <a:ext cx="2422566" cy="2422566"/>
                          </a:xfrm>
                          <a:prstGeom prst="rect">
                            <a:avLst/>
                          </a:prstGeom>
                          <a:noFill/>
                          <a:ln>
                            <a:noFill/>
                          </a:ln>
                        </pic:spPr>
                      </pic:pic>
                      <wps:wsp>
                        <wps:cNvPr id="307" name="Text Box 2"/>
                        <wps:cNvSpPr txBox="1">
                          <a:spLocks noChangeArrowheads="1"/>
                        </wps:cNvSpPr>
                        <wps:spPr bwMode="auto">
                          <a:xfrm>
                            <a:off x="320634" y="1436914"/>
                            <a:ext cx="1786890" cy="273050"/>
                          </a:xfrm>
                          <a:prstGeom prst="rect">
                            <a:avLst/>
                          </a:prstGeom>
                          <a:solidFill>
                            <a:srgbClr val="FFFFFF"/>
                          </a:solidFill>
                          <a:ln w="9525">
                            <a:noFill/>
                            <a:miter lim="800000"/>
                            <a:headEnd/>
                            <a:tailEnd/>
                          </a:ln>
                        </wps:spPr>
                        <wps:txbx>
                          <w:txbxContent>
                            <w:p w:rsidR="005C41AE" w:rsidRPr="00F521F3" w:rsidRDefault="005C41AE">
                              <w:pPr>
                                <w:rPr>
                                  <w:rFonts w:ascii="Arial Rounded MT Bold" w:hAnsi="Arial Rounded MT Bold"/>
                                </w:rPr>
                              </w:pPr>
                              <w:r w:rsidRPr="00F521F3">
                                <w:rPr>
                                  <w:rFonts w:ascii="Arial Rounded MT Bold" w:hAnsi="Arial Rounded MT Bold"/>
                                </w:rPr>
                                <w:t>56 day waiting period</w:t>
                              </w:r>
                            </w:p>
                          </w:txbxContent>
                        </wps:txbx>
                        <wps:bodyPr rot="0" vert="horz" wrap="square" lIns="91440" tIns="45720" rIns="91440" bIns="45720" anchor="t" anchorCtr="0">
                          <a:noAutofit/>
                        </wps:bodyPr>
                      </wps:wsp>
                    </wpg:wgp>
                  </a:graphicData>
                </a:graphic>
              </wp:anchor>
            </w:drawing>
          </mc:Choice>
          <mc:Fallback>
            <w:pict>
              <v:group id="Group 21" o:spid="_x0000_s1031" style="position:absolute;left:0;text-align:left;margin-left:327.1pt;margin-top:1.5pt;width:190.75pt;height:190.75pt;z-index:-251637761" coordsize="24225,242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O2fNnCAwAAvAgAAA4AAABkcnMvZTJvRG9jLnhtbJxW227jNhB9L9B/&#10;IPju6GL5JkRZJM4FAbZt0N1+AE1RErESyZK05WzRf+8MJTt2ErTpGojN4WV45syZYS4/7buW7IR1&#10;UquCJhcxJUJxXUpVF/SPr/eTJSXOM1WyVitR0Gfh6Kern3+67E0uUt3othSWgBPl8t4UtPHe5FHk&#10;eCM65i60EQoWK2075sG0dVRa1oP3ro3SOJ5HvbalsZoL52D2dlikV8F/VQnuf6sqJzxpCwrYfPi2&#10;4XuD39HVJctry0wj+QiD/QCKjkkFlx5d3TLPyNbKN646ya12uvIXXHeRrirJRYgBokniV9E8WL01&#10;IZY672tzpAmofcXTD7vlv+6eLJFlQdOEEsU6yFG4loAN5PSmzmHPgzVfzJMdJ+rBwnj3le3wFyIh&#10;+0Dr85FWsfeEw2SapeksnVHCYe1gBOJ5A9l5c443d6cn5/OTk2DAyehwcYT4jnCM5Dn8jTzB6A1P&#10;/60nOOW3VtDRSfchHx2z37ZmAik1zMuNbKV/DvKE5CEotXuS/MkOxgvlCRTHQDks460EZ0rhOCj0&#10;ptW6JLdW7gR57FgtMHB0hucHbwyj/az5N0eUXjdM1eLaGdA8VGKg6Xx7hOYZlE0rzb1sW8wgjseg&#10;4fZX+nqHt0G7t5pvO6H8UIxWtBC/Vq6RxlFic9FtBGjLPpZJKA+QxGfn8ToURyiQv9LldRyv0pvJ&#10;ehavJ1m8uJtcr7LFZBHfLbI4WybrZP03nk6yfOsExMvaWyNHrDD7Bu271TD2jaHOQr2SHQtdYRAU&#10;AArCOkAEjSEliNVZ/juwGiTrvBWeNzhdAXPjPGw+LgSaX5hF0h3UDtn0v+gSyottvQ5kfLh2/q0C&#10;QAPW+QehO4ID4BqQBvdsB1QPsR22IGqlMeMhlladTUAQOBPwI+JxCAFgH4D+7A4CAetjpGN3fq+z&#10;fWmYEYAS3b7UwzReHAriK+rjRu9JikIet2ELIn4P0yjwkBnzSv7W6r4RrAR8QwmcHB38fCgX0zSe&#10;TzNKoGEl2XS+SjKEMagWW1qyWM6XK3hQQktbTONZeEqOfel/Z8XpVpaHUnS23qxbO+jzPnxCOYPI&#10;Tre1ivQFXWFrPcsjyzvp4VVtZVfQZYyfAT0Sc6fKEIlnsh3Gh7QjU0PaceT3m314F2aHBGx0+Qz8&#10;Ww0ig8jh0YdBo+13Snp4QAvq/twy7JztowL6gbMMX9xgZLNFCoY9XdmcrjDFwVVBPSXDcO3BisfA&#10;rqFkKhnEjNgGJCBPNECVYRSeSBidvcGndtj18k/H1T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z40UWuEAAAAKAQAADwAAAGRycy9kb3ducmV2LnhtbEyPQUvDQBCF74L/YRnBm92k&#10;aWqJ2ZRS1FMRbAXxNs1Ok9Dsbshuk/TfOz3pcd57vPlevp5MKwbqfeOsgngWgSBbOt3YSsHX4e1p&#10;BcIHtBpbZ0nBlTysi/u7HDPtRvtJwz5Ugkusz1BBHUKXSenLmgz6mevIsndyvcHAZ19J3ePI5aaV&#10;8yhaSoON5Q81drStqTzvL0bB+4jjJolfh935tL3+HNKP711MSj0+TJsXEIGm8BeGGz6jQ8FMR3ex&#10;2otWwTJdzDmqIOFJNz9K0mcQRxZWixRkkcv/E4pfAAAA//8DAFBLAwQKAAAAAAAAACEA012EHnNn&#10;AABzZwAAFQAAAGRycy9tZWRpYS9pbWFnZTEuanBlZ//Y/+AAEEpGSUYAAQEBAEgASAAA/9sAQwAB&#10;AQEBAQEBAQEBAQEBAQEBAQEBAQEBAQEBAQEBAgEBAQEBAQICAgICAgICAgICAgICAgICAgICAgIC&#10;AgICAgIC/9sAQwEBAQEBAQECAgICAgICAgICAgICAgICAgICAgICAgICAgICAgICAgICAgICAgIC&#10;AgICAgICAgICAgICAgICAgIC/8AAEQgA/wD/AwERAAIRAQMRAf/EAB8AAQABBAMBAQEAAAAAAAAA&#10;AAAJAQMICgIGBwUEC//EAGoQAAAEBAIDBgsUBQcIBgsAAAECAwUABAYHCBEJEiETGDE1QXEUFRci&#10;UVNVYXOy0iMyMzY3UlZ0dYGRkpSVo7O0wdHTChZCk6EaJDhDYrHwGSUpRFRyluEmKDljZXdFV1hn&#10;goOEoqS18f/EAB4BAQABBAMBAQAAAAAAAAAAAAAHAQIFBgMICQQK/8QAXREAAAQDAgUKEQoEAwYF&#10;BQAAAAECAwQFEQYSBwghMVETFCIyNUFxksHSFRYXNDdSU2Fyc4GRobGy0fAJGDZCVXWChJThIyQz&#10;kxmz0zhig5XC8UNERUbDVFZkdOL/2gAMAwEAAhEDEQA/AN/iABAAgAQAIAEACABAAgAQAIAEACAB&#10;AAgAQAIAEACABAAgAQAIAEACABAAgAQAIAEACABAAgA+Q5vUg0oHmZ+blJGWR2rTU9MIysqmHIKk&#10;wuJSl98YoZkkqmZEWkzoQvbaefcJDaFuLPaoaQpxxXgoSRqPyEPO5m89v5c4kNWdICOf7NSsptnD&#10;nsXi3VWL1NUa/uI94+zoRPqbmzL9BFf6Y/P1brfezGlP+IWf8+KatD91a/uJ94dB599mzH9DE/6Y&#10;dW633sxpX/iBn/Phq8P3Vr+4n3inQiffZsx/QxP+mOXVst97MKW+f2f8+LdcQ/dG+On3inQmffZs&#10;x/QxHMDq2W+9mFLfP7P+fDXEP3Rvjp94dCZ99mzH9DEcwOrZb72YUt8/s/58NcQ/dG+On3h0Jn32&#10;bMf0MRzA6tlvvZhS3z+z/nw1xD90b46feHQmffZsx/QxHMDq2W+9mFLfP7P+fDXEP3Rvjp94dCZ9&#10;9mzH9DEcwOrZb72YUt8/s/58NcQ/dG+On3h0Jn32bMf0MRzA6tlvvZhS3z+z/nw1xD90b46feHQm&#10;ffZsx/QxHMDq2W+9mFLfP7P+fDXEP3Rvjp94dCZ99mzH9DEcwOrZb72YUt8/s/58NcQ/dG+On3h0&#10;Jn32bMf0MRzA6tlvvZhS3z+z/nw1xD90b46feHQmffZsx/QxHMDq2W+9mFLfP7P+fDXEP3Rvjp94&#10;dCZ99mzH9DEcwOrZb72YUt8/s/58NcQ/dG+On3h0Jn32bMf0MRzA6tlvvZhS3z+z/nw1xD90b46f&#10;eHQmffZsx/QxHMDq2W+9mFLfP7P+fDXEP3Rvjp94dCZ99mzH9DEcwOrZb72YUt8/s/58NcQ/dG+O&#10;n3h0Jn32bMf0MRzA6tlvvZhS3z+z/nw1xD90b46feHQmffZsx/QxHMDq2W+9mFLfP7P+fDXEP3Rv&#10;jp94dCZ99mzH9DEcwOrZb72YUt8/s/58NcQ/dG+On3h0Jn32bMf0MRzA6tlvvZhS3z+z/nw1xD90&#10;b46feHQmffZsx/QxHMDq2W+9mFLfP7P+fDXEP3Rvjp94dCZ99mzH9DEcwOrZb72YUt8/s/58NcQ/&#10;dG+On3h0Jn32bMf0MRzA6tlvvZhS3z+z/nw1xD90b46feHQmffZsx/QxHMDq2W+9mFLfP7P+fDXE&#10;P3Rvjp94dCZ99mzH9DEcwcDXvt6XhrGlA/3qhZy/3rxeT0Of/iN8dPvFxSefn/6bMf0UT/pj9cpe&#10;Khp1UkvK1ZS8zMKDqpy8u/tCy6ps8tVJJNYRMPMAwJ2HWdEuNqPQS05fSONyWTplNXJfMG076lwU&#10;QlCS0qUbZEXlMegN7wg4hmkId8OUMuGLx8nBlqVR9mABABG7pH3yZSw13HbZRVVBedI3S6SiQ5KB&#10;rirnqjyckYG1J0s9E72QuUT7ismj5wVnr6UrRffNSVFUshNiIXDbhMCsGNucXecd52ZWSAyhjTiw&#10;lDJTVy1SkiMJNItXhyVVaq0OhmPS3DBhsTIZw8yyzCpSg+5FXN4QzbDAewCUo7m4bQ/2mY8mNkKz&#10;DJ9txjHW48ZWOvH1vn7mnnCu8PYQ4COHyqY8iHSuz/vcb9hQ8ZWN0Q/9tPOHLeIsXrHD5TMeRFOl&#10;dvSrz/sLfnKRvaQ/ETzg3iLF6xw+UzHkQ6V29KvP+wfOUje0h+InnBvEWL1jh8pmPIh0rt6Vef8A&#10;YPnKRvaQ/ETzg3iLF6xw+UzHkQ6V29KvP+wfOUje0h+InnBvEWL1jh8pmPIh0rt6Vef9g+cpG9pD&#10;8RPODeIsXrHD5TMeRDpXb0q8/wCwfOUje0h+InnBvEWL1jh8pmPIh0rt6Vef9g+cpG9pD8RPODeI&#10;sXrHD5TMeRDpXb0q8/7B85SN7SH4iecG8RYvWOHymY8iHSu3pV5/2D5ykb2kPxE84N4ixescPlMx&#10;5EOldvSrz/sHzlI3tIfiJ5wbxFi9Y4fKZjyIdK7elXn/AGD5ykb2kPxE84N4ixescPlMx5EOldvS&#10;rz/sHzlI3tIfiJ5wbxFi9Y4fKZjyIdK7elXn/YPnKRvaQ/ETzg3iLF6xw+UzHkQ6V29KvP8AsHzl&#10;I3tIfiJ5wbxFi9Y4fKZjyIdK7elXn/YPnKRvaQ/ETzg3iLF6xw+UzHkQ6V29KvP+wfOUje0h+Inn&#10;BvEWL1jh8pmPIh0rt6Vef9g+cpG9pD8RPODeIsXrHD5TMeRDpXb0q8/7B85SN7SH4iecG8RYvWOH&#10;ymY8iHSu3pV5/wBg+cpG9pD8RPODeIsXrHD5TMeRDpXb0q8/7B85SN7SH4iecG8RYvWOHymY8iHS&#10;u3pV5/2D5ykb2kPxE84N4ixescPlMx5EOldvSrz/ALB85SN7SH4iecG8RYvWOHymY8iHSu3pV5/2&#10;D5ykb2kPxE84fBqLAsyItyqhSOIGAh8jdEzA5ABBHYGpFjlmSJH1qcO/5hlpRjJRSokiNuHOpl/4&#10;aT3/AAhG/Wls3Cxd3aHqFvcXMJWUfUzGRXmjKkIOukoGe6FDZs4I1yFgFwU/hcqqarQ8vB3h2ItN&#10;buEtngDtNeYh9WRAXkrS2SVbV4jod4xsUYdLhTlYSiMzMrboZcRMbVAof1gF/Zic3Mix4gQGSDa8&#10;EZphtCLB9W+KwFRGRpEClPZ2pSmARAZpp4By2axs4wVpk3pE/wDh5RN+LUaiw6yKn/5PsoH5sGLd&#10;JnpJlzRL6EPBsz824P8AHYjDWdL+XRwcomHGIiX0Whisp7f/AKRJYi2yYpF8xJwdjPgGNz1JvQOn&#10;S4x++eU84udLJPtCfwD+MNSa0ekU129pMOlkn2hP4B/GGpNaPSGu3tJh0sk+0J/AP4w1JrR6Q129&#10;pMOlkn2hP4B/GGpNaPSGu3tJh0sk+0J/AP4w1JrR6Q129pMOlkn2hP4B/GGpNaPSGu3tJh0sk+0J&#10;/AP4w1JrR6Q129pMOlkn2hP4B/GGpNaPSGu3tJh0sk+0J/AP4w1JrR6Q129pMOlkn2hP4B/GGpNa&#10;PSGu3tJiotkmP9QnwZcENTb0ekU12/pMU6WSfaSfAMNTb0Brx/tg6WSXaCfAMNTRoFNePn9YUBsk&#10;/wDZyBzgMNTb0ekXa7e0mK9LJPtCfwD+MNSa0ekNdvaTDpZJ9oT+AfxhqTWj0hrt7SYdLJPtCfwD&#10;+MNSa0ekNdvaTDpZJ9oT+AfxhqTWj0hrt7SYdLJPtCfwD+MNSa0ekNdvaTDpZJ9oT+AfxhqTWj0h&#10;rt7SYdLJPtCfwD+MNSa0ekNdvaTDpZJ9oT+AfxhqTWj0hrt7SYdLJPtCfwD+MNSa0ekNdvaTDpZJ&#10;9oT+AfxhqTWj0hrt7SY6vVjbJdKJrzIgDuZ9nB+wMcD7aSTk94zEjjH+iCCvHnLf75DX1xzycuk9&#10;M2qkUB6bp5ZZ57CliP4xJJnUN4z05B6C2OiHl4GLTVrTocrP/wAUSG4LR/zTI+CN9cESa5tzHmbA&#10;9Zt+CQk0DgDmCLB9YrABGRpDvUfqP220+MaMHaXcN/8ADyibsWvs6SL817CBcwX5/qgy5cqI+95v&#10;yRhrO9bI4OUS1jFfSKKy/X5BJch6ETm++N1zDpwrbq4RdgKBAAgAQAIAEACABAAgAQARd340wGC7&#10;DjdmprLXNqGupKuaSMUrxLNVDT7q3kE5CHDcHBJQCn2KF4A7PYjSpnb6z0oj1Q7ynScRnutmovPX&#10;vjufgxxCMYfC3YeDtDJoWWOS2Pyw635k2w6eVRbJpSDNO0P4MeR/5e3R55emu5e3/wB2znn9dHxd&#10;U+yvbvf2T943r/DDxq6dYyf/AJuz/pi0tp8dHggisueq7miSXSUWPq21dDG1EyCc2QbttHIOCLFY&#10;UrJpSZmt+hEZn/BVmLyi5r5MDGtccSgoGTXlGkirN2SKqjoX1MnuEo9ir3UHiKtjTd3baTLjOUZV&#10;iCkyzzDq3qNc8okkpuZhXkVRExNvIIxu0smUNNoJD7NTbXlTUqH5h0uwk4ObT4J7ZRkhnCGm5hAr&#10;JEQhl0nmyMyrsXCIiUXfHr0feNFCABAAgAQAIAEACABAAgA6rV3FE1sD0M3XcP7IxwP1ujMSLdFH&#10;CXrGvljt47ZuQempOTb50vLEezCnRqG8YXIPQmx3YXtNlPc8/wD5RIFgt4pkfBG+uCJMc25jzTge&#10;s2/BISaBwBzBFg+sVgAjI0h/qQVF7bafGNGDtLuG9+HlE34tfZzkf5n2EC7gu9KLJ4E32gIw1net&#10;kfG+JZxjPpDFeHyCS1H0InN98bqOnCturhF2AoEACABAAgAQAIAEACABABoDaXshDaRa+giQhhBd&#10;P9kB/wBWleGOrlvSLptiOHkIfqKxDlKLFPszlPaK3/8AffEb+ont8yJty/ZDZlGoXSqO299RVyn5&#10;x814TJ0mdxAhdjW4bdUNg9Cm5YscJJtHwK9Q+qBUZR8Pn/qtb/8AvkP6BGiT/oE2Kyy4mm+AMv8A&#10;Wx7EdpbB/ReG8E/WPy349Kr2M7aTx7fsEJI43AdRAgAQAIAEACABAAgAQAIAOq1hxNNeDN4gxwvb&#10;UZmQ7oo4S9ZDXxx3ces3uon4hYjuYbtQ/jC5B6EWM7DFp/u/kdEgeC3imR8Eb64Ik1zbmPNOB6zb&#10;8EhJoHAHMEWD6xWACMjSH+pBUXttp8Y0YO0u4b34eUTfi19nOR/mfYQLuC70osngTfaAjDWd62R8&#10;b4lnGM+kMV4fIJLUfQic33xuo6cK26uEXYCgQAIAEACABAAgA4AfvD70UM8gplPJUV2597L+OcCy&#10;io5RUBoD6Xkf9ItfXIcsl0s8h7MvKcMdXLdnW10SR+TzEP1EYh1TxT7M72wVQyy/Wfz+4Rv57R25&#10;djn7ARqJHUq/BjtsVN7v1Ifgd+JngNvFbht/+lNwh2IsXU2ld5J075mPtl9Tjocz7u15NmWTvj+g&#10;JolP6BNi+DazzY7OAf52MdpbCU6V4bLXYn683kH5bcegiLGdtLlr/MI9ghJEPAMbeOowt6/DsHgi&#10;lDPfD44OEXA/Db2YqVRTfFYCoQAIAEACABAAgA6rWHE014M3iDHC9tRmZDuijhL1kNfHHdx6ze6i&#10;fiFiO5hu1D+MLkHoRYzsMWn+7+R0SB4LeKZHwRvrgiTXNuY804HrNvwSEmgcAcwRYPrFYAIyNIf6&#10;kFRe22nxjRg7S7hvfh5RN+LX2c5H+Z9hAu4LvSiyeBN9oCMNZ3rZHxviWcYz6QxXh8gktR9CJzff&#10;G6jpwrbq4RdgKBAAgAQAIAEACACLXFRpcMMGEG7J7O3RkbiLVUm0EeDKU7S0w6tvQqhylIUJkhgz&#10;Nmbbs2co7Qz0id29k0hmGtnie1S7e2DZqKmTLXN9Yt/1GO6OBPETwy4ebEpn8lclSYJT5w5FFxqW&#10;Hb5EZnsTLNk3zy71aHTHL+UH4Hc+LLw596g54fvjF9VOzWiI/tGJb/wrsY5J01aQf8zbHIv6Qfgb&#10;EwAZuvEUuYaxgoGdMJS57R1dbblFeqnZvREf2jFD+SwxkKf1pB/zRoauuPO+lG4mcWdy7328RdUa&#10;Oq9RJRpTfZM7a6DqooJnPNSh9pM9zNkHNELWmmTM5nj0S2R3VbSuQ6ZM5bxj2gxZMHFocDuA+UWb&#10;mqmFR8AmjxwyydYyqcPYuFkVQll6RiSGWfDw8uwNXvBGByV4M/fE6nnPvj8bggebkJ+VS2KzUjNS&#10;yWt1pQMsgZIgmHsbYo4k1tmRUK8WTvDnhlobi2lnUiQ42s+/dURn5xtKYGdM1hLw2YX7Z2cr6RuY&#10;erqPb15N1Fko+bcms5lFxVIpLTxBADbB4MtmXDE1WZwgyOUSZlhxLpLQRkq6gzI+/wCUeLOMl8nz&#10;hzwv4Z5xaCVuSYoCPdStjXEe2y8REm6ZLbPKXDvjLf8AlB+BvudeD/gKe/GM91U7N6Ij+0Yg3/Cs&#10;xke7yD/mbfuFiY/SFMDMvLrLmbLwCRBIyolCg5vgIGY5mOYADnEco4nMK1mWkKUaYjYlXI0o/V+4&#10;uZ+SpxkX3SQT8gqo7u6bdPQRmfkLKJmLTXMp68duqSuZShZ4lPVkzST41Fcpc0pPFk59AswiEzLn&#10;2lNqmDMOQYkKXxrcxhEPIrdcIlESioZDz4tvY6bYP7Vx0njtT13L4hyGf1FV9u+0o0ncWW2KpZDH&#10;osfaNVCABAAgAQAIAEAHVaw4mmvBm8QY4XtqMzId0UcJeshr447uPWb3UT8QsR3MN2ofxhcg9CLG&#10;dhi0/wB38jokDwW8UyPgjfXBEmubcx5pwPWbfgkJNA4A5giwfWKwARkaQ/1IKi9ttPjGjB2l3De/&#10;Dyib8Wvs5yP8z7CBdwXelFk8Cb7QEYazvWyPjfEs4xn0hivD5BJaj6ETm++N1HThW3Vwi7AUCABA&#10;AgAQAIAEAGjXp1ilHH2v1pc+p0ltMAD/AK1L9mOtWEv6V/8AB5UD9JPyaZqLFeTl/wDVz9h0Q+ZF&#10;DZqJ5556wFL2Mo0Qd97yqnlqOOqXh1CbeHrCwFamK8HBs7wbAgKCocOyACufLmOfJABxEC+tL75Q&#10;HPv7YCpKUW+AAX1hPiF/CGcVvq0n5x8t+KQWR3EEyZg2zY5apQy8yy2ZRxPERsq8E/UPrlilnMGN&#10;kf8AWR6x/RuwE/0QLBf+XFNcmX/otKO21lypIIXxSfUPyWYz9er3aj73jP8AOWMvoz4gUIAEACAB&#10;AAgAQAdVrDiaa8GbxBjhe2ozMh3RRwl6yGvjju49ZvdRPxCxHcw3ah/GFyD0IsZ2GLT/AHfyOiQP&#10;BbxTI+CN9cESa5tzHmnA9Zt+CQk0DgDmCLB9YrABGRpD/UgqL220+MaMHaXcN78PKJvxa+znI/zP&#10;sIF3Bd6UWTwJvtARhrO9bI+N8SzjGfSGK8PkElqPoROb743UdOFbdXCLsBQIAEACABAAgAQAaNmn&#10;WD/r9q5/+rpPLL2zLx1rwm0K1X/A/wCpI/ST8mmkjxX0/eyvYdEPueW0Mgz5OEeeNDUdD72nkHfc&#10;qUzBrj3otvJANXW29nbl9/NF2fg5QPY5+EqaO+KBs7wgPvCA8oRQULLwbwplty2c/JFc/m9IGZU7&#10;+QwHLkgKikAHzH3LpG8Z5h/m6aAO+O5RxPmRMnnzHXzD7JYVJlD6DdRTzj+jdgK/ogWC/wDLimv/&#10;ANYnHbay+4EL4pPqIfkuxoKdX21P3tF/5qhl7GfECBAAgAQAIAEACADqtYcTTXgzeIMcL21GZkO6&#10;KOEvWQ18cd3HrN7qJ+IWI7mG7UP4wuQehFjOwxaf7v5HRIHgt4pkfBG+uCJNc25jzTges2/BISaB&#10;wBzBFg+sVgAjI0h/qQVF7bafGNGDtLuG9+HlE34tfZzkf5n2EC7gu9KLJ4E32gIw1netkfG+JZxj&#10;PpDFeHyCS1H0InN98bqOnCturhF2AoEACABAAgAQAIANdHSPaHy+OMjEureqhrlUPTDEelk2Ija+&#10;y7qq4FXIsmoJxGVMBNQdXnDINg8kSWwsDNLQTrXLT7SEamaLqknUz2O+R94/OPWPFKx98G+AHBAm&#10;z0ylEzjYpMYqI1aGWwlq4ZKIk7Mr14q+XLl04ID+jq4ossurXaz3pB/4PfUjWU4KJ6Vf5hgsuhXv&#10;HZn/ABYcC55el6dV8bDZuKAfo6mKERABvba0oCIZiLe/jkHZ2KRd1KZ7/wDUs+ZXvA/lYsDRF9HZ&#10;yf8AxIXmiHfErYOpMLl7KssTWDw21DUdHahZ11ZgVI2zW6JpqkNLlWETh6KGYGHPYOcaBN5Y9JZg&#10;5DLMlKbyqUWZR0rUh37wQYTZRhqwdQVpoFh6GhI8jNpiJu6s3Q1kdbpERlsDzZM1B4cHJ9/Z9dGN&#10;yeiokehGXe9PCLE0uWVlpqaPmcsrLqzAlD+sBBPdD6vfHKLVmRNme/So5WGjfiEII9upKE8KjoRn&#10;3hMnh10J2IDEvZ6kL1Ulda3bCw1rKqTje0Oks7LuEqimqKI9FHlD6gCIgPW7By25ZCGchSjBzMpx&#10;L24hDzaCcKt1RHX0Dz8wsfKJ4L8D1vo+zsdJZpFRMuWTbr7K2EtLUZXtiS03shHnyl3849t/k6+K&#10;TlvZaz5A/eXGS6k05LNEs+ZQjr/FfwL/AP27Of7kNzR+Vw/RzsUk5ITsoF7LV601LKI7ZF/Ao65c&#10;tUevHZ2Ryj5nMEk+W2otcsJNRKK9RR7bfpUfRC/KzYF2YlCjs7O6JUR/1YXm5xtZ4abYPFmLF2zt&#10;c/z8m6O9FUo0ME/Pt5VCyc1MN8kSWVWlyrZm1REoiGe2J0k0E5LpYyysyUptCUmZZshUHiNhhtpL&#10;8ImEucTqFacYYmMa/EttOmRrbS6tSiSoyyVoe8PdIyYjUIAEACABAAgAQAdVrDiaa8GbxBjhe2oz&#10;Mh3RRwl6yGvjju49ZvdRPxCxHcw3ah/GFyD0IsZ2GLT/AHfyOiQPBbxTI+CN9cESa5tzHmnA9Zt+&#10;CQk0DgDmCLB9YrABGRpD/UgqL220+MaMHaXcN78PKJvxa+znI/zPsIF3Bd6UWTwJvtARhrO9bI+N&#10;8SzjGfSGK8PkElqPoROb743UdOFbdXCLsBQIAEACABAAgAQAIAEACADQF0vf/aLX09sJfZpSOrdv&#10;PpZEeFyEP1FYhv8AsnWb8A/bfEcZuT/dCNTHbRO/wj8DxxQ6+5E/9kPFjn9NXAfqH2QG6EP49r2y&#10;H9APRKf0CbFe4s39rGO0dhPovDeCY/Lhj0/7T1pfHt/5ZCSKNwHUQIAEACABAAgAQAIAEACADqtY&#10;cTTXgzeIMcL21GZkO6KOEvWQ18cd3HrN7qJ+IWI7mG7UP4wuQehFjOwxaf7v5HRIHgt4pkfBG+uC&#10;JNc25jzTges2/BISaBwBzBFg+sVgAjI0h/qQVF7bafGNGDtLuG9+HlE34tfZzkf5n2EC7gu9KLJ4&#10;E32gIw1netkfG+JZxjPpDFeHyCS1H0InN98bqOnCturhF2AoEACABAAgAQAIAEACABABoDaXoP8A&#10;SLX07G7pCI9j+bSkdW7eZbWRXeOvoIfqKxDsmKdZrwD9t8Rxm4AHvbO/lyxqZZR20LJ5x853EOk7&#10;sPIDTPh/+IeLHCVcVk3leofZAU1+x45qvHIf0BNEp/QJsV7izf2sY7SWEp0rw3gn6x+XDHp/2nrS&#10;+Pb/AMshJFG3jqIEACABAAgAQAIAEACABAB1WsOJprwZvEGOF7ajMyHdFHCXrIa+OO7j1m91E/EL&#10;EdzDdqH8YXIPQixnYYtP938jokDwW8UyPgjfXBEmubcx5pwPWbfgkJNA4A5giwfWKwARkaQ/1IKi&#10;9ttPjGjB2l3De/Dyib8Wvs5yP8z7CBdwXelFk8Cb7QEYazvWyPjfEs4xn0hivD5BJaj6ETm++N1H&#10;ThW3Vwi7AUCABAAgAQAIAEACABAAgA1wsa2g7uRipxOXBv2y35pCkmytFCGl6ecWCoZyckSkRRTy&#10;VmJNQqY+hD50OWIjtDg3jZ1OXYpMUhCXDrcNKjMs2TIdN4etuLv8pBY/ApgclVmImzEfHvy4jJUU&#10;1FQrbbmycPIhxBrLb7+gYv8A8m9u5/7TVBd4P1XqoQy5P66MMeCOPP8A863xF+8TOfyuVhCP6HTP&#10;9bBZ/wC2Pyzv6Npd6ZkpyVJidoIppmVXQKJ6WqoyesqkJAExN24Nu2LHMEMxU2oijm9kWe4uuXyj&#10;mY+V4sIzEIV0nTSiVpUf87A1O6dch6nkPINkPBnh+dMLuHW31knmo5Kq3GjJFaUmH1ulpmUk50yq&#10;wq6yMvOCZQoB/aGJes9KlyWUtQylEs2ypeIqEfnHkbjB4U4HDPhYmtooaEdgWZg4laIZ5aFuN0TT&#10;KpsiSfkGUkZoQuEACABAAgAQAIAEACABAB1WsOJprwZvEGOF7ajMyHdFHCXrIa+OO7j1m91E/ELE&#10;dzDdqH8YXIPQixnYYtP938jokDwW8UyPgjfXBEmubcx5pwPWbfgkJNA4A5giwfWKwARkaQ/1IKi9&#10;ttPjGjB2l3De/Dyib8Wvs5yP8z7CBdwXelFk8Cb7QEYazvWyPjfEs4xn0hivD5BJaj6ETm++N1HT&#10;hW3Vwi7AUCABAAgAQAIAEACABAAgARShEAQoQBChAEVAIAEACABAAgAQAIAEACABAB1WsOJprwZv&#10;EGOF7ajMyHdFHCXrIa+OO7j1m91E/ELEdzDdqH8YXIPQixnYYtP938jokDwW8UyPgjfXBEmubcx5&#10;pwPWbfgkJNA4A5giwfWKwARkaQ/1IKi9ttPjGjB2l3De/Dyib8Wvs5yP8z7CBdwXelFk8Cb7QEYa&#10;zvWyPjfEs4xn0hivD5BJaj6ETm++N1HThW3Vwi7AUFMw/v8A4QAIAGYfxy9+ACsACABAAgAQAIAE&#10;ACACmYQAVgAQAUzDZ3+CABAAz5IAKwCopAAz/CABmEAFYAEAHVav4mmvBm8QY4XtqMzId0UcJesh&#10;r447uPWb3UT8QsR3MN2ofxhcg9CLGdhi0/3fyOiQPBbxTI+CN9cESa5tzHmnA9Zt+CQk0DgDmCLB&#10;9YrABGRpD/UgqL220+MaMHaXcN78PKJvxa+znI/zPsIF3Bd6UWTwJvtARhrO9bI+N8SzjGfSGK8P&#10;kElqPoROb743UdOFbdXCPiVXU7NRVMv9X1FNlkGCmGdwfXmdPlqSjW1yppyemTZ5bCJkMYdvJAUG&#10;obhF/Sj5/EZjto/Do+4dj0rZe51xqot1b+55HqTXM5zsjOKS1Oz5fNRTUJMgQDHKmdQxAULszA2q&#10;HKbSrtRsfXy0heDrDZcNG1t8b6UVbatl2A9TpNNUO8m1ZsqZRMab3acOQoAIFHLbtgOMkqVvDxab&#10;0ymjXkbSlvXN4rrXI0MpUSdLoKmqJtB6mnZZUEUSSjCK3RKiZhEMlSEEghtzygK3FD3qvMe2Em2u&#10;HxhxRVje2jGuyVUy0pNUtWBneTVRqfo0xSIytPoEPrzi2ZwKdJADnIbrTZDsgKXTqOm2n0mWCq9V&#10;ibh4jrf3sp10tXaZI0xcd3mj9L3CjpcCpqBMPzNNiWYlyCVUglOoQoCGY57IAaTIYtXx0xuHJfD7&#10;eSvMH90bZXwunbGgwr0KOPVjM2yaLODgnJKTL64TixSSodcOW66ueXJALpjvdIaVKxluMCdicX2N&#10;GvKFsoN2qblnUzVKP7a+IzTgrMqInQpvpcofo5IoFKJlJfXKGsGY7YCt1Q9rt7pOMCt0cPj/AIoq&#10;PxIWznrMUqVcKkqeYqdnkzMk2gGfStyb5hYFUps/9XLGKCx8w1SwC6ofPw5aUPBFipdqtp+zN62R&#10;8qKimGcqZ7ptxIoxPxafkCqqTbtJNDnqLTCJConOKiRTF1A1uAc4BdUPM53TWaMmQPSiMxiwtl0T&#10;WT4FOs0om+SCk50xGYCUAJ6VKrry6e6Dq7qoAEz5YBcUJCK3uBJMVpazuhTaslUskw2+qSuGY8hN&#10;oTLe9pM1PLvckEtOpGFMya+5AUDgbVyHPOAtGnrZv9JA0gt+bH3oxMWq0fTHVllMPc50NdaoFLm0&#10;+0TbJ14piSWkFjnMuOsU5R1DBwCIZhtgOY2s37Ca/CbpvMK1+tH1TGkBuu5I4faGeKuqCgZynaqd&#10;JCeeTVbTc6WSnZFhlZJQyk6B9YDlKiBzlJnr5QHHdy5BnTYTHXhTxMWpqK9NnryUlU1AUcjPTFYO&#10;YucpJTNJpSCPREwepW6ZOCskGptL0QBNYODOApdMQZY1P0lewNp62w7UvhEGl8T6d17kfqHXJ2R/&#10;bpVah90nSycrNHSUW1jbqG6qlESlTMmiIlOJlClgL0tnQT0YlcVNu8KGGOtsUN11FJKjqFopGrHK&#10;SllZcs5OzMzKEVk2RvNMGKQVllTgkTMcuE20AgLCymNWRm0/2lTq216WOeitGlMVTgVcqgI2MKbL&#10;UUu83UdG9aY3CXckmdoIsudM26I5qpgYgGBQOAojAcl1Gn1CfeW0t2Eak7b2kq/EdWsnhkq66tuk&#10;bjJW0urPSrLU7A2aqRZxB0TmxS1TJKLAntKGsYBy4IDjumO43w0rOArDrbO2V3LtYhqLpqi7xSgO&#10;VuZkXCWmnCpmzohOVFzkmtA4rDLAdVMBW1dz67z0AIjMeoM+PjCM/wCGp0xdM98qEcLAsjd0xeK9&#10;lnyQUkGzrCqFbpxMqgmTnDAcmrKGyWNrAIFgF1Q6Dhx0neCbFYFZdRm9TG9Ht8wr1TV6LqBmBdip&#10;tAygKvc4k5iQSSvmRslhDcx2ZDtCArdUQ63YrS2YCcSF1ULMWjvqyVLcGen5psZ2cUFpJN/mpOZP&#10;KzAU/NTORJ0CnTOGtLicMgzgBpURCSMMuTngLR1asOJprwZvEGOF7ajMyHdFHCXrIa+OO7j1m91E&#10;/ELEdzDdqH8YXIPQixnYYtP938jokDwW8UyPgjfXBEmubcx5pwPWbfgkJNA4A5giwfWKwARkaQ/1&#10;IKi9ttPjGjB2l3De/Dyib8Wvs5yP8z7CBdwXelFk8Cb7QEYazvWyPjfEs4xn0hivD5BJYj6GTm++&#10;N1HThW3VwiDn9IavZd20ejWus02KoyuK6uTdWfZLbS7TQdLuFTu0tS9SKqIVU4jLNxTHIVOWKJdb&#10;VEfNODlALkUvDTVu1o8tLLh90fmECsBwk0o1UxhIryRvFQ1WW9eJSpL8VI613Ng8S0pVtENcuZyF&#10;BE5gKoRRMOhSDq9dsgObY5qiRzF/ZRXSLaaDReXOuThmuLVNibp2joiTvUFR0A8tbKyPsqxzK9Qt&#10;NVLnKYksiSaUAoEUUDW2aveDjIyJOfKMVMHmi0oOqXvToylzMH1VLN1pWi8JsJ0s90Y7ycqlMNzv&#10;NEpf9QAWSKE8uCZEDSx0BUDczaodcIgAXmZkoso8Qvfgwxfvuiq0TNzZ61NyHW0NgnWtJC6tvlKP&#10;dnGqreuT1W6c031pM2xNLknZtLocNc21McgyMXhyCiMiso9+snhOnK+wyaXLEbY6QvTUDfWeHf8A&#10;UCZot2sbU9rWu87yvKyq5Z+lbdOSZzgvKAJ5fNNQROJNcC7YC4zK8MhrXaOmlbYfoyt27hURhkql&#10;sxcXrtkEpcSXPSb0NynsqVRpkSbk6eOkE2kjuIFVBEEd0AdY2WeyAs+sWbMMd6kw93SshQugwxf4&#10;lcMtwL0YOLH2JnKYuhZiRolwqipaDqmYnFlETv8AbQyRF8jHOioB5gQKYyeRi9aYpgvJRUyH59Iy&#10;6xJ3CCvtF3duvcDmiAUsNb2vsScrM1u1XCt8NYvtRUglKlE95pG1JxGY2ZG3OSIbMDpF1MteAtQR&#10;KXRRjBzAHZO7X+VjYbqt1qbtudv3nDlc9uTuq42PqK1bM9Tc5bWalyMpaaciCMqlu2cuikJ+vMQu&#10;XnwgLlmRor38nAPFZDRnN0xoBbx3jncHlcBjGkcXtStDLOnoF+C4KVv+mC4yoyFPgj0SaTRAMiqE&#10;SOU2RRTEwZawWXjI6cP7DfNwn0/VEhojraUw9MT3I1cjg3dGibp1xk1kH9F2GgJyWI1ryJygoC+u&#10;IJgnq62sIBlAcZ7fyj+dzZLRr4+K00e+Ku81spTEDbuet/X0o317hmBqqOlkrx0e4uIy6jo3s0xJ&#10;mGfVly6xz7mIbczF1gyGA+lR1UXe+M/fGfOMuwLhW2EDRU4iLBYebr2wwoWDfHVkv5ayorYvlU1h&#10;ba8W7nl6nuG42yOUZx5kZ1bJdNRNUhDFJqgUAPmAW3ivd+vvHecKuA25N6MM+lYudhCnLxNDpdSi&#10;p1slaYqy1lQWfpy80sjLnmpiYpakXhBXcBzNuhZcpzmMpmQNsBQ1le8owGrWiqeudbbRXUVhx0e9&#10;8LU3esNWzK04pq3Us9UrWFUvu7JpFmZ93EpujCJiCim7qFT3EDCmP7JQCvBp82Qxvu6W3BtcHHPo&#10;yrj4d7ZGRQuQ60rRz9Sra4TASCDq+UwknNpsM1NnIoCW7dcQTCQcjAAbM4DhbOihrIYMtMziswK4&#10;I7baPmi9HlfyrMadn50aAk5Bzod3C27tJouhzLvYPpDlIUhiEVKmIeZDkU/AfXgORSL2XvZeEejY&#10;/cKdxceGmR0VymLzCfUSFG1jaJMb/Uu0pzlV0LSk4Cq8+iyPlcNqYyoJ7rkJkDnKZMQAnZgLSpcz&#10;ecfIxk2SoLAdplZi/OL3CFVV8cAj1YWYoLDezUBb6buxTFrHYst0t6QmoyRAhZQVpg+RN0OYyZVA&#10;XIOaYagEHeLv8Hx3hgnhzwIXFmtF5pFKwvjZu99tcLl87+TdwcO1q6Qpp6nK4p+YPMKzVOVe621b&#10;0ejDN0rKGlEuhDHMAagkz6zMQvUqmjOO+6Lxnv7VKmNaxL3Yp9uJgsqLDC4UhXN/GawbrZK/E63S&#10;6axJFipmbmwNPTyyZg80kkiiZXc9YAzUgKqJNc+j9x5hok2jEhZLSEYYbbYWLLzV6LSNVSOLfXVS&#10;Xowyu1vKsslSaj3MdEoyFw6kyEJshVFx6MIXNXUJs68BADu03vjNkH9KhPW1E9fYfVDXLnsAwh1w&#10;e9AfMOsVfxNM+DN4gxwvbUZmQ7oo4S9ZDXyx3ces3uon4hYjuYbtQ/jC5B6EWM7DFp/u/kdEgeC3&#10;imR8Eb64Ik1zbmPNOB6zb8EhJoHAHMEWD6xWACMjSH+pBUXttp8Y0YO0u4b34eUTfi19nOR/mfYQ&#10;LuC70osngTfaAjDWd62R8b4lnGM+kMV4fIJLEc9zJy5hzZRuo6cK258IuCHLygA5cnvbICgcm3Zn&#10;mHv8kADLL/8Ao7M+EcoAG33suHOADicpTlMmcNchyiQ5BDMpimDIwGz5IAOCMujLIkl5ZIiKKQaq&#10;aKQbmQhfWkAvBABdyz5Ry7wj/fABwUSIsmdFYhVElCiVQhw1inKbYJTFHhCADkUhSFKQgapCFBMp&#10;S7ClKUMgAADsQAVDk/u2/wB8AFeAOX+OcAFMv4d/h7wwAUDPbs98c/g2wAxwUl0Vk1UlUyKJrkEi&#10;xDhrFVIIaokOA8IZbMuxABRBBKWSTQl0ioooF3NJFMoETKUA60pChwB2IAOYFAoZAGQCJhHIR4TD&#10;rDwd+Apvjl72zZtzgKj8vQUp0WM+Eqj0aKYIjN7mXdxRDgT3Th1Q7EA3h+rl7/PydnKACxNSktOp&#10;bhNoJTKInIcUlyFUT1kx1iG1TcoDtDsDtgAv8gAHNyhkEAzj80rJSsgluEjLIyqOudTcUEypEFRQ&#10;cznyLyjwj2YACMnKyqsyvLyqSSs2YFJpVIhSKTChdhTLGDaYQzHaMAH6Qz5R/wCffgA6vV/E0z4M&#10;3iDHC9tRmZDuijhL1kNfHHdx6ze6ifiFiO5hu1D+MLkHoRYzsMWn+7+R0SB4LeKZHwRvrgiTXNuY&#10;804HrNvwSEmgcAcwRYPrFYAIyNIf6kFRe22nxjRg7S7hvfh5RN+LX2c5H+Z9hAu4LvSiyeBN9oCM&#10;NZ3rZHxviWcYz6QxXh8gktR9CJzffG6jpwrbq4RdgKD5ru7NjC1z728zsu2tLTKrz7i4TZwTlpOT&#10;lSCrMTK6g+dKUoCIj2IAMPLf6RfBBdevGW19tcS1r64uFUM8s3tFIU6/Jz75OTUuJgXTTkylzHV1&#10;RzEOxAVumM1A5sv4wFBTbl2Pf2j3oAOvONW000KOqDk+t0pMMbHM1K7oLTKZZhvYJMonmXeYQDrg&#10;QIADmfLLk4YAOp2cu/b+/Vuaduvat+TqegKsJOr05UMumcko7yze4qtMzMye6ZCZMJhBVMDcokGA&#10;D07m+HhgApwZ7OXs8PfgArty4dvZ2f3QANo977oAEAD/ABl2YAKbf8csADIc8/h+6ADlABxHbycw&#10;/fABXgy5f8cMADsj/gIAPMK8vHbq2tQ26pOsajlmmorr1P8AqfQTSprnm39+6DUnzSksQvYSSOYT&#10;DsAAgAxzcNIhhJbbPvV85y6kijbpkuQpaFZ16FmOiJy5KU50CakGyTy1lpzXAfMw/ZARzgFBmOyO&#10;8nUDO0vzaY6jc9tsi7SB1CCkoeScZYs3KqHTHaURTOUdUeCAD6YD7/fgA5QAdVrDiaa8GbxBjhe2&#10;ozMh3RRwl6yGvjju49ZvdRPxCxHcw3ah/GFyD0IsZ2GLT/d/I6JA8FvFMj4I31wRJrm3MeacD1m3&#10;4JCTQOAOYIsH1isAEZGkP9SCovbbT4xowdpdw3vw8om/Fr7Ocj/M+wgXcF3pRZPAm+0BGGs71sj4&#10;3xLOMZ9IYrw+QSWo+hE5vvjdR04Vt1cIuDz/APPvQFB8p7OzEaHM1QFkTsZJKYF2K5JJTDeLeCf8&#10;6CeRXAxDJ6ueuBgEohnnsgA0IbHVZRVNUWa4dII2bw5/5SnHjXNGzmJ9ejKUbTWjsdZWtJmj6mZ7&#10;evCqaYtLg7IgnuSqapczqicQDhKHPSpn3vSOy2cxiXwrJrDCxiOxY1baTDXZalsRd5KAvu5LTDPc&#10;vEs12QuKoxUU0srqMwdeYlpuXMmqIFAhpghh1S6wgQQXSyHpyUHmFvcYGPfFVKNOFxO+yNG1nbho&#10;dxtLVtb1q4W1WdKrqB1CoreV5VzsjMKDPS0k0p7geQmMkZhRQN0yMMBdRFDyD2K56jNQZtLTf+uc&#10;XVQVriatBTVAYfaUoUtRLSDfWTzU9LtnTyYkadTPkMktPzUyKJkjbiqiiKqgFzLrBadKlk4R5a9X&#10;txH6Lh8qjC7ZG+jjVbDNW9o60NeuLvIhJUlYy6l0WuVuXudMScsqlLy5yyLlMJgoil1qgitmKnCF&#10;bqVd4ZJ0E640pyqsPmFuSxmfqtQ+Ju/al1WyboyrFbp1hbDDm20KZwf5GqKld101UVJl0TXEEl8w&#10;l0ldmRUQNAW5CLMNryl6joo2C93dbMXVJcamafsxWyFM3YlncH8Xmfp+nZ5BaoOmxDCCyic4ioYw&#10;lMIFOmJAHrYDi3xpo2o0pmOqt6kw0NVCV291QS8Fl3fDtZRrPJzB5u5d5aUqGfdq3u5OGUm89xIz&#10;6xUTHyIKiAAA5wHMRJIZKaPiscdGJDFnZaYSxTtHTex12avoa8R6nrKYkXGvLRssoiu302z2sXWP&#10;KTrmgqKnRE3nuwI6phDIYCjhJJIkBxnXTfcRulEfsGNysVE5hhw82Asrb++cuw0m5p03Xl+ayqua&#10;3JSn5V6KsVc0rJEDaggQTnUUKUCn1hyCwtrmEWFP4w7x3Du7aG5ymNB1lK1dbx4lKKerIt82dKTp&#10;HDnhLZCVezulWNqa+abq6SxVCzK6oCZcVk9XrtcCByXeT0jLbAJdHEnXGMzA/XVc4qanq9XE+8Yv&#10;bmp2aWl1EKcYcPrayy7paqZOG7GKsqogCu5irrHIY2YFIMBaoiyj3rSq3/ruy+OeyFy7lXb6b4Mb&#10;fiyEnbSWZrGfk7zNl5p5NQKf/XKkWQ5FZ1lcVwApjTGsmmmAcGUBRJEZCOKnMQOIfE9dfDq80Tjb&#10;nFcUeL24eINR+s5SE+qFMWssvYyohbqZap1jTWBCTcFZFTzY4mOdY4FHIB2AHJRCd7eFu8ekuxev&#10;NnSYhLQXKdmazeGy8Ttgoc6wnpaYNJXWujc98M3GqtXdZkBMNMrJBL6wABOuDPPZAUuoqJyNEwvf&#10;y2GGe/N4L03PkLsW5dnBvre0jCz1dM1+80zKNlMnGvZRzfpwxlgUcHLVmkZM3WyiWRE+syEQ41Xb&#10;1CEPmCHE1frE7jowPVrL4wpmq66xFvV6bxX5sPTy5/1Qtra6zVeOFHsNEKN5Ftyll5mSFM6hfNFD&#10;nQE2QBlAXKIiTm8okC0pFyLXvmN79Va4uUjQiOGjAPdfEm1zyJzEf2u4DfWybHT7jTyYAYRWAihU&#10;xOluZ9VQxN0AM4CiC9YhnrCzVQztK6OB3uK9zjjUdq8K1ycfVx6JZqWb5SmKkc2q4irPSlYPVNS2&#10;ctMz+4LSyii5wGZEAOIqAEBWp3eA6CQ3Q0VjjJxO4k6OxMPGIGlZq3j7aWemb427Rq9ZynamqGXq&#10;mcaKdnaWtmucyDI3oyaUugdeUHV6IIJB2wFXCJPvG21y8HJw/wDKA4RygA6rWHE014M3iDHC9tRm&#10;ZDuijhL1kNfHHdx6ze6ifiFiO5hu1D+MLkHoRYzsMWn+7+R0SB4LeKZHwRvrgiTXNuY804HrNvwS&#10;EmgcAcwRYPrFYAIyNIf6kFRe22nxjRg7S7hvfh5RN+LX2c5H+Z9hAu4LvSiyeBN9oCMNZ3rZHxvi&#10;WcYz6QxXh8gktR9CJzffG6jpwrbq4RdgKD8Li3SbrITja4IEmZGfl1pWcllCgZOYl1iCRVI5R4QE&#10;B2wAYw1vgjwr3FtI12Lq2yVBudrGV7UqNmpIafbUm5oel5wXCacW1NNLzBRZYwqLGS1RWPtUzGAr&#10;UxH7jl0StS4xn+nqZksQTVa7DtIUWhbyYtEz2Pt47TTLSWsVV2kaUqxxIM1KjPHTROqKe5gBicob&#10;YC5KzIhmvLaPbCYRazznPWkpp0qCyFMM9LUdUK7dKJuasiyt6bfLKPZ0CFCdUEqQDmvr5CIgXINk&#10;BaajMdhdcC+E56uJUV1nWx9BOFb1arIr1G7zLA2rdNphtS3CRmZ1A6QkOokUAAhxATF5BgF4x2ut&#10;8JuHa4zNcdirG0tGPUldmekXKvFJlibRnntzbW9Nrb3NVw3LdizCMukmgksU4KETLqFMBdkBW8oe&#10;TVdo8cLtS2hd7Otlv5Ki2h1o5Cg06kpZFFurNsphJ0I5rN7ZUiZeik921TJKCCmZkVDlHMBygF4x&#10;kfbOylsbQWlp+x1vKSaactfTFNnpJopWRlUEW5JjWSOjNSqiKJSlNu26KGWMJc1DqHMbMTDAW5x0&#10;+mMKeHejp22rjTFoqHZJ2z8q4SltZhvp5rlVaOTdSnTcjMhkUg3A65VFCqnT1THKYQMIgMAHy6Gw&#10;e4cbb3bqm+FFWtplguXWMzMTr5UMjIy6Kis7OapZublZchQIgoqBABQ6QFMcNhswgFReujhFw53l&#10;uRQ93Lj2opOpbj28XIvS9XTjVJi9SYJGKojLzE9qbosiQSgJElTGTKIZlKEALIOss+BDCOw1jVVf&#10;NNiLdylW1qrUa1RPSdNtITk6NXSoSVSEBTccyknEgBNcpRAqhOtNmEBdeUfxoHrNO2Ds5ST/AErU&#10;9N25pRmf6IpYlFUi6t7LIS05TtLJy/QvSVqXSTAyCAp9YZNMSlMXYIQFtTHQX/Bxhwqm9CN/qjtf&#10;Tz3c5KTQkhenOTRnZVdOUJqSas21zBTIKqo8KKihDHTHaQQGArUyIfmtpgpws2frNS4lubJ0FS9b&#10;qOFRuJaobKda0HqWmatXCZqHoNxTSBVEkycAFQiZgKPKEAMzMfemsJ+HWatI+WJUtFRBbVVK8utR&#10;u9HI0+2ItMxUby4C7ONRBLppABZ88wIq9FlAFwPt3SAVMdytLZO2Vjrft9rbZ0o207Q7YmolLMaS&#10;RVZcxFSAmt0TuoDuusAABtfWzDhgKDzK0GC7C9YWrpyurS2Yoaiawnum4L1EzMLbKOwJv84efdpd&#10;GdRSBQia6qhznTKYCmEw5hAVqY+1cfClh9u1WgXGuFa2lKnrP9T5ygVH1zaJGZnZqkZ6eBzmWObM&#10;umbdZcy5SqbmprE1gAdXZACMyGJOHLRxBa7ETdvE5e+8jliGr6vaNVs/RDO80bT1MUdauw53Qzqn&#10;atlYWzXSmpbdNy11VSp6wJAApjrDALxjK2xOEXDzhqnqkcrLW1YaHnasXVWeF2uWIQ6hFps8+eTl&#10;hy8xl92UOpuCWqlrjraucBQzMxkl34AKwAdVrDiaa8GbxBjhe2ozMh3RRwl6yGvjju49ZvdRPxCx&#10;Hcw3ah/GFyD0IsZ2GLT/AHfyOiQPBbxTI+CN9cESa5tzHmnA9Zt+CQk0DgDmCLB9YrABGRpD/Ugq&#10;L220+MaMHaXcN78PKJvxa+znI/zPsIF3Bd6UWTwJvtARhrO9bI+N8SzjGfSGK8PkElqPoROb743U&#10;dOFbdXCLsBQIAEACABABSACsACABAAgAQAIAEACABAAgAQAIAKQAVgAQAIAEACADqtYcTTXgzeIM&#10;cL21GZkO6KOEvWQ18cd3HrN7qJ+IWI7mG7UP4wuQehFjOwxaf7v5HRIHgt4pkfBG+uCJNc25jzTg&#10;es2/BISaBwBzBFg+sVgAjI0h/qQVF7bafGNGDtLuG9+HlE34tfZzkf5n2EC7gu9KLJ4E32gIw1ne&#10;tkfG+JZxjPpDFeHyCS1H0InN98bqOnCturhF2AoPIagv7ZWk3ebYKmuhRTE9yIJmnGt0fZKUnZYF&#10;s9y3ZBUwCXWyHKPhemcvh13VvNpUW8aiqN7lODDCHPYBEVByaYxMM4Zk28zDOLbWZZ7qiKh0H1aS&#10;vFaqvZpWRoy4VI1NOolEykozvshOTIFAMxEEEz6w+8EXMTCCiTo26hZ6EqIx8M8sFbWzLJOTCVR8&#10;G2Z0Jb8M62ivhGmnpHnmJLFPZ/CjSrBWV5H8aeYqlqhvpBqmdwVmBXenMR6FQ1UQNsHIREeAACPj&#10;nE9l0iYQ5Er1NK3EtJM99azoksmkxteCLAtb3DdO4qAs/C66iIODdj303kpJMO1tlVUZZcpFTSPf&#10;WxxlXZub3WSPusk6SMo4yiuWQKSs6gWZQPt7JDAMZZKiWkjLMdDLyiL4yFdgIt1hwqOMuLaWnQtt&#10;RoUXkMjH7dYPgitakPnygA5xUUI6hrBnlAKhrBkI9iAqK5h90BSpDwvEXiLthhati43cu68ixUW1&#10;zre3zbgVFRcSTLmtuEoTc0gEeuN3oxU5nUBIYI4iJVcaSZEatFchCSsE+Ci2WGi2LUikMPrmYPNu&#10;uoavEmqGU3lnVRkWQh6dRtXMtd0rT9ZU5MdGMVTNUo8tM1qiXd5CdT3WXVyNtDMIyDDzcSylacqV&#10;ESi4DzDTbQSOYWZnUVL4tOpxMG85Dvoz3XGzoovIY/RUdUU7SDRNP9UPLewMkiBRnHR0mU5SSlgO&#10;bVIKy6uQFzHgzirrzTCLyzJKSzmeYhwyiUTSfRyIWCYdioh3+myyg1uLpl2KSymPJy4oMO5tXVvP&#10;bsdfLV/6TN23Pgy6+Pg6NSk//MNcchvR4GsKxf8At6bfo3eaPW2OpqdqeSI5U4+NT7IKZ6k20z8t&#10;Pomy2CGvLGMHvDH3NPsvlVCkqLSkyP1DRZlKJrJ4g2ouGfhnU50PNLbUXkWRD7ef92ccoxwZhFKk&#10;A+CyVVTVSjPhTz60vYtU0aRcgap+WnhkJwnDKzYS5jah/wCybIdg9iONt9l2txSVXToq6ZHQ+/QZ&#10;OZSWcSfUtdwr8Nq7eqtau0tvVG+3RfIrye+Q+9n+EchHUYuoAOfBCoqKCYAgKGKwMyIVFAMA/wCP&#10;4wIyMN8coqA6rWHE014M3iDHC9tRmZDuijhL1kNfHHdx6ze6ifiFiO5hu1D+MLkHoRYzsMWn+7+R&#10;0SB4LeKZHwRvrgiTXNuY804HrNvwSEmgcAcwRYPrFYAIyNIf6kFRe22nxjRg7S7hvfh5RN+LX2c5&#10;H+Z9hAu4LvSiyeBN9oCMNZ3rZHxviWcYz6QxXh8gktR9CJzffG6jpwrbq4Rc7HP/AMoChjU5Lhdt&#10;Bi700eJy2V8mx0qOjWmgGt9k2lGondsl0XMjaQEpgAlF0/O62sBQAQAQEcgzMMQSUjgJ/hGjG4gl&#10;GgmEGRX1FmvUyV75mPcI8M1vMBPye1jpxZt5mFmD0zdhnHlQrDytSN1VS2bas9KGZnXvnQh+jSf6&#10;O2xWAyyLXikwnVnV9n7oUTW1KSDWzSNZPE4hVwu88dBSXCUVmRVOsUuWqUhDlMUBA4AXbF9tbHy2&#10;zcuTGwLjkO+y6i6knFmS65FbG9sjpmKhl3h8+JrjXYTMZnCM/Yy3EBAz6SzGXRrrz7kvh21QOoNJ&#10;UlV9LJISgzzqUojJR1TlGQumcfnar8BODqqamlVEqgqK51int5SnEv5wR0dGiWm3Ddkzh1pjKHPr&#10;Bly5D2Iy2ENxcTZeAWstkp+FUoj7Y7p14a5hFfyfMsgpDjNW/goNRHCwsotJDw6mz2OoMRDyGqGW&#10;ciSlNDzZKkJ96TdWtithSLq9OEi0NLfRFOrzrg4zKUnJSiCTGiY6q665ikKUADhEYlFlaGoRtalX&#10;UpbSZmZ0ItiWUzHmDPIKMmVso5iHadffdmMUltppKnHFqOIWRElCSNSj8gx1YtIVgkqWsk7fseJi&#10;1rhWC070sSZk33czqzwKGRGVTm10yy4m1iGDYqPBwxi27U2ddiCaTGMmszpdvZz4c3pEsTPFTxi5&#10;PZ85pE2PnTUAlvVjiDh6kluhKvmhKjdIqGR7TfGYySqMwkSYQWTWl1SFVSWSUIoioQQzKoRUmYCU&#10;Q4BARCM8Sq+XN3xALjbjSzSpJpWk6GlRGRke+RkeUj7wxVunjkwhWTqQKPupiCtxRlTiciZ2Vyed&#10;1n0lD6uRJlOQIsCQ9eXMFNXIRyNlkMYWOtFIpe6Tb8U02s/qmrL6COgmuxWLXh5wiyfX8lstN5jB&#10;0M9cMw9G1JK9W4bim75bEz2N6tMmce+UNcGiLm0031db2qmGsaYdUCTMg8sDgg4Scwip5w2ugPWj&#10;/ZMBTd6MlDxUPFNEtpaXEHvpMjL0CMLSWWtHY+bOQM0gomAjGVGhxiKaU04kyzlRRZaaSqQ6NeXE&#10;bYnD42S71eq6lH23b5k5yS6lSOicurMGST3U4IyiWusbIu3MExCPlmE1lcrTeiHkM6Lysp8BFU/Q&#10;Nlwf4JcJeFSMXD2dkswm7qCI1phGDWSCM7pXlndbLLkoahDTphcQlj8RmjPubUNkrmUfcxnb6woc&#10;J1enXFKaUlhB83HNWRmAIuHXhl6FGg29mksm9kHjh3m3yJbdbpkf1t8jy+gegOIRgswi4JMcKTwl&#10;o5PHyd92AmOppi2VIJX8veyOJvNnsT3liX/CmGWGyyWqAABbcUyIAAZAH8wLmAB2I3uR7kQ/iU+o&#10;dDcNyq4XrRnpm0Z/mq8owy0z6iqOjov9MJLLoLS7TILpKyy68qqU6E3uieqrLGKYNodnby7I13CI&#10;akWPizLJRFc5lm75ZfMOwfyeqUuY2NmEqJJkp91JktCVkZG2ZGV1RGW/oGAmDjQvYK724WbJ3UrJ&#10;mrOaq6uqDa31+n06ufUtdymym3cyCZZjIC7Ot73Y4I1qz2DyzcwkcO8tDl91lJqPVF56cPpHZ7D9&#10;8oXjEYOsNNoZNAREvRAy2ZPQ0M0cBDKoyml1KjNrKekeYYhME1+9ExMSOLXBldi4tcWcpCakj3fs&#10;lVbtOusuNKrTObtOSQKrKgZBMiaYqHFHdkzCUxTCBMhxs4s3NLB0mEufedYbOsTDLNS6t75oqo6U&#10;oX1d89NRuOCzGLwYY8jbthsIEilMtn8ehwpFaOCYbZWmNSj+A25RCDJxSlKJJEvU1pqkyqqpT+0X&#10;i5sbVGH6gMSTpXlPUtbWu25hWlH15n9wbpR4f0gFFjWmTlDzcFdZLIQDMxeSJWhZ5LnpW1Fm4hDT&#10;xI2RnkvLzJrprkHl7aHAXhKkuFKaWRalkVGTeWuRKVw0O1fdXDwytlEpQRn/AAjRdXWp5DF1LFvh&#10;gqG5chYduvhQjldWpmvo1qohqeAnHydkJmXMqnNS4ShTEDMhTGDNQB2cEEzyTORhQpRLan1lVLZK&#10;qoy8gtcwFYZpVZB20z1nJmzJYJ7U35i8xqcM26lRFcVfMlHsjIsiDIYOYJbRYWcDbLiduWz4r1Lj&#10;0lUFz1VrhvlWuiZ2i2L+E4qH6sLKy6i+qcqiokMoqBTjqgBxHII1izMskVlmpg8mO1ZtyIvvLcXU&#10;mV5jRnOmX4oOx+MVbnDVjIzOx0nfsOUoj4WTEUrhoFpWuJxDG23/ADiUrS3VJoReJCKpKpmkhKrS&#10;FX0tX9OtNX0Y+ttTUw+yqU+zvrRMkm25xlFS66a8uunsEohG9MRDUQ0S21EttREaVJykZHlIyMdJ&#10;59IJ1ZebPwEwhnYOMhlm2/DPoNDrS05DStJ5jIdWar02pfLiv1o2avqcc7mUvIJOdRUXKTxFnxnk&#10;Fx8ymXCWIHmYDyZjn3o+duYQLsWqHS6g30lVbZHskl3y3hmY7B9baW2Shp8/K4xqTxjqmYSYLaNM&#10;NEOp2yGlntjLvF5R4zdDHdg+stVAURdDEHbukKrBQiSjHOui0zOS6qhgICc4DckuVEczABgVMTVH&#10;z2WQ5fBGWns/LXdTeimm19qZmZlXTdI6CQrF4s+HvCHJTmMmstNY+Bu3tctspQ2oiqdUaqts3CoW&#10;S4Sq728MiqOrakLh0411dQtRM9WU08Syc42PbFOouDfNy6oa6Z0lkRH4pshDlCMrDvwz7RONqStC&#10;spKSdSOoia0FnJ7ZWbPQEyhIiBjIdZtvQ8S2pp1tRZ6pUXpLIe8O1gHLy96OdNa5RhRyi4VHVaw4&#10;mmvBm8QY4XtqMzId0UcJeshr447uPWb3UT8QsR3MN2ofxhcg9CLGdhi0/wB38jokDwW8UyPgjfXB&#10;Emubcx5pwPWbfgkJNA4A5giwfWKwARkaQ/1IKi9ttPjGjB2l3De/Dyib8Wvs5yP8z7CBdwXelFk8&#10;Cb7QEYazvWyPjfEs4xn0hivD5BJaj6ETm++N1HThW3Vwi5AUGopU9i7pYhtMriXou0F9Kmw9VRIU&#10;G0OMzW1JgU7pOyCbbks2GIcxcyKboUpuEQKSIHelsbNMIcYiHiVQrhNIM3UbYyy1TwD3akeEmxGC&#10;v5PyyEwn1nIS1cG7M32ky6OqTKHDeql6tDopF0zLvqoO0YstH/irwvt7Pi/ubeFTHpRlipqWqKpL&#10;R3gM8ElEWgixiTFRN0pJrGllFJIVAVDdUVBDMRAMgjmntl59J09EHnymaIailQ796hJ31JIsmxrX&#10;KQwmA7GjwKYZIuIsHJZCnBjMLSIXCwc9kJMGtURdSaIR1a20vITEXTR/DcQWQizmPcdL5eGkr+6P&#10;7CJd6hARSpiubx2je22SRACptpJkqZ1WoAIUoB0MbzHIClDrNgBwRkbfzBiY2Xl8Q1S65EQ6kp3i&#10;rTJ5MxCN8Q7B/aDBjjS27kEzvHHS2z89h3nFZ3rpqo/lMzPVio5lMzy5TH7dJVVNeX0vzgP0czFW&#10;LzQ1u7103TVSXcdWOcXkJ92ZWtIm5syKiRkRUTMSXNrEBYMxPkJRjkti5FTWZSyUpdUyzEpbXEKQ&#10;ZkpSC+okypnppzVHz4ockszg3wZYS8LMTAMTGbWei4yEkTMQhLrbEQ6pV6IUSiXdUSnCumbeYqkZ&#10;DOGu9DHgJf7NTVtacsux0Y/yTEVBguWyLuyNatT9JIF3CoxczTQCoudVMDrawgU2sfzuecbFF4O7&#10;Lvy02Ew6WzJOweSaicSsqUXevVvZMvlHW+zPyguM1KsIKJvF2hiZhCuRRqi5PEJYOXPwrilX4XUd&#10;RO62lCjS3QqponPQRPWFx93us7owsYdOvVVOlSXQww1842ItzXk0srNzoSC810uanWbnTlUzUlU9&#10;bcxMoccwJmoGUaLKrUzOX2KmCXFmt+BcVCsvVPLlohSjoeWmfPlHeTCbiv4Obf45NgouHgmISS2z&#10;lbVpprLEpS2jVEo1V5lLZGmiHl0vElCfrbEyMZ2YBtFHhZdcOFHXNxB0E337vJeum5Wtq+revpxx&#10;eJwJ+owUnVpJnULMiVJIpVShrF64xiAfrR2RtFlbDSQpQ27FNlFxESnVHXXTUo6rqoyTsjoWXIRZ&#10;sxUoOs2M9jvYaILC3MJPZWZu2YkFnYtculktliGmG9ShLrZOPkbNVrUaDyHkIju5SyjHyzFOTmjT&#10;0rjThitnUDrNYZ8TlFPlXtFuZ6fnp6St69M0rMOeqypLqzBiEKYiiZPQtZM4bMgAIw0vYOxlukQL&#10;C1nBRrK3UsGozSypB1O4R3sh3j0Fk74lTCDNofG9xI37ZTiFYRbCx0wh4GImzbTbS5nDRC2mf45o&#10;Q0SlGSkrVt6LT36jomBfD5S+lExR4pMVeLIq1yaQt7c2ft9a60zw5Tq1K0/LtM2dEhxbU1UusBKX&#10;IAFFHrzGMJjjsCOGzEpZtpPoyYR1XUMvKZh2DNWpoIsh7GpV2me75dOzYyuFOdYmOBixdibDXZPH&#10;TSTtTWcT1hltMbFqfQlR/wAY0L2RrcM6ks7pEm6nfHztNPo6rJWEsCbELhzYUrSot1U0y13LoWm5&#10;2eRpSumeYnS9LRmWeZmDJgsguUD5kSOI6xhHLlYQrJy6VSzXMIjUSJaSeaQZ3HU1yVIzzkY+z5PL&#10;Gwwi4T8KCbK2siTninIOMfk8zi22lR0tiEtnqtyISySzbcbM00UsqULPvbE2FP8Ao22SyDgtzTOQ&#10;dj+YFCJWkhVlMP4lA8n8NxmeF60VfteN/wA0xhdppNmjjxCZZBrMcr2cvR+SNcwj0Kx0ZXtB2G+T&#10;zy42dlf/ANhfsD23RqCO8RwxbB9S5kz5uvjKWS+jMH4lPKI5xv6fOYtj98xP/TUft0i9X0lRmCbE&#10;e6Vo5Nza1TFsqjbUemSqCYT7jPSQoyMhKpLeiLKHy1CFAxuUA2RdauIYhrOxanFEktSWnZZjMyyF&#10;5d4fPimSGf2ixirJMy5l159M5g3lakSjNppty8664adohKdsozIt48410LpUzVFM/o7lqm1+lnBq&#10;eZ+59BOjME50VJTclJulQLTbMuQB1TlLueQlDYGQ8GURJEMRDGCOHSojQvVGs9alUzoY9ZLGTeTT&#10;n5VydvQqmnWGpPM2IjU7jiFrZhW24hG+kzvZ++QmuwJ6MjCzYGlrQXgbqOPVV8Ao9kqJW6lSuDnP&#10;1EE/UjAhMzqaO7TCiZUybociQZCIEEQ70SLZmxUhlaIeKS1fitSI9crqblFpJRlWu1rmIedmMvji&#10;4acKU7n0hdj9ZWc1/EQiZJCNMtwmpwcU6hpS6NJWparpKXlpe84wW0Z1mGLETYPSYWaqYpZhruRi&#10;CrVpmlJo665UZ2cWml5eeT1jgYpk1iJqBqGLkJdgxrtj5e3NZZOGF5UvRThZd4zNVDz7xjstjiYQ&#10;Zpgpwn4H7RQmR+UWWlz7ZNklN5DaWULbPJRRLbUtB3iPIY71oar/AM9avC1iMszex06XumCSsqjZ&#10;3BB5XGWc0KKQSXn5KdOjN9cWWHcRBI2ZyABygGWYFjlwdR6pZIoqFiFUOWLU3sjyk0Vbp5d6hd8h&#10;q+P9gthra4Z7JWgs4wbrGEWXwj7SmU32VTFam23W7yMhu/xCvlQlbEz3jMYLWOuFX9ssGOP3SmTp&#10;HJK9OJOr3WmbOvs90QC7FR3TYza3usnu2eRCgoY6RgSSKJkk8hy4NalkVEwdnprO8uuI1Zoh1GZ7&#10;Fut1Ki0FlvZCzjsvhHsrZi2WMHguwLNmydnrIwLEXP4Vu7diZhqBOuMOXaGalGhJLSa1nRa6lXPc&#10;wh3K0XNtrJNJL32vrK896LiNQvt4bhVtRVW1PPPdQvQGmXBJscipqELLE3YQTFEwGzzNrZ5ZX2fi&#10;bFQUtTrhl2JiHU34h51tbilrUdVbLLQsuSmbe3hx4ebH46FrcIz/AEuziAs9Z6Uv62kMrl0xgYNu&#10;GhYeiGlPM3kqU6q4RqJwjSRUK6PfNEVcySozGziKsZZOTuOTB9WLWFf2nbqxa6hl2+kHfosxZpqZ&#10;FXhLIkucN0KRMFC9aQgiUxgHLIWEjEw1poyEh0vdD3EE8xqpLuoWpSqpQaizForXNkEYY+Fjoue4&#10;u1lLS2jXKTt9L3+hc7dl70Kt2YQ9yqHogodeydSdxSlGk9srKRDZwAQz1Qz5YmYeOZDnFwqOq1hx&#10;NNeDN4gxwvbUZmQ7oo4S9ZDXxx3ces3uon4hYjuYbtQ/jC5B6EWM7DFp/u/kdEgeC3imR8Eb64Ik&#10;1zbmPNOB6zb8EhJoHAHMEWD6xWACMjSHeo/Ufttp8Y0YO0u4b/4eUTdi19nSRfmvYQLuC70osngT&#10;faAjDWd62R8b4lrGM+kMV4fIJLUfQic33xuo6cK26uEXYCg1bbiNONTDJpQ7+Ym7T4Qq7vdSlZ0o&#10;1U01zTSZCXklwGRBNSZl5gxTj1hiBrhkGzlHPKIUim7Rya28VGMS9yIacbQhJpPOeyJXmycNfP7P&#10;2TjcXnDBiYWYsdPLdyyzcdARr8Y+l+q3EUdM0oWgjLbJVsTqeXeKg7TfW5mlpx+0K4YcWXCRNYYq&#10;Cr8yDPX9xqynzLrJMWvu85IS6RCk8yWACApqeaCHW5gA5x9E2jLeWohtaNwOsmnTJLzzp1Mm853S&#10;9GcuQYTBtZDEaxXrRs2tiLcptlM5XeflkplzRJScTS626ozNWyRVRpvbEs+UyoPWNI1ghr6ncB+F&#10;XDhh4oR9uYvaW6FtjOsuxk15gsizEKLy+qEXMIlRMsBjbTCJCmDz2W37bX2cjGbMQMJBtKfNh9ip&#10;J7UjK+vyZVU8nfGj4puMbZia4zFtbW2rmcPKEzyTzZLCok6J1SJM9bwxGgsriW7pVoRKMt6tS9s0&#10;hOBq7942DDjiWw4uEuw4rMLrOwTlLtjgBiJ1RIIy6S7nSqswQdUioqCsACcpiGAxydbnnGStZZqY&#10;zFqDjIJRJjoK4aCXWi05L6DoZZaVpXJXeyCOsVnGRsHYGaWsshaxlUVYm2cRFNxrzWVUG4pTiWY1&#10;KTzou3DO7QyMkqy0GOr1pFNJ3cKk17L0Vo+q+oy/jnIKU66V69TKRaCp2dWT6BnKllRFAvWpiVdY&#10;mZ8i9YIcEYp21lsIyHOGblTzcUZXFOqMtSQeY3CyZs5l5BLUuxUMTiys9TaCY4U5ZMLMMupimZZD&#10;oPonFoI9Vbg1/wAQ8qyNttVCy7KoyHw/6J1rpbAFdrDLdWpkn+5mIoXCtbm1pLy5lE2+4zj/AD6S&#10;mW/dTAcwSauRDKdZunmggXIQzycpsI2xZV+BiV334u85EOlX+svZVTUzOhHkLLkLMIowo48MZPMa&#10;CR2xkkGcNJrKalLpNLlLJOqyln+G427QrqdcIqok7K6dwjVkyYnWdxLaSDR9UTJYY7n4Pa0xHM1B&#10;or0vaK61uVw6DqFklVzps5HoF01jBqAogURE+uBAMXPYUYwcrnFsbLQ+s4iAXGJaqhh9k9u2R7C9&#10;Us9DTXgMTlb/AAP4pGNNaFy2Mlt9L7IxEzNMbPJJNk/xISJWlJvmxdW2WyuuHkTdNVDplMe74IcK&#10;OJu9OLF80iGN5kl6EqpNhVpqydlQMrMTNv2OdTNLzCrkcw7mBhlh1ctTdDqKKHMIcEZKzUinMxny&#10;5vMkk0u6bcJDZastmeW8Z9ski3i4T34zxjcNuB3B5gOhsFODqJVNIE4koy0NosiEzSJbMlpS0VL1&#10;3VSrtrhJSlJFvjwF3tLjM0VuJ28d1sN9nXDEjhWvy+rVZUFv6XOsi/UC6KzITs1MyiRt1zWExlyA&#10;YCAmcglzAoh12MdgLR2Jn0Q/CMHFwMUq+ppNb7Ksh7HOWXLo8tckoQFucAGOtgbs/I7XT9myVtbM&#10;w5QMLNIwkqhpmySDbQlZlc/hESWlGm9fSolHUyPJ4pjwcdJVpIbHGmmLCpVVpLN0VUTE/Bbd2mTK&#10;3IuvOGnSyEyTcCETRLJyOSi5dYm0RDhEI+C06rX2wluwgnIdhtST1JR/xXzvXT0FcTthI2LNBYn+&#10;KRhHJEVbaBn0/mELEw3RdhF2USRsm1OpO9VSzfiiuNHRWTgMbLmG9ieqasNaNhqJtXZ3xnoOn5B2&#10;apnZMyE9LyQEXlVsv2im2DEvyhlbEth0LyLQ2kjLv0zDx9wuTKXTfCbPYqEdS/CvzKKdYeTtXGlO&#10;GaVF3jIYqaVq2Nf3gwMXpt5bKlnKs6zqJukpZrp5nApp+dEZrzXcQPs60MzD3owtuIKJmNmollps&#10;3HHEkkkJznweQTZiSWysvYDGSs/NZxGtS+AhXXFPRT2RtGw2JK4TyCJjD7i/0qVibH22sux6NiqH&#10;gKApaQpmRd5ydWlwnugwECTM2jLp5AJs9uqI88aNKp/baWy5mHTKVq1FBIqo89OAiyEO8mFPANiW&#10;YScI03tDE4XYJg5pGuRjkO02lZtapSqEKWvLd3qkXAOzyeDXSI6SW41K1Dj+nm2ymHOkHqUfhw9s&#10;ExNnGqJxvAOhk3ROWMmBiqaxyrGXUHrC7Ca4gIVTZ619r45tc1UmGgmlX9aN3quqLNfPY7HLlI0n&#10;mLLnI8NFYwGKlij2TjIXBe29aG1kfDOQ3TVEpQWs23dubJrJVFJok0JbQWU892pDNvTFWGrq4+Ax&#10;K0+H+207VTq0XEtaZmoik5dJI0lTdPTCqagysv50qUslqAPYDsxtNvZbFxlmNQhWdUUTrV1tGSiE&#10;19BFQddMQXCZZmyOM30dtTOUQLD8qnJRExjlmonYuKS2ab6s5uPLvU0mJPbTN8802stm1OkqpIuT&#10;Zb6jZBxklst1k5+Tp2WlpqWV/tJnKYhu+EbhAJUiCZJWQyabIy0GSCIyHTe3UVDR1tZw+ysnGXpp&#10;MHWnC2rjbkW6tCy7ykmSi7xiLLRD2Zu5Z2TxeEuxQDzQalYYinuo6UK7lKXp9T8wpNDLu8nq8KZ9&#10;cuXPGlWDl8fL9fk+2bd+LUtuv1kHXKQ7qY91v7CW+fsGqRzWHmaYGycNCRut6/ysUgmL8O5X6xGk&#10;/MMAdKXgnxUz2KubesItJ1TNUPi/ohGiMRc/TKe4Msl0O7klBXewKcOuPJgKxlClKY20omDMTRql&#10;tbPz5U9/kGlGzMEXIxSDpc/3laakVMhkeUu+O0GJbjE4FGMCjcPbuPgm5hYKYqmVk2os70S5fYWu&#10;7DbE8hPmTZJUZpTkMiOlBM7XuBu39eYFFcGCMrKU8wmta00e0zqcrmDK/N0mgsi9ESSMA6/RaWuo&#10;OtrCBz7TZ7ZEirNwsVZroddJKTYJsj7VZFtuG8WkefNmcZG1FmsZUsIRqXFRJTp+YPNmumuIZ1bi&#10;VQ5mojIi1Bd1OQiIySdCER9lcR2OnAvRchhovlgPqnEKnQMorSlqbs2ykWnoCrGaQWPJsyz4E3LK&#10;jrZbhrn1t0EmtrGEQAY0WVTa1FmoYoOJlq4rUqoYfYp/EQVSRfqnPSl71jvVhCwS4tmMlaF22FnM&#10;JsHZbomtMfPJHOHH9VgH3CSuITD3Hm8ldVulS6SqXSodBKHgDqPGxcFuryvsXFtaDtK1PzulMWnt&#10;00tqSFZ0jTp0zG6XVFOS6RCKbNQczCKu6aw9aGZY3GyrtpopL7se00wha6wzKC/itt5cizoRGdKH&#10;w1ynnHTPGglOLvZeLlctsJOJnPX4ZhSZ3NX3jVL46KIyo7CoWpSk5a5E0RdoWU8pyNAG0O8HLG4f&#10;W8g6k5Ty/FBziouHVav2s80AcO5m8QY4XtqMzId0UcJeshr447tr4yj/AOKph7+oWI7mG7UP4z3D&#10;0HsX2GLT/d5//KJA8FvFMj4I31wRJrm3MeakD1m34JCTQOAOYIsH1isAEZWkO9R6pPbbR4xowVpt&#10;wn/w8om3Fs7Osh/Newgc8F3pRZPAm+0BGGs91qng5RLeMZ9IYrw+QSWo+hE5vvjdSzDpwrbq4RcH&#10;giooLQlKYdYSEz5R1QEdvZEYtqjyhVRHn4MvnHICkDMQyDmKAc2eUVpkC8ZmAgBgDMA294Bz7HDC&#10;hF5Bakzy7x5sgDyAPY+DkHbAVzC3uaYDr7mmBvXFIUDZjt2Gil3gF+qKNOc6cJi8AcHJlyZ/3wze&#10;8WZxbFMim0yZBy86JiAYf/ugdK73mFSUtBZDPzjlsAMh2d7LZl3ouFpZfeAk1iiBgKb+yYAEvwRQ&#10;6FnFxGolZMnf3xxKRMCiXUIBAHzoEKBfgCKFm3gMzvZzr6Ry4B8X34Ur5QymAgI8JSiHBtDMPfip&#10;17woWQz9GnKG5k7WQMs8utLFtSLQLryqZz845bcuAO+H4ReLcw4CXP8AYDLsDkbg4NgxQ+CoVMiz&#10;iuRQHk7G3kz7GUUoGcVAALnkUpcx5ADrh7+UKEXBvip1Ue+flHDINbaUDCG3PLPLv5jFaEFTLgP/&#10;ALDlwDl8H+OxDKKVIxRRJI+QnTSOPAAnIBvgEYtznmF5LWRZzFwOAMuD3vui4swtFYqAQAdWq3ii&#10;Z8GbxBjhf/pjMyLdFHCXrGvhjr49ZQ/8WJ8OqWI7mG7UP4wuQehFiuwxaf7uV6nRIHgt4pkfBG+u&#10;CJNc25jzTges2/BISaBwBzBFg+sVgAjB0jMwEpZSqpk3nEZloMbmzP2YwNqDJNn4g9/Y00b4nPFl&#10;aU9h5kKSzmcSRcVsdAwc3LZ5akmYDLIh5jynT5Vgy5dka/Z2La1uku8OweMJZCPdtDFbFW20Hkyb&#10;+QSRp3UY9zJ5ul53bkqjw/DG3FHtUz/HnHT9dh5nfPIfmV7hyG6rHltXTH/5qH4wOPb3jFvSRM07&#10;yvMr3CnVWY+2k/eI/wAeuhr9It6S5l2quKr3CnVWY+2k5t0Ry5uGGvkCvSZMu1VxVe4V6qzH20n7&#10;1Hyoa+T8f9w6TJj2p8VXuAbrMXbE/wB4j5UNfpDpLmPaq4qg6qzF21P94h+MNfpFOkuY9qriq9wd&#10;VZjzz3Yn71Hyoa+Ro+POHSXMe1VxVB1VmPtpP3iH4xQ45JivSZMu1VxVe4U6qzH20nY9ER8qK6/T&#10;8UFOkuYVrdVxVCvVWY+2k/eI7efroa/TQDsXMe1VxVB1VmLtqf7xHZ/GKHHIP4IV6TJl2quKr3B1&#10;VmPtxP3iH4xXXyNHx5xTpLmPaq4qvcHVWYu2p/vEdvP10U18jR8ecOkuZdqriq9wp1VmPtxObdUc&#10;vGiuv0aPjzivSZMu1VxVe4Oqsx9uLt/71Hyoa/To+POKdJky7VXFV7hTqqsWzzYmz/vEcvgzhr5I&#10;r0mTLtT4qvcK9VVi7aT96j5UNfp+P+4p0lzGu1Piq9wdVZj7cT94h+MNfp0fHnFOkuZdqrzK9wdV&#10;Vi7an+8R/GGvk1FekuY0pdVxVe4V6q7H21Pm3RHyoa+T8f8AcOkuY9qriqFOqsxdtT/eIfjFNep7&#10;/oFekyZdqfFV7g6qzH24ocyqXlRXX6Q6TJl2p8VXuDqqsfbi/vkvKhr9Oj484dJky7U+Kr3B1VWP&#10;txf3yXlQ1+nR8ecOkyZdqfFV7h1yqbpsYs8z5ul5w/nlUs9iY5ZbY4XY5BpPgGakdi5hr1J3VZy+&#10;qrSIDsataSDtUTChLnTMoq7kyApkzCHWkz4I0SJiW3p3C99zy7w77Wbs9FS7Ajaha0mRJl51rXLk&#10;dEnOC3iqQ/3DAP74M4lRzbmPLKB6zb8EhJoHAHMEWD6hWACOnHrb98uNaGrKUp/cwdnMsv0KKwGF&#10;EBl0lBOJtXn2RjJ3BPTKUvMN0vuEV0z3hJ+BS2snwcYV5RPJgTioKAW6p5LW3Ml3KUr4JiBik3W9&#10;lkgSYpqVFxCUyJry2Rcgz18s1CcEaDA2PtPBJu328nxoHfa2eNpi2Wui1Oqhpg2pZ5cx71CzLyD1&#10;wMUt3CgBQYJ3IoZeeR5P/hjJdArTaUCLzw24ttf6cf5j54rvpru9wZ746Pkw6BWm0oFOrbi29zj+&#10;KfPDfTXd7gz3x0fJh0CtNpQHVtxbe5x/FPnhvpru9wZ746Pkw6BWm0oDq24tvc4/inzw3013e4M9&#10;8dHyYdArTaUB1bcW3ucfxT54b6a7vcGe+Oj5MOgVptKA6tuLb3OP4p88N9Nd3uDPfHR8mHQK02lA&#10;dW3Ft7nH8U+eG+mu73Bnvjo+TDoFabSgOrbi29zj+KfPDfTXd7gz3x0fJh0CtNpQHVtxbe5x/FPn&#10;hvpru9wZ746Pkw6BWm0oDq24tvc4/inzw3013e4M98dHyYdArTaUB1bcW3ucfxT54b6a7vcGe+Oj&#10;5MOgVptKA6tuLb3OP4p88N9Nd3uDPfHR8mHQK02lAdW3Ft7nH8U+eG+mu73Bnvjo+TDoFabSgOrb&#10;i29zj+KfPDfTXd7gz3x0fJh0CtNpQHVtxbe5x/FPnhvpru9wZ746Pkw6BWm0oDq24tvc4/inzw30&#10;13e4M98dHyYdArTaUB1bcW3ucfxT54b6a7vcGe+Oj5MOgVptKA6tuLb3OP4p88N9Nd3uDPfHR8mH&#10;QK02lAdW3Ft7nH8U+eG+mu73Bnvjo+TDoFabSgOrbi29zj+KfPDfTXd7gz3x0fJh0CtNpQHVtxbe&#10;5x/FPnhvpru9wZ746Pkw6BWm0oDq24tvc4/inzw3013e4M98dHyYdArTaUB1bcW3ucfxT54b6a7v&#10;cGe+Oj5MOgVptKA6tuLb3OP4p88N9Nd3uDPfHR8mHQK02lAdW3Ft7nH8U+ePmOmJi78/KnQIwTYG&#10;MAhrmMmOWYZcAEi1UhtOosikV+O8PsgsO2LXCPks24/gp/8A2MeVmW51ya0aXR3lTAlKziawpmIf&#10;ZmcpRy1CcIBnHxQljp8iaMvvKRRpdaF5ButrsbzAZH4LZxI5XCRyYqPhjZaW5du3qLynsjOmyIbE&#10;WEFimWxpkwmCGKbVHLPMOFYMuHKJQWdVGPMKHaVDsISe8kSLBwBzRaPoFYAOgVhSSNRSyyKqYHKf&#10;PMNofsCXkgAxIqDCazu82dc7ekOsOt/W558HIEAHwN5qxdzkvpoAG81Yu5yX00ADeasXc5L6aABv&#10;NWLucl9NAA3mrF3OS+mgAbzVi7nJfTQAN5qxdzkvpoAG81Yu5yX00ADeasXc5L6aABvNWLucl9NA&#10;A3mrF3OS+mgAbzVi7nJfTQAN5qxdzkvpoAG81Yu5yX00ADeasXc5L6aABvNWLucl9NAA3mrF3OS+&#10;mgAbzVi7nJfTQAN5qxdzkvpoAG81Yu5yX00ADeasXc5L6aABvNWLucl9NAA3mrF3OS+mgAbzVi7n&#10;JfTQAN5qxdzkvpoAG81Y+5yXwrQAfVasJDM3TBViN6RchAcw3bPZzhABlXQ9By9LoJJJpaoFDImq&#10;JvXa2e2AD1QOAIAKwAIAEACABAAgAQAIAEACABAAgAQAIAEACABAAgAQAIAEACABAAgAQAIAEACA&#10;BAAgAQAIAP/ZUEsBAi0AFAAGAAgAAAAhAIoVP5gMAQAAFQIAABMAAAAAAAAAAAAAAAAAAAAAAFtD&#10;b250ZW50X1R5cGVzXS54bWxQSwECLQAUAAYACAAAACEAOP0h/9YAAACUAQAACwAAAAAAAAAAAAAA&#10;AAA9AQAAX3JlbHMvLnJlbHNQSwECLQAUAAYACAAAACEAM7Z82cIDAAC8CAAADgAAAAAAAAAAAAAA&#10;AAA8AgAAZHJzL2Uyb0RvYy54bWxQSwECLQAUAAYACAAAACEAWGCzG7oAAAAiAQAAGQAAAAAAAAAA&#10;AAAAAAAqBgAAZHJzL19yZWxzL2Uyb0RvYy54bWwucmVsc1BLAQItABQABgAIAAAAIQDPjRRa4QAA&#10;AAoBAAAPAAAAAAAAAAAAAAAAABsHAABkcnMvZG93bnJldi54bWxQSwECLQAKAAAAAAAAACEA012E&#10;HnNnAABzZwAAFQAAAAAAAAAAAAAAAAApCAAAZHJzL21lZGlhL2ltYWdlMS5qcGVnUEsFBgAAAAAG&#10;AAYAfQEAAM9vAAAAAA==&#10;">
                <v:shape id="Picture 18" o:spid="_x0000_s1032" type="#_x0000_t75" alt="Blood Drive Image" style="position:absolute;width:24225;height:242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xxQbDAAAA2wAAAA8AAABkcnMvZG93bnJldi54bWxEj81qw0AMhO+BvMOiQG/JusaU4mQTSsDg&#10;Qy9N25Cj8Kq2qVdrvOufvn11COQmMaOZT4fT4jo10RBazwaedwko4srblmsDX5/F9hVUiMgWO89k&#10;4I8CnI7r1QFz62f+oOkSayUhHHI00MTY51qHqiGHYed7YtF+/OAwyjrU2g44S7jrdJokL9phy9LQ&#10;YE/nhqrfy+gM3LLCX3Gs6jajtHTnJXy/j8GYp83ytgcVaYkP8/26tIIvsPKLDKC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zHFBsMAAADbAAAADwAAAAAAAAAAAAAAAACf&#10;AgAAZHJzL2Rvd25yZXYueG1sUEsFBgAAAAAEAAQA9wAAAI8DAAAAAA==&#10;">
                  <v:imagedata r:id="rId290" o:title="Blood Drive Image"/>
                  <v:path arrowok="t"/>
                </v:shape>
                <v:shape id="_x0000_s1033" type="#_x0000_t202" style="position:absolute;left:3206;top:14369;width:17869;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G5hMUA&#10;AADcAAAADwAAAGRycy9kb3ducmV2LnhtbESP3WrCQBSE74W+w3IKvZG6sbZGo2tohZbcxvoAx+wx&#10;CWbPhuyan7fvFgq9HGbmG2afjqYRPXWutqxguYhAEBdW11wqOH9/Pm9AOI+ssbFMCiZykB4eZntM&#10;tB04p/7kSxEg7BJUUHnfJlK6oiKDbmFb4uBdbWfQB9mVUnc4BLhp5EsUraXBmsNChS0dKypup7tR&#10;cM2G+dt2uHz5c5y/rj+wji92UurpcXzfgfA0+v/wXzvTClZRDL9nw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sbmExQAAANwAAAAPAAAAAAAAAAAAAAAAAJgCAABkcnMv&#10;ZG93bnJldi54bWxQSwUGAAAAAAQABAD1AAAAigMAAAAA&#10;" stroked="f">
                  <v:textbox>
                    <w:txbxContent>
                      <w:p w:rsidR="005C41AE" w:rsidRPr="00F521F3" w:rsidRDefault="005C41AE">
                        <w:pPr>
                          <w:rPr>
                            <w:rFonts w:ascii="Arial Rounded MT Bold" w:hAnsi="Arial Rounded MT Bold"/>
                          </w:rPr>
                        </w:pPr>
                        <w:r w:rsidRPr="00F521F3">
                          <w:rPr>
                            <w:rFonts w:ascii="Arial Rounded MT Bold" w:hAnsi="Arial Rounded MT Bold"/>
                          </w:rPr>
                          <w:t>56 day waiting period</w:t>
                        </w:r>
                      </w:p>
                    </w:txbxContent>
                  </v:textbox>
                </v:shape>
                <w10:wrap type="square"/>
              </v:group>
            </w:pict>
          </mc:Fallback>
        </mc:AlternateContent>
      </w:r>
      <w:r w:rsidR="00225BD7" w:rsidRPr="00CB6CF3">
        <w:t>One pint of blood contains about 2.4x10</w:t>
      </w:r>
      <w:r w:rsidR="00225BD7" w:rsidRPr="00BA3901">
        <w:rPr>
          <w:vertAlign w:val="superscript"/>
        </w:rPr>
        <w:t>12</w:t>
      </w:r>
      <w:r w:rsidR="00225BD7" w:rsidRPr="00CB6CF3">
        <w:t xml:space="preserve"> red blood cells. Your body normally produces about 2x10</w:t>
      </w:r>
      <w:r w:rsidR="00BA3901" w:rsidRPr="00BA3901">
        <w:rPr>
          <w:vertAlign w:val="superscript"/>
        </w:rPr>
        <w:t>11</w:t>
      </w:r>
      <w:r w:rsidR="00225BD7" w:rsidRPr="00CB6CF3">
        <w:t xml:space="preserve"> red blood cells per </w:t>
      </w:r>
      <w:r w:rsidR="00BA3901">
        <w:t>day</w:t>
      </w:r>
      <w:r w:rsidR="00225BD7" w:rsidRPr="00CB6CF3">
        <w:t xml:space="preserve">. </w:t>
      </w:r>
      <w:r w:rsidR="00BA3901" w:rsidRPr="00CB6CF3">
        <w:t xml:space="preserve">Do you agree or disagree with the </w:t>
      </w:r>
      <w:r w:rsidR="00BA3901">
        <w:t>56 day waiting period of the</w:t>
      </w:r>
      <w:r w:rsidR="00BA3901" w:rsidRPr="00CB6CF3">
        <w:t xml:space="preserve"> American Red Cross?</w:t>
      </w:r>
      <w:r w:rsidR="00BA3901">
        <w:t xml:space="preserve"> </w:t>
      </w:r>
      <w:r w:rsidR="00C76FDE">
        <w:t>If you disagree, do you think that the waiting period should be longer or shorter than 56 days</w:t>
      </w:r>
      <w:r w:rsidR="00225BD7" w:rsidRPr="00CB6CF3">
        <w:t xml:space="preserve">? </w:t>
      </w:r>
    </w:p>
    <w:p w:rsidR="00225BD7" w:rsidRDefault="00225BD7">
      <w:r>
        <w:br w:type="page"/>
      </w:r>
    </w:p>
    <w:p w:rsidR="00225BD7" w:rsidRDefault="00225BD7" w:rsidP="005C41AE">
      <w:pPr>
        <w:jc w:val="center"/>
      </w:pPr>
    </w:p>
    <w:p w:rsidR="00225BD7" w:rsidRDefault="00225BD7" w:rsidP="005C41AE">
      <w:pPr>
        <w:jc w:val="center"/>
      </w:pPr>
      <w:r>
        <w:t>8</w:t>
      </w:r>
      <w:r w:rsidRPr="007A2E9A">
        <w:rPr>
          <w:vertAlign w:val="superscript"/>
        </w:rPr>
        <w:t>th</w:t>
      </w:r>
      <w:r>
        <w:t xml:space="preserve"> Grade Exponents – Culminating Task</w:t>
      </w:r>
    </w:p>
    <w:p w:rsidR="00225BD7" w:rsidRDefault="00225BD7" w:rsidP="005C41AE">
      <w:pPr>
        <w:jc w:val="center"/>
      </w:pPr>
      <w:r>
        <w:t xml:space="preserve">“Blood in the Human Body” </w:t>
      </w:r>
      <w:r w:rsidR="00B06992">
        <w:rPr>
          <w:b/>
        </w:rPr>
        <w:t xml:space="preserve">Sample Responses and </w:t>
      </w:r>
      <w:r w:rsidRPr="00225BD7">
        <w:rPr>
          <w:b/>
        </w:rPr>
        <w:t>Scoring Rubric</w:t>
      </w:r>
    </w:p>
    <w:tbl>
      <w:tblPr>
        <w:tblStyle w:val="TableGrid"/>
        <w:tblW w:w="10278" w:type="dxa"/>
        <w:tblLayout w:type="fixed"/>
        <w:tblLook w:val="04A0" w:firstRow="1" w:lastRow="0" w:firstColumn="1" w:lastColumn="0" w:noHBand="0" w:noVBand="1"/>
      </w:tblPr>
      <w:tblGrid>
        <w:gridCol w:w="5418"/>
        <w:gridCol w:w="4860"/>
      </w:tblGrid>
      <w:tr w:rsidR="00A61A9A" w:rsidTr="00B06992">
        <w:trPr>
          <w:trHeight w:val="476"/>
        </w:trPr>
        <w:tc>
          <w:tcPr>
            <w:tcW w:w="5418" w:type="dxa"/>
          </w:tcPr>
          <w:p w:rsidR="00A61A9A" w:rsidRPr="00A61A9A" w:rsidRDefault="00875DC8" w:rsidP="005C41AE">
            <w:pPr>
              <w:rPr>
                <w:b/>
              </w:rPr>
            </w:pPr>
            <w:r>
              <w:rPr>
                <w:b/>
              </w:rPr>
              <w:t>Sample Top-Score Responses</w:t>
            </w:r>
          </w:p>
        </w:tc>
        <w:tc>
          <w:tcPr>
            <w:tcW w:w="4860" w:type="dxa"/>
          </w:tcPr>
          <w:p w:rsidR="00A61A9A" w:rsidRPr="00C024D3" w:rsidRDefault="00A61A9A" w:rsidP="00A61A9A">
            <w:pPr>
              <w:rPr>
                <w:b/>
              </w:rPr>
            </w:pPr>
            <w:r>
              <w:rPr>
                <w:b/>
              </w:rPr>
              <w:t>Scoring Rubric</w:t>
            </w:r>
          </w:p>
        </w:tc>
      </w:tr>
      <w:tr w:rsidR="00A61A9A" w:rsidTr="00B06992">
        <w:trPr>
          <w:trHeight w:val="1820"/>
        </w:trPr>
        <w:tc>
          <w:tcPr>
            <w:tcW w:w="5418" w:type="dxa"/>
          </w:tcPr>
          <w:p w:rsidR="00A61A9A" w:rsidRDefault="00A61A9A" w:rsidP="005C41AE">
            <w:r>
              <w:t xml:space="preserve">1.  </w:t>
            </w:r>
          </w:p>
          <w:p w:rsidR="00A61A9A" w:rsidRDefault="00875DC8" w:rsidP="00875DC8">
            <w:pPr>
              <w:pStyle w:val="ListParagraph"/>
              <w:ind w:left="0"/>
            </w:pPr>
            <w:r>
              <w:rPr>
                <w:noProof/>
              </w:rPr>
              <mc:AlternateContent>
                <mc:Choice Requires="wps">
                  <w:drawing>
                    <wp:anchor distT="0" distB="0" distL="114300" distR="114300" simplePos="0" relativeHeight="251691008" behindDoc="0" locked="0" layoutInCell="1" allowOverlap="1" wp14:anchorId="0C855627" wp14:editId="7246CB11">
                      <wp:simplePos x="0" y="0"/>
                      <wp:positionH relativeFrom="column">
                        <wp:posOffset>579120</wp:posOffset>
                      </wp:positionH>
                      <wp:positionV relativeFrom="paragraph">
                        <wp:posOffset>621665</wp:posOffset>
                      </wp:positionV>
                      <wp:extent cx="320040" cy="308610"/>
                      <wp:effectExtent l="0" t="0" r="22860" b="34290"/>
                      <wp:wrapNone/>
                      <wp:docPr id="19" name="Straight Connector 19"/>
                      <wp:cNvGraphicFramePr/>
                      <a:graphic xmlns:a="http://schemas.openxmlformats.org/drawingml/2006/main">
                        <a:graphicData uri="http://schemas.microsoft.com/office/word/2010/wordprocessingShape">
                          <wps:wsp>
                            <wps:cNvCnPr/>
                            <wps:spPr>
                              <a:xfrm flipH="1">
                                <a:off x="0" y="0"/>
                                <a:ext cx="320040" cy="3086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9" o:spid="_x0000_s1026" style="position:absolute;flip:x;z-index:251691008;visibility:visible;mso-wrap-style:square;mso-wrap-distance-left:9pt;mso-wrap-distance-top:0;mso-wrap-distance-right:9pt;mso-wrap-distance-bottom:0;mso-position-horizontal:absolute;mso-position-horizontal-relative:text;mso-position-vertical:absolute;mso-position-vertical-relative:text" from="45.6pt,48.95pt" to="70.8pt,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w5mxgEAAMcDAAAOAAAAZHJzL2Uyb0RvYy54bWysU9tuFDEMfUfiH6K8szPboqqMdrYPWwEP&#10;CFYUPiDNODsRSRw5YS9/j5PZHRAXCVV9iSaxz7HPsWd1d/RO7IGSxdDL5aKVAoLGwYZdL79+efvq&#10;VoqUVRiUwwC9PEGSd+uXL1aH2MEVjugGIMEkIXWH2Msx59g1TdIjeJUWGCFw0CB5lflKu2YgdWB2&#10;75qrtr1pDkhDJNSQEr/eT0G5rvzGgM6fjEmQhesl95brSfV8LGezXqluRyqOVp/bUE/owisbuOhM&#10;da+yEt/J/kHlrSZMaPJCo2/QGKuhamA1y/Y3NQ+jilC1sDkpzjal56PVH/dbEnbg2b2RIijPM3rI&#10;pOxuzGKDIbCDSIKD7NQhpo4Bm7Cl8y3FLRXZR0NeGGfjeyaqRrA0caw+n2af4ZiF5sdrntxrnobm&#10;0HV7e7Osc2gmmkIXKeV3gF6Uj146G4oNqlP7DylzaU69pPCltDU1Ur/yyUFJduEzGJbGBaeW6lLB&#10;xpHYK16H4duyiGKumlkgxjo3g9pa8p+gc26BQV20/wXO2bUihjwDvQ1If6uaj5dWzZR/UT1pLbIf&#10;cTjVsVQ7eFuqsvNml3X89V7hP/+/9Q8AAAD//wMAUEsDBBQABgAIAAAAIQA2Fnaf3wAAAAkBAAAP&#10;AAAAZHJzL2Rvd25yZXYueG1sTI/BTsMwEETvSPyDtUhcKuokomkb4lSoEhc4AKUf4MTbJMJeh9hN&#10;3b/HOcFpdzWj2TflLhjNJhxdb0lAukyAITVW9dQKOH69PGyAOS9JSW0JBVzRwa66vSlloeyFPnE6&#10;+JbFEHKFFNB5PxScu6ZDI93SDkhRO9nRSB/PseVqlJcYbjTPkiTnRvYUP3RywH2HzffhbAS8vn8s&#10;rlnIFz/rVb0P00aHN6eFuL8Lz0/APAb/Z4YZP6JDFZlqeyblmBawTbPojHO9BTbrj2kOrJ6XfAW8&#10;Kvn/BtUvAAAA//8DAFBLAQItABQABgAIAAAAIQC2gziS/gAAAOEBAAATAAAAAAAAAAAAAAAAAAAA&#10;AABbQ29udGVudF9UeXBlc10ueG1sUEsBAi0AFAAGAAgAAAAhADj9If/WAAAAlAEAAAsAAAAAAAAA&#10;AAAAAAAALwEAAF9yZWxzLy5yZWxzUEsBAi0AFAAGAAgAAAAhALhLDmbGAQAAxwMAAA4AAAAAAAAA&#10;AAAAAAAALgIAAGRycy9lMm9Eb2MueG1sUEsBAi0AFAAGAAgAAAAhADYWdp/fAAAACQEAAA8AAAAA&#10;AAAAAAAAAAAAIAQAAGRycy9kb3ducmV2LnhtbFBLBQYAAAAABAAEAPMAAAAsBQAAAAA=&#10;" strokecolor="black [3040]"/>
                  </w:pict>
                </mc:Fallback>
              </mc:AlternateContent>
            </w:r>
            <w:r>
              <w:rPr>
                <w:noProof/>
              </w:rPr>
              <mc:AlternateContent>
                <mc:Choice Requires="wps">
                  <w:drawing>
                    <wp:anchor distT="0" distB="0" distL="114300" distR="114300" simplePos="0" relativeHeight="251692032" behindDoc="0" locked="0" layoutInCell="1" allowOverlap="1" wp14:anchorId="20E92E29" wp14:editId="2C9C8C6C">
                      <wp:simplePos x="0" y="0"/>
                      <wp:positionH relativeFrom="column">
                        <wp:posOffset>734398</wp:posOffset>
                      </wp:positionH>
                      <wp:positionV relativeFrom="paragraph">
                        <wp:posOffset>586179</wp:posOffset>
                      </wp:positionV>
                      <wp:extent cx="320040" cy="308610"/>
                      <wp:effectExtent l="0" t="0" r="22860" b="34290"/>
                      <wp:wrapNone/>
                      <wp:docPr id="20" name="Straight Connector 20"/>
                      <wp:cNvGraphicFramePr/>
                      <a:graphic xmlns:a="http://schemas.openxmlformats.org/drawingml/2006/main">
                        <a:graphicData uri="http://schemas.microsoft.com/office/word/2010/wordprocessingShape">
                          <wps:wsp>
                            <wps:cNvCnPr/>
                            <wps:spPr>
                              <a:xfrm flipH="1">
                                <a:off x="0" y="0"/>
                                <a:ext cx="320040" cy="3086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0" o:spid="_x0000_s1026" style="position:absolute;flip:x;z-index:251692032;visibility:visible;mso-wrap-style:square;mso-wrap-distance-left:9pt;mso-wrap-distance-top:0;mso-wrap-distance-right:9pt;mso-wrap-distance-bottom:0;mso-position-horizontal:absolute;mso-position-horizontal-relative:text;mso-position-vertical:absolute;mso-position-vertical-relative:text" from="57.85pt,46.15pt" to="83.05pt,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MxQEAAMcDAAAOAAAAZHJzL2Uyb0RvYy54bWysU9uO0zAQfUfiHyy/06RdtFpFTfehK+AB&#10;QcWyH+B1xo2F7bHGppe/Z+y0AXGREOLFynjmnJlzPFnfn7wTB6BkMfRyuWilgKBxsGHfy6fPb17d&#10;SZGyCoNyGKCXZ0jyfvPyxfoYO1jhiG4AEkwSUneMvRxzjl3TJD2CV2mBEQInDZJXmUPaNwOpI7N7&#10;16za9rY5Ig2RUENKfPswJeWm8hsDOn80JkEWrpc8W64n1fO5nM1mrbo9qThafRlD/cMUXtnATWeq&#10;B5WV+Er2FypvNWFCkxcafYPGWA1VA6tZtj+peRxVhKqFzUlxtin9P1r94bAjYYdertieoDy/0WMm&#10;ZfdjFlsMgR1EEpxkp44xdQzYhh1dohR3VGSfDHlhnI3veAmqESxNnKrP59lnOGWh+fKGX+41t9Oc&#10;umnvbpeVvZloCl2klN8CelE+eulsKDaoTh3ep8ytufRawkEZaxqkfuWzg1LswicwLI0bTiPVpYKt&#10;I3FQvA7Dl2URxVy1skCMdW4GtbXlH0GX2gKDumh/C5yra0cMeQZ6G5B+1zWfrqOaqf6qetJaZD/j&#10;cK7PUu3gbanKLptd1vHHuMK//3+bbwAAAP//AwBQSwMEFAAGAAgAAAAhAHcTDjPgAAAACgEAAA8A&#10;AABkcnMvZG93bnJldi54bWxMj0FOwzAQRfdI3MEaJDYVdRJo2oY4FarEBhaFtgdw4iGJsMchdlP3&#10;9rgr2M3XPP15U26C0WzC0fWWBKTzBBhSY1VPrYDj4fVhBcx5SUpqSyjggg421e1NKQtlz/SJ0963&#10;LJaQK6SAzvuh4Nw1HRrp5nZAirsvOxrpYxxbrkZ5juVG8yxJcm5kT/FCJwfcdth8709GwNvuY3bJ&#10;Qj77WS7qbZhWOrw7LcT9XXh5BuYx+D8YrvpRHaroVNsTKcd0zOliGVEB6+wR2BXI8xRYHYenZA28&#10;Kvn/F6pfAAAA//8DAFBLAQItABQABgAIAAAAIQC2gziS/gAAAOEBAAATAAAAAAAAAAAAAAAAAAAA&#10;AABbQ29udGVudF9UeXBlc10ueG1sUEsBAi0AFAAGAAgAAAAhADj9If/WAAAAlAEAAAsAAAAAAAAA&#10;AAAAAAAALwEAAF9yZWxzLy5yZWxzUEsBAi0AFAAGAAgAAAAhAA0fn4zFAQAAxwMAAA4AAAAAAAAA&#10;AAAAAAAALgIAAGRycy9lMm9Eb2MueG1sUEsBAi0AFAAGAAgAAAAhAHcTDjPgAAAACgEAAA8AAAAA&#10;AAAAAAAAAAAAHwQAAGRycy9kb3ducmV2LnhtbFBLBQYAAAAABAAEAPMAAAAsBQAAAAA=&#10;" strokecolor="black [3040]"/>
                  </w:pict>
                </mc:Fallback>
              </mc:AlternateContent>
            </w:r>
            <w:r w:rsidR="00A61A9A">
              <w:t>Using the definition of an exponent, you can expand the numerator and the denominator and simplify the fraction by making ones, for example</w:t>
            </w:r>
            <w:proofErr w:type="gramStart"/>
            <w:r w:rsidR="00A61A9A">
              <w:t xml:space="preserve">: </w:t>
            </w:r>
            <w:proofErr w:type="gramEnd"/>
            <w:r w:rsidR="00A61A9A" w:rsidRPr="00736084">
              <w:rPr>
                <w:position w:val="-26"/>
              </w:rPr>
              <w:object w:dxaOrig="2160" w:dyaOrig="680">
                <v:shape id="_x0000_i1179" type="#_x0000_t75" style="width:108.75pt;height:34.5pt" o:ole="">
                  <v:imagedata r:id="rId291" o:title=""/>
                </v:shape>
                <o:OLEObject Type="Embed" ProgID="Equation.3" ShapeID="_x0000_i1179" DrawAspect="Content" ObjectID="_1451283003" r:id="rId292"/>
              </w:object>
            </w:r>
            <w:r w:rsidR="00A61A9A">
              <w:t xml:space="preserve">.   </w:t>
            </w:r>
          </w:p>
          <w:p w:rsidR="00A61A9A" w:rsidRPr="00DC714A" w:rsidRDefault="00A61A9A" w:rsidP="00875DC8">
            <w:pPr>
              <w:pStyle w:val="ListParagraph"/>
              <w:ind w:left="0"/>
            </w:pPr>
            <w:r>
              <w:t xml:space="preserve">Or you can subtract the exponents, 5 – 2 = 3, to represent that the 2 b’s in the denominator cancel (i.e. “make one”) with 2 of the b’s in the numerator. </w:t>
            </w:r>
            <w:r w:rsidRPr="00EB5933">
              <w:rPr>
                <w:position w:val="-10"/>
              </w:rPr>
              <w:object w:dxaOrig="180" w:dyaOrig="340">
                <v:shape id="_x0000_i1180" type="#_x0000_t75" style="width:8.25pt;height:15.75pt" o:ole="">
                  <v:imagedata r:id="rId293" o:title=""/>
                </v:shape>
                <o:OLEObject Type="Embed" ProgID="Equation.3" ShapeID="_x0000_i1180" DrawAspect="Content" ObjectID="_1451283004" r:id="rId294"/>
              </w:object>
            </w:r>
          </w:p>
        </w:tc>
        <w:tc>
          <w:tcPr>
            <w:tcW w:w="4860" w:type="dxa"/>
          </w:tcPr>
          <w:p w:rsidR="00A61A9A" w:rsidRDefault="00C76FDE" w:rsidP="00A61A9A">
            <w:r>
              <w:t>Responses to t</w:t>
            </w:r>
            <w:r w:rsidR="00A61A9A">
              <w:t>his item will receive 0 – 2 points based on the following:</w:t>
            </w:r>
          </w:p>
          <w:p w:rsidR="00875DC8" w:rsidRDefault="00875DC8" w:rsidP="00A61A9A"/>
          <w:p w:rsidR="00A61A9A" w:rsidRDefault="00A61A9A" w:rsidP="00A61A9A">
            <w:r>
              <w:rPr>
                <w:b/>
              </w:rPr>
              <w:t xml:space="preserve">2 points: </w:t>
            </w:r>
            <w:r>
              <w:t>Student provides a cl</w:t>
            </w:r>
            <w:r w:rsidR="00875DC8">
              <w:t>ear and accurate proof of</w:t>
            </w:r>
            <w:r w:rsidR="00875DC8" w:rsidRPr="0066463D">
              <w:rPr>
                <w:position w:val="-24"/>
              </w:rPr>
              <w:object w:dxaOrig="1040" w:dyaOrig="660">
                <v:shape id="_x0000_i1181" type="#_x0000_t75" style="width:50.25pt;height:33pt" o:ole="">
                  <v:imagedata r:id="rId284" o:title=""/>
                </v:shape>
                <o:OLEObject Type="Embed" ProgID="Equation.3" ShapeID="_x0000_i1181" DrawAspect="Content" ObjectID="_1451283005" r:id="rId295"/>
              </w:object>
            </w:r>
            <w:r w:rsidR="00875DC8">
              <w:t>, showing why the property is true.</w:t>
            </w:r>
          </w:p>
          <w:p w:rsidR="00875DC8" w:rsidRDefault="00875DC8" w:rsidP="00A61A9A">
            <w:r>
              <w:rPr>
                <w:b/>
              </w:rPr>
              <w:t xml:space="preserve">1 point: </w:t>
            </w:r>
            <w:r>
              <w:t>Student shows some understanding of this property of exponents, but cannot provide a convincing argument or example for why this property works.</w:t>
            </w:r>
          </w:p>
          <w:p w:rsidR="00875DC8" w:rsidRPr="00875DC8" w:rsidRDefault="00875DC8" w:rsidP="00A61A9A">
            <w:r>
              <w:rPr>
                <w:b/>
              </w:rPr>
              <w:t xml:space="preserve">0 points: </w:t>
            </w:r>
            <w:r>
              <w:t xml:space="preserve">Student shows no understanding of this property of exponents and provides no argument or example for why this property works.  </w:t>
            </w:r>
          </w:p>
        </w:tc>
      </w:tr>
      <w:tr w:rsidR="00875DC8" w:rsidTr="00B06992">
        <w:trPr>
          <w:trHeight w:val="2362"/>
        </w:trPr>
        <w:tc>
          <w:tcPr>
            <w:tcW w:w="5418" w:type="dxa"/>
          </w:tcPr>
          <w:p w:rsidR="00875DC8" w:rsidRDefault="00875DC8">
            <w:r>
              <w:t>2.</w:t>
            </w:r>
          </w:p>
          <w:p w:rsidR="00875DC8" w:rsidRDefault="00875DC8" w:rsidP="00875DC8">
            <w:r>
              <w:t xml:space="preserve">Knowing the property for multiplying powers with the same base: </w:t>
            </w:r>
            <w:r w:rsidRPr="008F6386">
              <w:rPr>
                <w:position w:val="-6"/>
              </w:rPr>
              <w:object w:dxaOrig="1400" w:dyaOrig="320">
                <v:shape id="_x0000_i1182" type="#_x0000_t75" style="width:70.5pt;height:15.75pt" o:ole="">
                  <v:imagedata r:id="rId296" o:title=""/>
                </v:shape>
                <o:OLEObject Type="Embed" ProgID="Equation.3" ShapeID="_x0000_i1182" DrawAspect="Content" ObjectID="_1451283006" r:id="rId297"/>
              </w:object>
            </w:r>
            <w:r>
              <w:t xml:space="preserve">, I could write an equation to solve for </w:t>
            </w:r>
            <w:r w:rsidRPr="008F6386">
              <w:rPr>
                <w:position w:val="-6"/>
              </w:rPr>
              <w:object w:dxaOrig="279" w:dyaOrig="320">
                <v:shape id="_x0000_i1183" type="#_x0000_t75" style="width:15pt;height:15.75pt" o:ole="">
                  <v:imagedata r:id="rId298" o:title=""/>
                </v:shape>
                <o:OLEObject Type="Embed" ProgID="Equation.3" ShapeID="_x0000_i1183" DrawAspect="Content" ObjectID="_1451283007" r:id="rId299"/>
              </w:object>
            </w:r>
            <w:r>
              <w:t>:</w:t>
            </w:r>
          </w:p>
          <w:p w:rsidR="00875DC8" w:rsidRDefault="00875DC8" w:rsidP="00875DC8">
            <w:r w:rsidRPr="00875DC8">
              <w:rPr>
                <w:position w:val="-30"/>
              </w:rPr>
              <w:object w:dxaOrig="1300" w:dyaOrig="720">
                <v:shape id="_x0000_i1184" type="#_x0000_t75" style="width:57pt;height:36.75pt" o:ole="">
                  <v:imagedata r:id="rId300" o:title=""/>
                </v:shape>
                <o:OLEObject Type="Embed" ProgID="Equation.3" ShapeID="_x0000_i1184" DrawAspect="Content" ObjectID="_1451283008" r:id="rId301"/>
              </w:object>
            </w:r>
          </w:p>
          <w:p w:rsidR="00875DC8" w:rsidRDefault="00875DC8" w:rsidP="00875DC8">
            <w:pPr>
              <w:pStyle w:val="ListParagraph"/>
              <w:ind w:left="0"/>
            </w:pPr>
            <w:r w:rsidRPr="00875DC8">
              <w:rPr>
                <w:position w:val="-6"/>
              </w:rPr>
              <w:object w:dxaOrig="260" w:dyaOrig="320">
                <v:shape id="_x0000_i1185" type="#_x0000_t75" style="width:12pt;height:15.75pt" o:ole="">
                  <v:imagedata r:id="rId302" o:title=""/>
                </v:shape>
                <o:OLEObject Type="Embed" ProgID="Equation.3" ShapeID="_x0000_i1185" DrawAspect="Content" ObjectID="_1451283009" r:id="rId303"/>
              </w:object>
            </w:r>
            <w:r>
              <w:t xml:space="preserve"> </w:t>
            </w:r>
            <w:proofErr w:type="gramStart"/>
            <w:r>
              <w:t>must</w:t>
            </w:r>
            <w:proofErr w:type="gramEnd"/>
            <w:r>
              <w:t xml:space="preserve"> equal 1 because anything multiplied by 1 equals itself.</w:t>
            </w:r>
          </w:p>
          <w:p w:rsidR="00875DC8" w:rsidRDefault="00875DC8" w:rsidP="00875DC8">
            <w:pPr>
              <w:pStyle w:val="ListParagraph"/>
              <w:ind w:left="0"/>
            </w:pPr>
            <w:r>
              <w:t>Therefore</w:t>
            </w:r>
            <w:proofErr w:type="gramStart"/>
            <w:r>
              <w:t xml:space="preserve">, </w:t>
            </w:r>
            <w:proofErr w:type="gramEnd"/>
            <w:r w:rsidRPr="00875DC8">
              <w:rPr>
                <w:position w:val="-6"/>
              </w:rPr>
              <w:object w:dxaOrig="620" w:dyaOrig="320">
                <v:shape id="_x0000_i1186" type="#_x0000_t75" style="width:30pt;height:15.75pt" o:ole="">
                  <v:imagedata r:id="rId304" o:title=""/>
                </v:shape>
                <o:OLEObject Type="Embed" ProgID="Equation.3" ShapeID="_x0000_i1186" DrawAspect="Content" ObjectID="_1451283010" r:id="rId305"/>
              </w:object>
            </w:r>
            <w:r>
              <w:t>.</w:t>
            </w:r>
          </w:p>
          <w:p w:rsidR="00875DC8" w:rsidRDefault="00875DC8" w:rsidP="00875DC8">
            <w:pPr>
              <w:pStyle w:val="ListParagraph"/>
              <w:ind w:left="0"/>
            </w:pPr>
          </w:p>
          <w:p w:rsidR="00875DC8" w:rsidRPr="00225BD7" w:rsidRDefault="00875DC8" w:rsidP="005C41AE">
            <w:pPr>
              <w:pStyle w:val="ListParagraph"/>
              <w:ind w:left="0"/>
              <w:rPr>
                <w:b/>
              </w:rPr>
            </w:pPr>
            <w:r w:rsidRPr="00225BD7">
              <w:rPr>
                <w:b/>
              </w:rPr>
              <w:t>Or...</w:t>
            </w:r>
          </w:p>
          <w:p w:rsidR="00875DC8" w:rsidRDefault="00875DC8" w:rsidP="005C41AE">
            <w:pPr>
              <w:pStyle w:val="ListParagraph"/>
            </w:pPr>
          </w:p>
          <w:p w:rsidR="00875DC8" w:rsidRDefault="00875DC8" w:rsidP="00875DC8">
            <w:r>
              <w:t xml:space="preserve">Knowing the property for dividing powers with the same base: </w:t>
            </w:r>
            <w:r w:rsidRPr="0066463D">
              <w:rPr>
                <w:position w:val="-24"/>
              </w:rPr>
              <w:object w:dxaOrig="1040" w:dyaOrig="660">
                <v:shape id="_x0000_i1187" type="#_x0000_t75" style="width:50.25pt;height:33pt" o:ole="">
                  <v:imagedata r:id="rId284" o:title=""/>
                </v:shape>
                <o:OLEObject Type="Embed" ProgID="Equation.3" ShapeID="_x0000_i1187" DrawAspect="Content" ObjectID="_1451283011" r:id="rId306"/>
              </w:object>
            </w:r>
            <w:r>
              <w:t xml:space="preserve">, I could write an equation to solve for </w:t>
            </w:r>
            <w:r w:rsidRPr="008F6386">
              <w:rPr>
                <w:position w:val="-6"/>
              </w:rPr>
              <w:object w:dxaOrig="279" w:dyaOrig="320">
                <v:shape id="_x0000_i1188" type="#_x0000_t75" style="width:15pt;height:15.75pt" o:ole="">
                  <v:imagedata r:id="rId298" o:title=""/>
                </v:shape>
                <o:OLEObject Type="Embed" ProgID="Equation.3" ShapeID="_x0000_i1188" DrawAspect="Content" ObjectID="_1451283012" r:id="rId307"/>
              </w:object>
            </w:r>
            <w:r>
              <w:t>:</w:t>
            </w:r>
          </w:p>
          <w:p w:rsidR="00875DC8" w:rsidRDefault="00875DC8" w:rsidP="005C41AE">
            <w:r w:rsidRPr="00736084">
              <w:rPr>
                <w:position w:val="-26"/>
              </w:rPr>
              <w:object w:dxaOrig="1480" w:dyaOrig="680">
                <v:shape id="_x0000_i1189" type="#_x0000_t75" style="width:73.5pt;height:34.5pt" o:ole="">
                  <v:imagedata r:id="rId308" o:title=""/>
                </v:shape>
                <o:OLEObject Type="Embed" ProgID="Equation.3" ShapeID="_x0000_i1189" DrawAspect="Content" ObjectID="_1451283013" r:id="rId309"/>
              </w:object>
            </w:r>
            <w:r>
              <w:t xml:space="preserve">.  Anything divided by itself equals 1, so </w:t>
            </w:r>
            <w:r w:rsidRPr="00736084">
              <w:rPr>
                <w:position w:val="-26"/>
              </w:rPr>
              <w:object w:dxaOrig="680" w:dyaOrig="680">
                <v:shape id="_x0000_i1190" type="#_x0000_t75" style="width:34.5pt;height:34.5pt" o:ole="">
                  <v:imagedata r:id="rId310" o:title=""/>
                </v:shape>
                <o:OLEObject Type="Embed" ProgID="Equation.3" ShapeID="_x0000_i1190" DrawAspect="Content" ObjectID="_1451283014" r:id="rId311"/>
              </w:object>
            </w:r>
            <w:r>
              <w:t xml:space="preserve">, so </w:t>
            </w:r>
            <w:r w:rsidRPr="009F2258">
              <w:rPr>
                <w:position w:val="-6"/>
              </w:rPr>
              <w:object w:dxaOrig="620" w:dyaOrig="320">
                <v:shape id="_x0000_i1191" type="#_x0000_t75" style="width:30.75pt;height:15.75pt" o:ole="">
                  <v:imagedata r:id="rId312" o:title=""/>
                </v:shape>
                <o:OLEObject Type="Embed" ProgID="Equation.3" ShapeID="_x0000_i1191" DrawAspect="Content" ObjectID="_1451283015" r:id="rId313"/>
              </w:object>
            </w:r>
          </w:p>
        </w:tc>
        <w:tc>
          <w:tcPr>
            <w:tcW w:w="4860" w:type="dxa"/>
          </w:tcPr>
          <w:p w:rsidR="00875DC8" w:rsidRDefault="00C76FDE" w:rsidP="00875DC8">
            <w:r>
              <w:t>Responses to this</w:t>
            </w:r>
            <w:r w:rsidR="00875DC8">
              <w:t xml:space="preserve"> item will receive 0 – 2 points based on the following:</w:t>
            </w:r>
          </w:p>
          <w:p w:rsidR="00875DC8" w:rsidRDefault="00875DC8" w:rsidP="00875DC8"/>
          <w:p w:rsidR="00875DC8" w:rsidRDefault="00875DC8" w:rsidP="00875DC8">
            <w:r>
              <w:rPr>
                <w:b/>
              </w:rPr>
              <w:t xml:space="preserve">2 points: </w:t>
            </w:r>
            <w:r>
              <w:t>Student provides a clear and accurate proof of</w:t>
            </w:r>
            <w:r w:rsidRPr="00875DC8">
              <w:rPr>
                <w:position w:val="-6"/>
              </w:rPr>
              <w:object w:dxaOrig="620" w:dyaOrig="320">
                <v:shape id="_x0000_i1192" type="#_x0000_t75" style="width:30pt;height:15.75pt" o:ole="">
                  <v:imagedata r:id="rId304" o:title=""/>
                </v:shape>
                <o:OLEObject Type="Embed" ProgID="Equation.3" ShapeID="_x0000_i1192" DrawAspect="Content" ObjectID="_1451283016" r:id="rId314"/>
              </w:object>
            </w:r>
            <w:r>
              <w:t xml:space="preserve"> using properties of exponents for </w:t>
            </w:r>
            <w:r w:rsidRPr="00875DC8">
              <w:rPr>
                <w:i/>
              </w:rPr>
              <w:t>either</w:t>
            </w:r>
            <w:r>
              <w:t xml:space="preserve"> multiplying powers with the same base or dividing powers with the same base.</w:t>
            </w:r>
          </w:p>
          <w:p w:rsidR="00875DC8" w:rsidRDefault="00875DC8" w:rsidP="00875DC8">
            <w:r>
              <w:rPr>
                <w:b/>
              </w:rPr>
              <w:t xml:space="preserve">1 point: </w:t>
            </w:r>
            <w:r>
              <w:t xml:space="preserve">Student shows some understanding </w:t>
            </w:r>
            <w:proofErr w:type="gramStart"/>
            <w:r>
              <w:t xml:space="preserve">of </w:t>
            </w:r>
            <w:proofErr w:type="gramEnd"/>
            <w:r w:rsidRPr="00875DC8">
              <w:rPr>
                <w:position w:val="-6"/>
              </w:rPr>
              <w:object w:dxaOrig="620" w:dyaOrig="320">
                <v:shape id="_x0000_i1193" type="#_x0000_t75" style="width:30pt;height:15.75pt" o:ole="">
                  <v:imagedata r:id="rId304" o:title=""/>
                </v:shape>
                <o:OLEObject Type="Embed" ProgID="Equation.3" ShapeID="_x0000_i1193" DrawAspect="Content" ObjectID="_1451283017" r:id="rId315"/>
              </w:object>
            </w:r>
            <w:r>
              <w:t>, but cannot provide a convincing argument or example for why this property works.</w:t>
            </w:r>
          </w:p>
          <w:p w:rsidR="00875DC8" w:rsidRPr="00875DC8" w:rsidRDefault="00875DC8" w:rsidP="00875DC8">
            <w:r>
              <w:rPr>
                <w:b/>
              </w:rPr>
              <w:t xml:space="preserve">0 points: </w:t>
            </w:r>
            <w:r>
              <w:t xml:space="preserve">Student shows no understanding of this property of exponents and provides no argument or example for why this property works.  </w:t>
            </w:r>
          </w:p>
        </w:tc>
      </w:tr>
      <w:tr w:rsidR="00B06992" w:rsidTr="00B06992">
        <w:trPr>
          <w:trHeight w:val="557"/>
        </w:trPr>
        <w:tc>
          <w:tcPr>
            <w:tcW w:w="5418" w:type="dxa"/>
          </w:tcPr>
          <w:p w:rsidR="00B06992" w:rsidRDefault="00B06992" w:rsidP="005C41AE">
            <w:r>
              <w:t xml:space="preserve">3. </w:t>
            </w:r>
          </w:p>
          <w:p w:rsidR="00B06992" w:rsidRDefault="00B06992" w:rsidP="00B06992"/>
          <w:p w:rsidR="00B06992" w:rsidRPr="00D7065A" w:rsidRDefault="00B06992" w:rsidP="00B06992">
            <w:r>
              <w:t>(2.7 x 10</w:t>
            </w:r>
            <w:r w:rsidRPr="00B06992">
              <w:rPr>
                <w:vertAlign w:val="superscript"/>
              </w:rPr>
              <w:t>8</w:t>
            </w:r>
            <w:r>
              <w:t>)(5.0 x 10</w:t>
            </w:r>
            <w:r w:rsidRPr="00B06992">
              <w:rPr>
                <w:vertAlign w:val="superscript"/>
              </w:rPr>
              <w:t>6</w:t>
            </w:r>
            <w:r>
              <w:t>) = 1.35 x 10</w:t>
            </w:r>
            <w:r w:rsidRPr="00B06992">
              <w:rPr>
                <w:vertAlign w:val="superscript"/>
              </w:rPr>
              <w:t>15</w:t>
            </w:r>
            <w:r>
              <w:t xml:space="preserve"> hemoglobin molecules</w:t>
            </w:r>
          </w:p>
        </w:tc>
        <w:tc>
          <w:tcPr>
            <w:tcW w:w="4860" w:type="dxa"/>
          </w:tcPr>
          <w:p w:rsidR="00B06992" w:rsidRDefault="00C76FDE" w:rsidP="00B06992">
            <w:r>
              <w:t>Responses to this</w:t>
            </w:r>
            <w:r w:rsidR="00B06992">
              <w:t xml:space="preserve"> item will receive 0 – 2 points based on the following:</w:t>
            </w:r>
          </w:p>
          <w:p w:rsidR="00B06992" w:rsidRDefault="00B06992" w:rsidP="00B06992"/>
          <w:p w:rsidR="00B06992" w:rsidRDefault="00B06992" w:rsidP="00B06992">
            <w:r>
              <w:rPr>
                <w:b/>
              </w:rPr>
              <w:t xml:space="preserve">2 points: </w:t>
            </w:r>
            <w:r>
              <w:t>Student correctly multiplies and provides the correct answer of 1.35 x 10</w:t>
            </w:r>
            <w:r>
              <w:rPr>
                <w:vertAlign w:val="superscript"/>
              </w:rPr>
              <w:t>15</w:t>
            </w:r>
            <w:r>
              <w:t xml:space="preserve"> </w:t>
            </w:r>
          </w:p>
          <w:p w:rsidR="00B06992" w:rsidRDefault="00B06992" w:rsidP="00B06992">
            <w:r>
              <w:rPr>
                <w:b/>
              </w:rPr>
              <w:t xml:space="preserve">1 point: </w:t>
            </w:r>
            <w:r>
              <w:t xml:space="preserve">Student attempts to multiply the values together, but makes a minor computational </w:t>
            </w:r>
            <w:r>
              <w:lastRenderedPageBreak/>
              <w:t>error and does not provide the correct answer.</w:t>
            </w:r>
          </w:p>
          <w:p w:rsidR="00B06992" w:rsidRPr="00B06992" w:rsidRDefault="00B06992" w:rsidP="00B06992">
            <w:r>
              <w:rPr>
                <w:b/>
              </w:rPr>
              <w:t xml:space="preserve">0 points: </w:t>
            </w:r>
            <w:r>
              <w:t>Student does not multiply the values together and does not provide a correct result.</w:t>
            </w:r>
          </w:p>
        </w:tc>
      </w:tr>
      <w:tr w:rsidR="00B06992" w:rsidTr="008E50E2">
        <w:trPr>
          <w:trHeight w:val="1896"/>
        </w:trPr>
        <w:tc>
          <w:tcPr>
            <w:tcW w:w="5418" w:type="dxa"/>
          </w:tcPr>
          <w:p w:rsidR="00B06992" w:rsidRDefault="00B06992" w:rsidP="005C41AE">
            <w:r>
              <w:lastRenderedPageBreak/>
              <w:t>4.</w:t>
            </w:r>
          </w:p>
          <w:p w:rsidR="00B06992" w:rsidRDefault="00B06992" w:rsidP="00B06992">
            <w:r>
              <w:t>Irving used the additive property of exponents (</w:t>
            </w:r>
            <w:r>
              <w:rPr>
                <w:b/>
              </w:rPr>
              <w:t>or</w:t>
            </w:r>
            <w:r w:rsidRPr="00875DC8">
              <w:rPr>
                <w:position w:val="-6"/>
              </w:rPr>
              <w:object w:dxaOrig="1340" w:dyaOrig="320">
                <v:shape id="_x0000_i1194" type="#_x0000_t75" style="width:65.25pt;height:15.75pt" o:ole="">
                  <v:imagedata r:id="rId316" o:title=""/>
                </v:shape>
                <o:OLEObject Type="Embed" ProgID="Equation.3" ShapeID="_x0000_i1194" DrawAspect="Content" ObjectID="_1451283018" r:id="rId317"/>
              </w:object>
            </w:r>
            <w:r>
              <w:t>)</w:t>
            </w:r>
            <w:r>
              <w:rPr>
                <w:b/>
              </w:rPr>
              <w:t xml:space="preserve"> </w:t>
            </w:r>
            <w:r>
              <w:t>because when multiplying bases with the same base, so you can add the exponents.</w:t>
            </w:r>
          </w:p>
          <w:p w:rsidR="00B06992" w:rsidRPr="00D7065A" w:rsidRDefault="00B06992" w:rsidP="00B06992">
            <w:r w:rsidRPr="00875DC8">
              <w:rPr>
                <w:position w:val="-6"/>
              </w:rPr>
              <w:object w:dxaOrig="2160" w:dyaOrig="320">
                <v:shape id="_x0000_i1195" type="#_x0000_t75" style="width:105pt;height:15.75pt" o:ole="">
                  <v:imagedata r:id="rId318" o:title=""/>
                </v:shape>
                <o:OLEObject Type="Embed" ProgID="Equation.3" ShapeID="_x0000_i1195" DrawAspect="Content" ObjectID="_1451283019" r:id="rId319"/>
              </w:object>
            </w:r>
          </w:p>
        </w:tc>
        <w:tc>
          <w:tcPr>
            <w:tcW w:w="4860" w:type="dxa"/>
          </w:tcPr>
          <w:p w:rsidR="00B06992" w:rsidRDefault="00C76FDE" w:rsidP="00B06992">
            <w:r>
              <w:t>Responses to this</w:t>
            </w:r>
            <w:r w:rsidR="00B06992">
              <w:t xml:space="preserve"> item will receive 0 – 2 points based on the following:</w:t>
            </w:r>
          </w:p>
          <w:p w:rsidR="00B06992" w:rsidRDefault="00B06992" w:rsidP="00B06992"/>
          <w:p w:rsidR="00B06992" w:rsidRDefault="00B06992" w:rsidP="00B06992">
            <w:r>
              <w:rPr>
                <w:b/>
              </w:rPr>
              <w:t xml:space="preserve">2 points: </w:t>
            </w:r>
            <w:r>
              <w:t xml:space="preserve">Student correctly identifies that the property that Irving used was: </w:t>
            </w:r>
            <w:r w:rsidRPr="00875DC8">
              <w:rPr>
                <w:position w:val="-6"/>
              </w:rPr>
              <w:object w:dxaOrig="1340" w:dyaOrig="320">
                <v:shape id="_x0000_i1196" type="#_x0000_t75" style="width:65.25pt;height:15.75pt" o:ole="">
                  <v:imagedata r:id="rId316" o:title=""/>
                </v:shape>
                <o:OLEObject Type="Embed" ProgID="Equation.3" ShapeID="_x0000_i1196" DrawAspect="Content" ObjectID="_1451283020" r:id="rId320"/>
              </w:object>
            </w:r>
            <w:r>
              <w:t>(i.e. the property that says that when multiplying powers with the same base, you can add the exponents).  Student</w:t>
            </w:r>
            <w:r w:rsidR="00687823">
              <w:t xml:space="preserve"> recognizes that problem 3 required </w:t>
            </w:r>
            <w:proofErr w:type="gramStart"/>
            <w:r w:rsidR="00687823">
              <w:t>multiplication</w:t>
            </w:r>
            <w:proofErr w:type="gramEnd"/>
            <w:r w:rsidR="00687823">
              <w:t xml:space="preserve"> of two values with the same base (10), and therefore the exponents could be added together. </w:t>
            </w:r>
          </w:p>
          <w:p w:rsidR="00B06992" w:rsidRDefault="00B06992" w:rsidP="00B06992">
            <w:r>
              <w:rPr>
                <w:b/>
              </w:rPr>
              <w:t xml:space="preserve">1 point: </w:t>
            </w:r>
            <w:r>
              <w:t xml:space="preserve">Student </w:t>
            </w:r>
            <w:r w:rsidR="00687823">
              <w:t>recognizes that problem 3 involved multiplication of numbers written in scientific notation, but does not make the proper connection to the additive property of exponents.</w:t>
            </w:r>
          </w:p>
          <w:p w:rsidR="00B06992" w:rsidRPr="00C024D3" w:rsidRDefault="00B06992" w:rsidP="00687823">
            <w:pPr>
              <w:rPr>
                <w:b/>
              </w:rPr>
            </w:pPr>
            <w:r>
              <w:rPr>
                <w:b/>
              </w:rPr>
              <w:t xml:space="preserve">0 points: </w:t>
            </w:r>
            <w:r>
              <w:t xml:space="preserve">Student </w:t>
            </w:r>
            <w:r w:rsidR="00687823">
              <w:t>shows no understanding or recognition of how problem 3 was solved or how it relates to properties of exponents.</w:t>
            </w:r>
          </w:p>
        </w:tc>
      </w:tr>
      <w:tr w:rsidR="00687823" w:rsidTr="002B0804">
        <w:trPr>
          <w:trHeight w:val="1655"/>
        </w:trPr>
        <w:tc>
          <w:tcPr>
            <w:tcW w:w="5418" w:type="dxa"/>
          </w:tcPr>
          <w:p w:rsidR="00687823" w:rsidRDefault="00687823">
            <w:r>
              <w:t xml:space="preserve">5. </w:t>
            </w:r>
          </w:p>
          <w:p w:rsidR="00687823" w:rsidRDefault="00687823" w:rsidP="00687823">
            <w:r>
              <w:t>The diameter of the artery is 40 times larger than the diameter of the red blood cell.</w:t>
            </w:r>
          </w:p>
          <w:p w:rsidR="00687823" w:rsidRDefault="00687823" w:rsidP="00687823"/>
          <w:p w:rsidR="00687823" w:rsidRDefault="00687823" w:rsidP="00687823">
            <w:r w:rsidRPr="00687823">
              <w:rPr>
                <w:i/>
              </w:rPr>
              <w:t>Optional work shown:</w:t>
            </w:r>
            <w:r>
              <w:t xml:space="preserve"> </w:t>
            </w:r>
          </w:p>
          <w:p w:rsidR="00687823" w:rsidRPr="00233AAD" w:rsidRDefault="00687823" w:rsidP="00687823">
            <w:r>
              <w:t xml:space="preserve">(3 x </w:t>
            </w:r>
            <w:r w:rsidRPr="00A61A9A">
              <w:t>10</w:t>
            </w:r>
            <w:r w:rsidRPr="00687823">
              <w:rPr>
                <w:vertAlign w:val="superscript"/>
              </w:rPr>
              <w:t>–2</w:t>
            </w:r>
            <w:r>
              <w:t xml:space="preserve">) </w:t>
            </w:r>
            <w:r>
              <w:rPr>
                <w:rFonts w:cs="Times New Roman"/>
              </w:rPr>
              <w:t>÷ (</w:t>
            </w:r>
            <w:r>
              <w:t>7.5 x 10</w:t>
            </w:r>
            <w:r w:rsidRPr="00687823">
              <w:rPr>
                <w:vertAlign w:val="superscript"/>
              </w:rPr>
              <w:t>-4</w:t>
            </w:r>
            <w:r>
              <w:t>) = .4 x 10</w:t>
            </w:r>
            <w:r>
              <w:rPr>
                <w:vertAlign w:val="superscript"/>
              </w:rPr>
              <w:t>2</w:t>
            </w:r>
            <w:r>
              <w:t xml:space="preserve"> = 4 x 10</w:t>
            </w:r>
            <w:r>
              <w:rPr>
                <w:vertAlign w:val="superscript"/>
              </w:rPr>
              <w:t>1</w:t>
            </w:r>
          </w:p>
        </w:tc>
        <w:tc>
          <w:tcPr>
            <w:tcW w:w="4860" w:type="dxa"/>
          </w:tcPr>
          <w:p w:rsidR="00687823" w:rsidRDefault="00C76FDE" w:rsidP="00687823">
            <w:r>
              <w:t>Responses to t</w:t>
            </w:r>
            <w:r w:rsidR="00687823">
              <w:t>his item will receive 0 – 2 points based on the following:</w:t>
            </w:r>
          </w:p>
          <w:p w:rsidR="00687823" w:rsidRDefault="00687823" w:rsidP="00687823"/>
          <w:p w:rsidR="00687823" w:rsidRDefault="00687823" w:rsidP="00687823">
            <w:r>
              <w:rPr>
                <w:b/>
              </w:rPr>
              <w:t xml:space="preserve">2 points: </w:t>
            </w:r>
            <w:r>
              <w:t>Student correctly identifies that the artery is 40 (or 4 x 10</w:t>
            </w:r>
            <w:r>
              <w:rPr>
                <w:vertAlign w:val="superscript"/>
              </w:rPr>
              <w:t>1</w:t>
            </w:r>
            <w:r>
              <w:t xml:space="preserve">) times larger than the red blood cell. </w:t>
            </w:r>
          </w:p>
          <w:p w:rsidR="00687823" w:rsidRPr="00687823" w:rsidRDefault="00687823" w:rsidP="00687823">
            <w:r>
              <w:rPr>
                <w:b/>
              </w:rPr>
              <w:t xml:space="preserve">1 point: </w:t>
            </w:r>
            <w:r>
              <w:t xml:space="preserve">Student attempts to divide 3 x </w:t>
            </w:r>
            <w:r w:rsidRPr="00A61A9A">
              <w:t>10</w:t>
            </w:r>
            <w:r w:rsidRPr="00687823">
              <w:rPr>
                <w:vertAlign w:val="superscript"/>
              </w:rPr>
              <w:t>–2</w:t>
            </w:r>
            <w:r>
              <w:t xml:space="preserve"> </w:t>
            </w:r>
            <w:r>
              <w:rPr>
                <w:rFonts w:cs="Times New Roman"/>
              </w:rPr>
              <w:t xml:space="preserve">by </w:t>
            </w:r>
            <w:r>
              <w:t>7.5 x 10</w:t>
            </w:r>
            <w:r w:rsidRPr="00687823">
              <w:rPr>
                <w:vertAlign w:val="superscript"/>
              </w:rPr>
              <w:t>-4</w:t>
            </w:r>
            <w:r>
              <w:t>, but makes a minor computational error and does not produce the correct result.</w:t>
            </w:r>
          </w:p>
          <w:p w:rsidR="00687823" w:rsidRPr="00C024D3" w:rsidRDefault="00687823" w:rsidP="00CB2CD5">
            <w:pPr>
              <w:rPr>
                <w:b/>
              </w:rPr>
            </w:pPr>
            <w:r>
              <w:rPr>
                <w:b/>
              </w:rPr>
              <w:t xml:space="preserve">0 points: </w:t>
            </w:r>
            <w:r>
              <w:t xml:space="preserve">Student </w:t>
            </w:r>
            <w:r w:rsidR="00CB2CD5">
              <w:t>does not divide nor identify the artery as 40 times larger.</w:t>
            </w:r>
          </w:p>
        </w:tc>
      </w:tr>
      <w:tr w:rsidR="00C76FDE" w:rsidTr="00AE1855">
        <w:trPr>
          <w:trHeight w:val="5039"/>
        </w:trPr>
        <w:tc>
          <w:tcPr>
            <w:tcW w:w="5418" w:type="dxa"/>
          </w:tcPr>
          <w:p w:rsidR="00C76FDE" w:rsidRDefault="00C76FDE">
            <w:r>
              <w:t xml:space="preserve">6.  </w:t>
            </w:r>
          </w:p>
          <w:p w:rsidR="00C76FDE" w:rsidRDefault="00C76FDE" w:rsidP="00CB2CD5">
            <w:r>
              <w:t>If you can produce 2 x 10</w:t>
            </w:r>
            <w:r w:rsidRPr="00CB2CD5">
              <w:rPr>
                <w:vertAlign w:val="superscript"/>
              </w:rPr>
              <w:t>11</w:t>
            </w:r>
            <w:r>
              <w:t xml:space="preserve"> red blood cells per day, in 56 days you can produce (56)( 2 x 10</w:t>
            </w:r>
            <w:r w:rsidRPr="00CB2CD5">
              <w:rPr>
                <w:vertAlign w:val="superscript"/>
              </w:rPr>
              <w:t>11</w:t>
            </w:r>
            <w:r>
              <w:t>) = 1.12 x 10</w:t>
            </w:r>
            <w:r>
              <w:rPr>
                <w:vertAlign w:val="superscript"/>
              </w:rPr>
              <w:t>13</w:t>
            </w:r>
            <w:r>
              <w:t xml:space="preserve"> red blood cells.  This number is</w:t>
            </w:r>
            <w:r w:rsidR="001D7CB2">
              <w:t xml:space="preserve"> about 5 times</w:t>
            </w:r>
            <w:r>
              <w:t xml:space="preserve"> larger than 2.4 x 10</w:t>
            </w:r>
            <w:r>
              <w:rPr>
                <w:vertAlign w:val="superscript"/>
              </w:rPr>
              <w:t>12</w:t>
            </w:r>
            <w:r>
              <w:t xml:space="preserve">, which is the amount you need to donate a pint of blood.  I disagree with the 56 day waiting period and think that the waiting period should be shorter than 56 days, since you will have enough red blood cells before then.  </w:t>
            </w:r>
          </w:p>
          <w:p w:rsidR="00C76FDE" w:rsidRDefault="00C76FDE" w:rsidP="00CB2CD5">
            <w:pPr>
              <w:rPr>
                <w:b/>
              </w:rPr>
            </w:pPr>
            <w:r>
              <w:rPr>
                <w:b/>
              </w:rPr>
              <w:t>Or</w:t>
            </w:r>
          </w:p>
          <w:p w:rsidR="00C76FDE" w:rsidRPr="00B10CA1" w:rsidRDefault="00C76FDE" w:rsidP="00C76FDE">
            <w:r>
              <w:t>It would take (2.4 x 10</w:t>
            </w:r>
            <w:r w:rsidRPr="00CB2CD5">
              <w:rPr>
                <w:vertAlign w:val="superscript"/>
              </w:rPr>
              <w:t>12</w:t>
            </w:r>
            <w:r>
              <w:t>)/(2 x 10</w:t>
            </w:r>
            <w:r w:rsidRPr="00CB2CD5">
              <w:rPr>
                <w:vertAlign w:val="superscript"/>
              </w:rPr>
              <w:t>11</w:t>
            </w:r>
            <w:r>
              <w:t>) = 12 days to replenish the red blood cells lost for donating one pint of blood, which is less than 56 days.  I disagree with the</w:t>
            </w:r>
            <w:r w:rsidR="001D7CB2">
              <w:t xml:space="preserve"> 56 days waiting period and think</w:t>
            </w:r>
            <w:r>
              <w:t xml:space="preserve"> that the waiting period should be shorter than 56 days.  </w:t>
            </w:r>
          </w:p>
        </w:tc>
        <w:tc>
          <w:tcPr>
            <w:tcW w:w="4860" w:type="dxa"/>
          </w:tcPr>
          <w:p w:rsidR="00C76FDE" w:rsidRDefault="00C76FDE" w:rsidP="00C76FDE">
            <w:r>
              <w:t xml:space="preserve">Responses to this item will receive </w:t>
            </w:r>
            <w:r w:rsidR="00596365">
              <w:t>0 – 2 points based on the following:</w:t>
            </w:r>
          </w:p>
          <w:p w:rsidR="00596365" w:rsidRDefault="00596365" w:rsidP="00C76FDE"/>
          <w:p w:rsidR="00596365" w:rsidRDefault="00596365" w:rsidP="00C76FDE">
            <w:r>
              <w:rPr>
                <w:b/>
              </w:rPr>
              <w:t xml:space="preserve">2 points: </w:t>
            </w:r>
            <w:r>
              <w:t xml:space="preserve">Student </w:t>
            </w:r>
            <w:r w:rsidR="00AE1855">
              <w:t>makes accurate calculations to identify</w:t>
            </w:r>
            <w:r>
              <w:t xml:space="preserve"> that your body will produce enough red blood cells </w:t>
            </w:r>
            <w:r w:rsidR="00AE1855">
              <w:t xml:space="preserve">to donate a pint of blood in a shorter amount of time than the 56 day waiting period.  Student disagrees with the 56 day waiting period and thinks that the waiting period should be shorter than 56 days.  </w:t>
            </w:r>
            <w:r>
              <w:t xml:space="preserve"> </w:t>
            </w:r>
          </w:p>
          <w:p w:rsidR="00AE1855" w:rsidRDefault="00AE1855" w:rsidP="00AE1855">
            <w:r>
              <w:rPr>
                <w:b/>
              </w:rPr>
              <w:t xml:space="preserve">1 point: </w:t>
            </w:r>
            <w:r>
              <w:t>Student makes accurate calculations appropriate for the problem, but does not make sense of the calculations to determine whether or not the 56 day waiting period is reasonable.</w:t>
            </w:r>
          </w:p>
          <w:p w:rsidR="00AE1855" w:rsidRPr="00AE1855" w:rsidRDefault="00AE1855" w:rsidP="00AE1855">
            <w:r>
              <w:rPr>
                <w:b/>
              </w:rPr>
              <w:t xml:space="preserve">0 points: </w:t>
            </w:r>
            <w:r>
              <w:t>Student does not make accurate calculations appropriate for the problem and does not determine whether or not the 56 day waiting period is reasonable.</w:t>
            </w:r>
          </w:p>
        </w:tc>
      </w:tr>
      <w:tr w:rsidR="00AE1855" w:rsidTr="00BA320B">
        <w:trPr>
          <w:trHeight w:val="271"/>
        </w:trPr>
        <w:tc>
          <w:tcPr>
            <w:tcW w:w="5418" w:type="dxa"/>
          </w:tcPr>
          <w:p w:rsidR="00AE1855" w:rsidRDefault="00AE1855" w:rsidP="005C41AE">
            <w:pPr>
              <w:jc w:val="right"/>
            </w:pPr>
            <w:r>
              <w:t>TOTAL</w:t>
            </w:r>
          </w:p>
        </w:tc>
        <w:tc>
          <w:tcPr>
            <w:tcW w:w="4860" w:type="dxa"/>
          </w:tcPr>
          <w:p w:rsidR="00AE1855" w:rsidRPr="00C024D3" w:rsidRDefault="00AE1855" w:rsidP="00AE1855">
            <w:pPr>
              <w:jc w:val="right"/>
              <w:rPr>
                <w:b/>
              </w:rPr>
            </w:pPr>
            <w:r>
              <w:rPr>
                <w:b/>
              </w:rPr>
              <w:t>12 points</w:t>
            </w:r>
          </w:p>
        </w:tc>
      </w:tr>
    </w:tbl>
    <w:p w:rsidR="007151A5" w:rsidRPr="007151A5" w:rsidRDefault="007151A5" w:rsidP="00AE1855">
      <w:pPr>
        <w:spacing w:after="0" w:line="240" w:lineRule="auto"/>
      </w:pPr>
      <w:bookmarkStart w:id="0" w:name="_GoBack"/>
      <w:bookmarkEnd w:id="0"/>
    </w:p>
    <w:sectPr w:rsidR="007151A5" w:rsidRPr="007151A5" w:rsidSect="00DD404C">
      <w:footerReference w:type="default" r:id="rId321"/>
      <w:pgSz w:w="12240" w:h="15840"/>
      <w:pgMar w:top="288" w:right="1440" w:bottom="28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1AE" w:rsidRDefault="005C41AE" w:rsidP="009A5B72">
      <w:pPr>
        <w:spacing w:after="0" w:line="240" w:lineRule="auto"/>
      </w:pPr>
      <w:r>
        <w:separator/>
      </w:r>
    </w:p>
  </w:endnote>
  <w:endnote w:type="continuationSeparator" w:id="0">
    <w:p w:rsidR="005C41AE" w:rsidRDefault="005C41AE" w:rsidP="009A5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1AE" w:rsidRPr="00F71698" w:rsidRDefault="005C41AE">
    <w:pPr>
      <w:pStyle w:val="Footer"/>
      <w:rPr>
        <w:rFonts w:asciiTheme="minorHAnsi" w:hAnsiTheme="minorHAnsi" w:cstheme="minorHAnsi"/>
        <w:sz w:val="18"/>
      </w:rPr>
    </w:pPr>
    <w:r w:rsidRPr="00F71698">
      <w:rPr>
        <w:rFonts w:asciiTheme="minorHAnsi" w:hAnsiTheme="minorHAnsi" w:cstheme="minorHAnsi"/>
        <w:sz w:val="18"/>
      </w:rPr>
      <w:t>8</w:t>
    </w:r>
    <w:r w:rsidRPr="00F71698">
      <w:rPr>
        <w:rFonts w:asciiTheme="minorHAnsi" w:hAnsiTheme="minorHAnsi" w:cstheme="minorHAnsi"/>
        <w:sz w:val="18"/>
        <w:vertAlign w:val="superscript"/>
      </w:rPr>
      <w:t>th</w:t>
    </w:r>
    <w:r w:rsidRPr="00F71698">
      <w:rPr>
        <w:rFonts w:asciiTheme="minorHAnsi" w:hAnsiTheme="minorHAnsi" w:cstheme="minorHAnsi"/>
        <w:sz w:val="18"/>
      </w:rPr>
      <w:t xml:space="preserve"> Grade</w:t>
    </w:r>
    <w:r w:rsidRPr="00F71698">
      <w:rPr>
        <w:rFonts w:asciiTheme="minorHAnsi" w:hAnsiTheme="minorHAnsi" w:cstheme="minorHAnsi"/>
        <w:sz w:val="18"/>
      </w:rPr>
      <w:ptab w:relativeTo="margin" w:alignment="center" w:leader="none"/>
    </w:r>
    <w:r w:rsidRPr="00F71698">
      <w:rPr>
        <w:rFonts w:asciiTheme="minorHAnsi" w:hAnsiTheme="minorHAnsi" w:cstheme="minorHAnsi"/>
        <w:sz w:val="18"/>
      </w:rPr>
      <w:t>Exponents</w:t>
    </w:r>
    <w:r w:rsidRPr="00F71698">
      <w:rPr>
        <w:rFonts w:asciiTheme="minorHAnsi" w:hAnsiTheme="minorHAnsi" w:cstheme="minorHAnsi"/>
        <w:sz w:val="18"/>
      </w:rPr>
      <w:ptab w:relativeTo="margin" w:alignment="right" w:leader="none"/>
    </w:r>
    <w:r w:rsidRPr="00F71698">
      <w:rPr>
        <w:rFonts w:asciiTheme="minorHAnsi" w:hAnsiTheme="minorHAnsi" w:cstheme="minorHAnsi"/>
        <w:sz w:val="18"/>
      </w:rPr>
      <w:t xml:space="preserve"> Expressions and Equations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1AE" w:rsidRDefault="005C41AE" w:rsidP="009A5B72">
      <w:pPr>
        <w:spacing w:after="0" w:line="240" w:lineRule="auto"/>
      </w:pPr>
      <w:r>
        <w:separator/>
      </w:r>
    </w:p>
  </w:footnote>
  <w:footnote w:type="continuationSeparator" w:id="0">
    <w:p w:rsidR="005C41AE" w:rsidRDefault="005C41AE" w:rsidP="009A5B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05CB4"/>
    <w:multiLevelType w:val="hybridMultilevel"/>
    <w:tmpl w:val="BF686950"/>
    <w:lvl w:ilvl="0" w:tplc="A6E2AEC4">
      <w:start w:val="1"/>
      <w:numFmt w:val="decimal"/>
      <w:lvlText w:val="%1)"/>
      <w:lvlJc w:val="left"/>
      <w:pPr>
        <w:ind w:left="360" w:hanging="360"/>
      </w:pPr>
      <w:rPr>
        <w:rFonts w:asciiTheme="minorHAnsi" w:eastAsiaTheme="minorHAnsi" w:hAnsiTheme="minorHAnsi" w:cstheme="minorBid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4A6E1B"/>
    <w:multiLevelType w:val="hybridMultilevel"/>
    <w:tmpl w:val="A0A08116"/>
    <w:lvl w:ilvl="0" w:tplc="35EC0902">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975CC"/>
    <w:multiLevelType w:val="hybridMultilevel"/>
    <w:tmpl w:val="B9883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C06471"/>
    <w:multiLevelType w:val="hybridMultilevel"/>
    <w:tmpl w:val="57B2DF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DEF4E42"/>
    <w:multiLevelType w:val="hybridMultilevel"/>
    <w:tmpl w:val="2878EB98"/>
    <w:lvl w:ilvl="0" w:tplc="04090011">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A50EB5"/>
    <w:multiLevelType w:val="hybridMultilevel"/>
    <w:tmpl w:val="476C7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043CB3"/>
    <w:multiLevelType w:val="hybridMultilevel"/>
    <w:tmpl w:val="AEDA91F8"/>
    <w:lvl w:ilvl="0" w:tplc="04090017">
      <w:start w:val="1"/>
      <w:numFmt w:val="lowerLetter"/>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B57697"/>
    <w:multiLevelType w:val="hybridMultilevel"/>
    <w:tmpl w:val="934C66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5397029"/>
    <w:multiLevelType w:val="hybridMultilevel"/>
    <w:tmpl w:val="56F6B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8F33EB"/>
    <w:multiLevelType w:val="hybridMultilevel"/>
    <w:tmpl w:val="AA1A247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5905AB7"/>
    <w:multiLevelType w:val="hybridMultilevel"/>
    <w:tmpl w:val="9AD2F394"/>
    <w:lvl w:ilvl="0" w:tplc="05423084">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742582"/>
    <w:multiLevelType w:val="hybridMultilevel"/>
    <w:tmpl w:val="46B85506"/>
    <w:lvl w:ilvl="0" w:tplc="C164AD10">
      <w:start w:val="1"/>
      <w:numFmt w:val="lowerLetter"/>
      <w:lvlText w:val="%1)"/>
      <w:lvlJc w:val="left"/>
      <w:pPr>
        <w:ind w:left="360" w:hanging="360"/>
      </w:pPr>
      <w:rPr>
        <w:rFonts w:hint="default"/>
        <w:sz w:val="24"/>
      </w:rPr>
    </w:lvl>
    <w:lvl w:ilvl="1" w:tplc="04090019" w:tentative="1">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C13144"/>
    <w:multiLevelType w:val="hybridMultilevel"/>
    <w:tmpl w:val="D42AC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3472B3"/>
    <w:multiLevelType w:val="hybridMultilevel"/>
    <w:tmpl w:val="B528474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BCD4ABB"/>
    <w:multiLevelType w:val="hybridMultilevel"/>
    <w:tmpl w:val="415CEFC4"/>
    <w:lvl w:ilvl="0" w:tplc="42B80626">
      <w:start w:val="1"/>
      <w:numFmt w:val="bullet"/>
      <w:lvlText w:val=""/>
      <w:lvlJc w:val="left"/>
      <w:pPr>
        <w:ind w:left="360" w:hanging="360"/>
      </w:pPr>
      <w:rPr>
        <w:rFonts w:ascii="Symbol" w:hAnsi="Symbol" w:hint="default"/>
        <w:sz w:val="18"/>
      </w:rPr>
    </w:lvl>
    <w:lvl w:ilvl="1" w:tplc="B4ACB05A">
      <w:start w:val="1"/>
      <w:numFmt w:val="lowerLetter"/>
      <w:lvlText w:val="%2)"/>
      <w:lvlJc w:val="left"/>
      <w:pPr>
        <w:ind w:left="1080" w:hanging="360"/>
      </w:pPr>
      <w:rPr>
        <w:rFonts w:hint="default"/>
        <w:b w:val="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DE21C1C"/>
    <w:multiLevelType w:val="hybridMultilevel"/>
    <w:tmpl w:val="7FBE17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B003CD"/>
    <w:multiLevelType w:val="hybridMultilevel"/>
    <w:tmpl w:val="F9942C58"/>
    <w:lvl w:ilvl="0" w:tplc="C164AD10">
      <w:start w:val="1"/>
      <w:numFmt w:val="lowerLetter"/>
      <w:lvlText w:val="%1)"/>
      <w:lvlJc w:val="left"/>
      <w:pPr>
        <w:ind w:left="360" w:hanging="360"/>
      </w:pPr>
      <w:rPr>
        <w:rFonts w:hint="default"/>
        <w:sz w:val="24"/>
      </w:rPr>
    </w:lvl>
    <w:lvl w:ilvl="1" w:tplc="04090019" w:tentative="1">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4A3E90"/>
    <w:multiLevelType w:val="hybridMultilevel"/>
    <w:tmpl w:val="9856B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6D6DBB"/>
    <w:multiLevelType w:val="hybridMultilevel"/>
    <w:tmpl w:val="FDCCF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6583C51"/>
    <w:multiLevelType w:val="hybridMultilevel"/>
    <w:tmpl w:val="6F605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80450EE"/>
    <w:multiLevelType w:val="hybridMultilevel"/>
    <w:tmpl w:val="839C5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A861408"/>
    <w:multiLevelType w:val="hybridMultilevel"/>
    <w:tmpl w:val="83B2C9E6"/>
    <w:lvl w:ilvl="0" w:tplc="F828BE86">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ABE64C2"/>
    <w:multiLevelType w:val="hybridMultilevel"/>
    <w:tmpl w:val="AFA61508"/>
    <w:lvl w:ilvl="0" w:tplc="17F463EA">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D08436D"/>
    <w:multiLevelType w:val="hybridMultilevel"/>
    <w:tmpl w:val="EBA84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E9F3E59"/>
    <w:multiLevelType w:val="hybridMultilevel"/>
    <w:tmpl w:val="ED5EC9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EE659F0"/>
    <w:multiLevelType w:val="hybridMultilevel"/>
    <w:tmpl w:val="201AE49E"/>
    <w:lvl w:ilvl="0" w:tplc="5AD4E1B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1850609"/>
    <w:multiLevelType w:val="hybridMultilevel"/>
    <w:tmpl w:val="D56AFD70"/>
    <w:lvl w:ilvl="0" w:tplc="7448718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34C059ED"/>
    <w:multiLevelType w:val="hybridMultilevel"/>
    <w:tmpl w:val="2A4AE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4F7175E"/>
    <w:multiLevelType w:val="hybridMultilevel"/>
    <w:tmpl w:val="4B24F62C"/>
    <w:lvl w:ilvl="0" w:tplc="EAF432B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4FA18FE"/>
    <w:multiLevelType w:val="hybridMultilevel"/>
    <w:tmpl w:val="AB9C0940"/>
    <w:lvl w:ilvl="0" w:tplc="CEBA5078">
      <w:start w:val="1"/>
      <w:numFmt w:val="lowerLetter"/>
      <w:lvlText w:val="%1)"/>
      <w:lvlJc w:val="left"/>
      <w:pPr>
        <w:ind w:left="360" w:hanging="360"/>
      </w:pPr>
      <w:rPr>
        <w:rFonts w:hint="default"/>
        <w:sz w:val="24"/>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56A4F20"/>
    <w:multiLevelType w:val="hybridMultilevel"/>
    <w:tmpl w:val="AC665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357C0C40"/>
    <w:multiLevelType w:val="hybridMultilevel"/>
    <w:tmpl w:val="481853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69813B5"/>
    <w:multiLevelType w:val="hybridMultilevel"/>
    <w:tmpl w:val="F6CA6EDC"/>
    <w:lvl w:ilvl="0" w:tplc="7528E622">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70875DB"/>
    <w:multiLevelType w:val="hybridMultilevel"/>
    <w:tmpl w:val="4970C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7E466C1"/>
    <w:multiLevelType w:val="hybridMultilevel"/>
    <w:tmpl w:val="661EF0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82C2ADF"/>
    <w:multiLevelType w:val="hybridMultilevel"/>
    <w:tmpl w:val="CE622C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8821AF1"/>
    <w:multiLevelType w:val="hybridMultilevel"/>
    <w:tmpl w:val="914EF05A"/>
    <w:lvl w:ilvl="0" w:tplc="7C08C8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3AF17D9C"/>
    <w:multiLevelType w:val="hybridMultilevel"/>
    <w:tmpl w:val="3CD41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B027F67"/>
    <w:multiLevelType w:val="hybridMultilevel"/>
    <w:tmpl w:val="AB2ADA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C0C65A7"/>
    <w:multiLevelType w:val="hybridMultilevel"/>
    <w:tmpl w:val="2EB67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FD75920"/>
    <w:multiLevelType w:val="hybridMultilevel"/>
    <w:tmpl w:val="02748136"/>
    <w:lvl w:ilvl="0" w:tplc="88745BF2">
      <w:start w:val="1"/>
      <w:numFmt w:val="lowerLetter"/>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18A171A"/>
    <w:multiLevelType w:val="hybridMultilevel"/>
    <w:tmpl w:val="2730DA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441D44BE"/>
    <w:multiLevelType w:val="hybridMultilevel"/>
    <w:tmpl w:val="B016CB1E"/>
    <w:lvl w:ilvl="0" w:tplc="879261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454949F6"/>
    <w:multiLevelType w:val="hybridMultilevel"/>
    <w:tmpl w:val="F340963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480D678A"/>
    <w:multiLevelType w:val="hybridMultilevel"/>
    <w:tmpl w:val="FF423C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B716555"/>
    <w:multiLevelType w:val="hybridMultilevel"/>
    <w:tmpl w:val="84E6FB00"/>
    <w:lvl w:ilvl="0" w:tplc="C9684D76">
      <w:start w:val="1"/>
      <w:numFmt w:val="bullet"/>
      <w:lvlText w:val=""/>
      <w:lvlJc w:val="left"/>
      <w:pPr>
        <w:ind w:left="360" w:hanging="360"/>
      </w:pPr>
      <w:rPr>
        <w:rFonts w:ascii="Symbol" w:hAnsi="Symbol" w:hint="default"/>
        <w:sz w:val="18"/>
      </w:rPr>
    </w:lvl>
    <w:lvl w:ilvl="1" w:tplc="04090017">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4C453214"/>
    <w:multiLevelType w:val="hybridMultilevel"/>
    <w:tmpl w:val="F106FF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4D335925"/>
    <w:multiLevelType w:val="hybridMultilevel"/>
    <w:tmpl w:val="92A8D318"/>
    <w:lvl w:ilvl="0" w:tplc="EEE8FA64">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DBF5403"/>
    <w:multiLevelType w:val="hybridMultilevel"/>
    <w:tmpl w:val="9CF63826"/>
    <w:lvl w:ilvl="0" w:tplc="5AD4E1B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E1004BB"/>
    <w:multiLevelType w:val="hybridMultilevel"/>
    <w:tmpl w:val="42064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F844449"/>
    <w:multiLevelType w:val="hybridMultilevel"/>
    <w:tmpl w:val="C6A09DB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51295221"/>
    <w:multiLevelType w:val="hybridMultilevel"/>
    <w:tmpl w:val="E9004946"/>
    <w:lvl w:ilvl="0" w:tplc="70D6436E">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51D06713"/>
    <w:multiLevelType w:val="hybridMultilevel"/>
    <w:tmpl w:val="677ED2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52165561"/>
    <w:multiLevelType w:val="hybridMultilevel"/>
    <w:tmpl w:val="4AAC02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563D3655"/>
    <w:multiLevelType w:val="hybridMultilevel"/>
    <w:tmpl w:val="C5700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6AC550C"/>
    <w:multiLevelType w:val="hybridMultilevel"/>
    <w:tmpl w:val="177C52E2"/>
    <w:lvl w:ilvl="0" w:tplc="1A3A8FE6">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56BC2015"/>
    <w:multiLevelType w:val="hybridMultilevel"/>
    <w:tmpl w:val="7C16B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7AE74D5"/>
    <w:multiLevelType w:val="hybridMultilevel"/>
    <w:tmpl w:val="5AA6F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830767A"/>
    <w:multiLevelType w:val="hybridMultilevel"/>
    <w:tmpl w:val="DFE86368"/>
    <w:lvl w:ilvl="0" w:tplc="04090005">
      <w:start w:val="1"/>
      <w:numFmt w:val="bullet"/>
      <w:lvlText w:val=""/>
      <w:lvlJc w:val="left"/>
      <w:pPr>
        <w:ind w:left="360" w:hanging="360"/>
      </w:pPr>
      <w:rPr>
        <w:rFonts w:ascii="Wingdings" w:hAnsi="Wingdings"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9D0384B"/>
    <w:multiLevelType w:val="hybridMultilevel"/>
    <w:tmpl w:val="9874414A"/>
    <w:lvl w:ilvl="0" w:tplc="80163718">
      <w:start w:val="1"/>
      <w:numFmt w:val="lowerLetter"/>
      <w:lvlText w:val="%1)"/>
      <w:lvlJc w:val="left"/>
      <w:pPr>
        <w:ind w:left="360" w:hanging="360"/>
      </w:pPr>
      <w:rPr>
        <w:rFonts w:hint="default"/>
        <w:sz w:val="24"/>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B1A3CC5"/>
    <w:multiLevelType w:val="hybridMultilevel"/>
    <w:tmpl w:val="2F02B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61067F0F"/>
    <w:multiLevelType w:val="hybridMultilevel"/>
    <w:tmpl w:val="5CE40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614018AC"/>
    <w:multiLevelType w:val="hybridMultilevel"/>
    <w:tmpl w:val="8452C208"/>
    <w:lvl w:ilvl="0" w:tplc="2D22C1D0">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53F710C"/>
    <w:multiLevelType w:val="hybridMultilevel"/>
    <w:tmpl w:val="301E538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655068D1"/>
    <w:multiLevelType w:val="hybridMultilevel"/>
    <w:tmpl w:val="19AAEB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67AA4035"/>
    <w:multiLevelType w:val="hybridMultilevel"/>
    <w:tmpl w:val="70923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89A35E6"/>
    <w:multiLevelType w:val="hybridMultilevel"/>
    <w:tmpl w:val="156E79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AC6000D"/>
    <w:multiLevelType w:val="hybridMultilevel"/>
    <w:tmpl w:val="23141DA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nsid w:val="6C067BA1"/>
    <w:multiLevelType w:val="hybridMultilevel"/>
    <w:tmpl w:val="0CEE8116"/>
    <w:lvl w:ilvl="0" w:tplc="EAF432B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6CA71B84"/>
    <w:multiLevelType w:val="hybridMultilevel"/>
    <w:tmpl w:val="0BFC2320"/>
    <w:lvl w:ilvl="0" w:tplc="FF9A7620">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0AC57D1"/>
    <w:multiLevelType w:val="hybridMultilevel"/>
    <w:tmpl w:val="88E2B86C"/>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717C6DCF"/>
    <w:multiLevelType w:val="hybridMultilevel"/>
    <w:tmpl w:val="C5700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3CE6D97"/>
    <w:multiLevelType w:val="hybridMultilevel"/>
    <w:tmpl w:val="AC2CC306"/>
    <w:lvl w:ilvl="0" w:tplc="80163718">
      <w:start w:val="1"/>
      <w:numFmt w:val="lowerLetter"/>
      <w:lvlText w:val="%1)"/>
      <w:lvlJc w:val="left"/>
      <w:pPr>
        <w:ind w:left="360" w:hanging="360"/>
      </w:pPr>
      <w:rPr>
        <w:rFonts w:hint="default"/>
        <w:sz w:val="24"/>
      </w:rPr>
    </w:lvl>
    <w:lvl w:ilvl="1" w:tplc="04090019">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4C45EE8"/>
    <w:multiLevelType w:val="hybridMultilevel"/>
    <w:tmpl w:val="62A60B58"/>
    <w:lvl w:ilvl="0" w:tplc="C164AD10">
      <w:start w:val="1"/>
      <w:numFmt w:val="lowerLetter"/>
      <w:lvlText w:val="%1)"/>
      <w:lvlJc w:val="left"/>
      <w:pPr>
        <w:ind w:left="360" w:hanging="360"/>
      </w:pPr>
      <w:rPr>
        <w:rFonts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4D01C5E"/>
    <w:multiLevelType w:val="hybridMultilevel"/>
    <w:tmpl w:val="71508478"/>
    <w:lvl w:ilvl="0" w:tplc="6AE663BE">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50F13DA"/>
    <w:multiLevelType w:val="hybridMultilevel"/>
    <w:tmpl w:val="8AA095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5B73AB6"/>
    <w:multiLevelType w:val="hybridMultilevel"/>
    <w:tmpl w:val="43E0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5C257E7"/>
    <w:multiLevelType w:val="hybridMultilevel"/>
    <w:tmpl w:val="1F72B68C"/>
    <w:lvl w:ilvl="0" w:tplc="04090003">
      <w:start w:val="1"/>
      <w:numFmt w:val="bullet"/>
      <w:lvlText w:val="o"/>
      <w:lvlJc w:val="left"/>
      <w:pPr>
        <w:ind w:left="776" w:hanging="360"/>
      </w:pPr>
      <w:rPr>
        <w:rFonts w:ascii="Courier New" w:hAnsi="Courier New" w:cs="Courier New"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78">
    <w:nsid w:val="75EE0783"/>
    <w:multiLevelType w:val="hybridMultilevel"/>
    <w:tmpl w:val="D75EC9AC"/>
    <w:lvl w:ilvl="0" w:tplc="EAF432B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6847802"/>
    <w:multiLevelType w:val="hybridMultilevel"/>
    <w:tmpl w:val="4D181E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70423C5"/>
    <w:multiLevelType w:val="hybridMultilevel"/>
    <w:tmpl w:val="D3969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71B1C66"/>
    <w:multiLevelType w:val="hybridMultilevel"/>
    <w:tmpl w:val="D7986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78622625"/>
    <w:multiLevelType w:val="hybridMultilevel"/>
    <w:tmpl w:val="3C16A4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78DE2928"/>
    <w:multiLevelType w:val="hybridMultilevel"/>
    <w:tmpl w:val="31FE4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7A223647"/>
    <w:multiLevelType w:val="hybridMultilevel"/>
    <w:tmpl w:val="79AC2FEE"/>
    <w:lvl w:ilvl="0" w:tplc="CCD006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7A3926C4"/>
    <w:multiLevelType w:val="hybridMultilevel"/>
    <w:tmpl w:val="5E986C42"/>
    <w:lvl w:ilvl="0" w:tplc="4C2CAB32">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7B3C11E0"/>
    <w:multiLevelType w:val="hybridMultilevel"/>
    <w:tmpl w:val="D12876FC"/>
    <w:lvl w:ilvl="0" w:tplc="04090011">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C3F45DD"/>
    <w:multiLevelType w:val="hybridMultilevel"/>
    <w:tmpl w:val="3F8C40AA"/>
    <w:lvl w:ilvl="0" w:tplc="26529A06">
      <w:start w:val="1"/>
      <w:numFmt w:val="decimal"/>
      <w:lvlText w:val="%1."/>
      <w:lvlJc w:val="left"/>
      <w:pPr>
        <w:ind w:left="360" w:hanging="360"/>
      </w:pPr>
      <w:rPr>
        <w:rFonts w:hint="default"/>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nsid w:val="7C7269EB"/>
    <w:multiLevelType w:val="hybridMultilevel"/>
    <w:tmpl w:val="A0126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nsid w:val="7DA86FF4"/>
    <w:multiLevelType w:val="hybridMultilevel"/>
    <w:tmpl w:val="6D827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nsid w:val="7F3C796D"/>
    <w:multiLevelType w:val="hybridMultilevel"/>
    <w:tmpl w:val="18FE20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FBB6FA7"/>
    <w:multiLevelType w:val="hybridMultilevel"/>
    <w:tmpl w:val="693809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7"/>
  </w:num>
  <w:num w:numId="2">
    <w:abstractNumId w:val="51"/>
  </w:num>
  <w:num w:numId="3">
    <w:abstractNumId w:val="14"/>
  </w:num>
  <w:num w:numId="4">
    <w:abstractNumId w:val="50"/>
  </w:num>
  <w:num w:numId="5">
    <w:abstractNumId w:val="70"/>
  </w:num>
  <w:num w:numId="6">
    <w:abstractNumId w:val="45"/>
  </w:num>
  <w:num w:numId="7">
    <w:abstractNumId w:val="6"/>
  </w:num>
  <w:num w:numId="8">
    <w:abstractNumId w:val="32"/>
  </w:num>
  <w:num w:numId="9">
    <w:abstractNumId w:val="85"/>
  </w:num>
  <w:num w:numId="10">
    <w:abstractNumId w:val="91"/>
  </w:num>
  <w:num w:numId="11">
    <w:abstractNumId w:val="30"/>
  </w:num>
  <w:num w:numId="12">
    <w:abstractNumId w:val="89"/>
  </w:num>
  <w:num w:numId="13">
    <w:abstractNumId w:val="12"/>
  </w:num>
  <w:num w:numId="14">
    <w:abstractNumId w:val="79"/>
  </w:num>
  <w:num w:numId="15">
    <w:abstractNumId w:val="77"/>
  </w:num>
  <w:num w:numId="16">
    <w:abstractNumId w:val="2"/>
  </w:num>
  <w:num w:numId="17">
    <w:abstractNumId w:val="0"/>
  </w:num>
  <w:num w:numId="18">
    <w:abstractNumId w:val="40"/>
  </w:num>
  <w:num w:numId="19">
    <w:abstractNumId w:val="88"/>
  </w:num>
  <w:num w:numId="20">
    <w:abstractNumId w:val="60"/>
  </w:num>
  <w:num w:numId="21">
    <w:abstractNumId w:val="71"/>
  </w:num>
  <w:num w:numId="22">
    <w:abstractNumId w:val="67"/>
  </w:num>
  <w:num w:numId="23">
    <w:abstractNumId w:val="84"/>
  </w:num>
  <w:num w:numId="24">
    <w:abstractNumId w:val="42"/>
  </w:num>
  <w:num w:numId="25">
    <w:abstractNumId w:val="26"/>
  </w:num>
  <w:num w:numId="26">
    <w:abstractNumId w:val="57"/>
  </w:num>
  <w:num w:numId="27">
    <w:abstractNumId w:val="54"/>
  </w:num>
  <w:num w:numId="28">
    <w:abstractNumId w:val="52"/>
  </w:num>
  <w:num w:numId="29">
    <w:abstractNumId w:val="39"/>
  </w:num>
  <w:num w:numId="30">
    <w:abstractNumId w:val="56"/>
  </w:num>
  <w:num w:numId="31">
    <w:abstractNumId w:val="49"/>
  </w:num>
  <w:num w:numId="32">
    <w:abstractNumId w:val="33"/>
  </w:num>
  <w:num w:numId="33">
    <w:abstractNumId w:val="53"/>
  </w:num>
  <w:num w:numId="34">
    <w:abstractNumId w:val="24"/>
  </w:num>
  <w:num w:numId="35">
    <w:abstractNumId w:val="35"/>
  </w:num>
  <w:num w:numId="36">
    <w:abstractNumId w:val="29"/>
  </w:num>
  <w:num w:numId="37">
    <w:abstractNumId w:val="72"/>
  </w:num>
  <w:num w:numId="38">
    <w:abstractNumId w:val="59"/>
  </w:num>
  <w:num w:numId="39">
    <w:abstractNumId w:val="9"/>
  </w:num>
  <w:num w:numId="40">
    <w:abstractNumId w:val="73"/>
  </w:num>
  <w:num w:numId="41">
    <w:abstractNumId w:val="16"/>
  </w:num>
  <w:num w:numId="42">
    <w:abstractNumId w:val="11"/>
  </w:num>
  <w:num w:numId="43">
    <w:abstractNumId w:val="58"/>
  </w:num>
  <w:num w:numId="44">
    <w:abstractNumId w:val="4"/>
  </w:num>
  <w:num w:numId="45">
    <w:abstractNumId w:val="3"/>
  </w:num>
  <w:num w:numId="46">
    <w:abstractNumId w:val="38"/>
  </w:num>
  <w:num w:numId="47">
    <w:abstractNumId w:val="68"/>
  </w:num>
  <w:num w:numId="48">
    <w:abstractNumId w:val="78"/>
  </w:num>
  <w:num w:numId="49">
    <w:abstractNumId w:val="28"/>
  </w:num>
  <w:num w:numId="50">
    <w:abstractNumId w:val="36"/>
  </w:num>
  <w:num w:numId="51">
    <w:abstractNumId w:val="66"/>
  </w:num>
  <w:num w:numId="52">
    <w:abstractNumId w:val="47"/>
  </w:num>
  <w:num w:numId="53">
    <w:abstractNumId w:val="10"/>
  </w:num>
  <w:num w:numId="54">
    <w:abstractNumId w:val="1"/>
  </w:num>
  <w:num w:numId="55">
    <w:abstractNumId w:val="74"/>
  </w:num>
  <w:num w:numId="56">
    <w:abstractNumId w:val="22"/>
  </w:num>
  <w:num w:numId="57">
    <w:abstractNumId w:val="75"/>
  </w:num>
  <w:num w:numId="58">
    <w:abstractNumId w:val="5"/>
  </w:num>
  <w:num w:numId="59">
    <w:abstractNumId w:val="90"/>
  </w:num>
  <w:num w:numId="60">
    <w:abstractNumId w:val="43"/>
  </w:num>
  <w:num w:numId="61">
    <w:abstractNumId w:val="31"/>
  </w:num>
  <w:num w:numId="62">
    <w:abstractNumId w:val="64"/>
  </w:num>
  <w:num w:numId="63">
    <w:abstractNumId w:val="63"/>
  </w:num>
  <w:num w:numId="64">
    <w:abstractNumId w:val="34"/>
  </w:num>
  <w:num w:numId="65">
    <w:abstractNumId w:val="83"/>
  </w:num>
  <w:num w:numId="66">
    <w:abstractNumId w:val="21"/>
  </w:num>
  <w:num w:numId="67">
    <w:abstractNumId w:val="81"/>
  </w:num>
  <w:num w:numId="68">
    <w:abstractNumId w:val="41"/>
  </w:num>
  <w:num w:numId="69">
    <w:abstractNumId w:val="86"/>
  </w:num>
  <w:num w:numId="70">
    <w:abstractNumId w:val="15"/>
  </w:num>
  <w:num w:numId="71">
    <w:abstractNumId w:val="55"/>
  </w:num>
  <w:num w:numId="72">
    <w:abstractNumId w:val="7"/>
  </w:num>
  <w:num w:numId="73">
    <w:abstractNumId w:val="76"/>
  </w:num>
  <w:num w:numId="74">
    <w:abstractNumId w:val="82"/>
  </w:num>
  <w:num w:numId="75">
    <w:abstractNumId w:val="27"/>
  </w:num>
  <w:num w:numId="76">
    <w:abstractNumId w:val="80"/>
  </w:num>
  <w:num w:numId="77">
    <w:abstractNumId w:val="8"/>
  </w:num>
  <w:num w:numId="78">
    <w:abstractNumId w:val="61"/>
  </w:num>
  <w:num w:numId="79">
    <w:abstractNumId w:val="37"/>
  </w:num>
  <w:num w:numId="80">
    <w:abstractNumId w:val="17"/>
  </w:num>
  <w:num w:numId="81">
    <w:abstractNumId w:val="44"/>
  </w:num>
  <w:num w:numId="82">
    <w:abstractNumId w:val="13"/>
  </w:num>
  <w:num w:numId="83">
    <w:abstractNumId w:val="23"/>
  </w:num>
  <w:num w:numId="84">
    <w:abstractNumId w:val="19"/>
  </w:num>
  <w:num w:numId="85">
    <w:abstractNumId w:val="65"/>
  </w:num>
  <w:num w:numId="86">
    <w:abstractNumId w:val="46"/>
  </w:num>
  <w:num w:numId="87">
    <w:abstractNumId w:val="18"/>
  </w:num>
  <w:num w:numId="88">
    <w:abstractNumId w:val="20"/>
  </w:num>
  <w:num w:numId="89">
    <w:abstractNumId w:val="69"/>
  </w:num>
  <w:num w:numId="90">
    <w:abstractNumId w:val="48"/>
  </w:num>
  <w:num w:numId="91">
    <w:abstractNumId w:val="25"/>
  </w:num>
  <w:num w:numId="92">
    <w:abstractNumId w:val="62"/>
  </w:num>
  <w:num w:numId="93">
    <w:abstractNumId w:val="6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009"/>
    <w:rsid w:val="00003679"/>
    <w:rsid w:val="00003F8B"/>
    <w:rsid w:val="00015704"/>
    <w:rsid w:val="000158D6"/>
    <w:rsid w:val="000168BC"/>
    <w:rsid w:val="00016B14"/>
    <w:rsid w:val="00025333"/>
    <w:rsid w:val="00025A7D"/>
    <w:rsid w:val="00025DB7"/>
    <w:rsid w:val="000275A8"/>
    <w:rsid w:val="000345BD"/>
    <w:rsid w:val="00034B1D"/>
    <w:rsid w:val="00035B91"/>
    <w:rsid w:val="000403C9"/>
    <w:rsid w:val="000422A6"/>
    <w:rsid w:val="00043CE1"/>
    <w:rsid w:val="0005020B"/>
    <w:rsid w:val="00054040"/>
    <w:rsid w:val="000620B8"/>
    <w:rsid w:val="000726CE"/>
    <w:rsid w:val="00072E57"/>
    <w:rsid w:val="000830D7"/>
    <w:rsid w:val="00083644"/>
    <w:rsid w:val="00087FAD"/>
    <w:rsid w:val="00093ADF"/>
    <w:rsid w:val="00095F8F"/>
    <w:rsid w:val="00096C90"/>
    <w:rsid w:val="00096F68"/>
    <w:rsid w:val="0009746D"/>
    <w:rsid w:val="000A6795"/>
    <w:rsid w:val="000B19FE"/>
    <w:rsid w:val="000B59A6"/>
    <w:rsid w:val="000B74E5"/>
    <w:rsid w:val="000C76B5"/>
    <w:rsid w:val="000C7E48"/>
    <w:rsid w:val="000D4D23"/>
    <w:rsid w:val="000D5CC4"/>
    <w:rsid w:val="000D61FE"/>
    <w:rsid w:val="000D65FE"/>
    <w:rsid w:val="000D7C5F"/>
    <w:rsid w:val="000E17B9"/>
    <w:rsid w:val="000E3369"/>
    <w:rsid w:val="000E5A33"/>
    <w:rsid w:val="000F40D8"/>
    <w:rsid w:val="000F46FC"/>
    <w:rsid w:val="000F50A2"/>
    <w:rsid w:val="000F7FCC"/>
    <w:rsid w:val="001052DF"/>
    <w:rsid w:val="001053F4"/>
    <w:rsid w:val="001068BF"/>
    <w:rsid w:val="00111EA1"/>
    <w:rsid w:val="001120F0"/>
    <w:rsid w:val="00113E44"/>
    <w:rsid w:val="001171DB"/>
    <w:rsid w:val="00120862"/>
    <w:rsid w:val="0012596A"/>
    <w:rsid w:val="00125FB9"/>
    <w:rsid w:val="001351F9"/>
    <w:rsid w:val="001359C7"/>
    <w:rsid w:val="00143242"/>
    <w:rsid w:val="00144072"/>
    <w:rsid w:val="00145770"/>
    <w:rsid w:val="00145C33"/>
    <w:rsid w:val="0015204D"/>
    <w:rsid w:val="001632C6"/>
    <w:rsid w:val="00165079"/>
    <w:rsid w:val="00167226"/>
    <w:rsid w:val="001752CF"/>
    <w:rsid w:val="00175687"/>
    <w:rsid w:val="00177906"/>
    <w:rsid w:val="001804F3"/>
    <w:rsid w:val="001826CE"/>
    <w:rsid w:val="00187F9C"/>
    <w:rsid w:val="00190984"/>
    <w:rsid w:val="001936BE"/>
    <w:rsid w:val="0019583F"/>
    <w:rsid w:val="001A2666"/>
    <w:rsid w:val="001B07FD"/>
    <w:rsid w:val="001B2150"/>
    <w:rsid w:val="001B3F59"/>
    <w:rsid w:val="001B425A"/>
    <w:rsid w:val="001B4897"/>
    <w:rsid w:val="001B69F4"/>
    <w:rsid w:val="001B6ED6"/>
    <w:rsid w:val="001B767D"/>
    <w:rsid w:val="001C151D"/>
    <w:rsid w:val="001C1B44"/>
    <w:rsid w:val="001C4A08"/>
    <w:rsid w:val="001D13C2"/>
    <w:rsid w:val="001D16B0"/>
    <w:rsid w:val="001D23D5"/>
    <w:rsid w:val="001D4D47"/>
    <w:rsid w:val="001D7A0A"/>
    <w:rsid w:val="001D7CB2"/>
    <w:rsid w:val="001E053B"/>
    <w:rsid w:val="001E08C3"/>
    <w:rsid w:val="001E177E"/>
    <w:rsid w:val="001E5C61"/>
    <w:rsid w:val="001E6699"/>
    <w:rsid w:val="001E6D06"/>
    <w:rsid w:val="001F1819"/>
    <w:rsid w:val="001F4B41"/>
    <w:rsid w:val="001F671A"/>
    <w:rsid w:val="00201826"/>
    <w:rsid w:val="002034CE"/>
    <w:rsid w:val="00203690"/>
    <w:rsid w:val="002047F1"/>
    <w:rsid w:val="00212704"/>
    <w:rsid w:val="00212B0F"/>
    <w:rsid w:val="00212FBB"/>
    <w:rsid w:val="00213B0E"/>
    <w:rsid w:val="00216376"/>
    <w:rsid w:val="00217D42"/>
    <w:rsid w:val="002230CD"/>
    <w:rsid w:val="002253EB"/>
    <w:rsid w:val="00225BD7"/>
    <w:rsid w:val="00227246"/>
    <w:rsid w:val="0023086E"/>
    <w:rsid w:val="00237DC8"/>
    <w:rsid w:val="0024253A"/>
    <w:rsid w:val="00242E5A"/>
    <w:rsid w:val="00247743"/>
    <w:rsid w:val="00250234"/>
    <w:rsid w:val="00251050"/>
    <w:rsid w:val="0026071A"/>
    <w:rsid w:val="002626F3"/>
    <w:rsid w:val="00264F72"/>
    <w:rsid w:val="002701B5"/>
    <w:rsid w:val="0027175A"/>
    <w:rsid w:val="002720C4"/>
    <w:rsid w:val="002735BE"/>
    <w:rsid w:val="00273745"/>
    <w:rsid w:val="00274668"/>
    <w:rsid w:val="00275A1E"/>
    <w:rsid w:val="00277373"/>
    <w:rsid w:val="00277D6E"/>
    <w:rsid w:val="0028455D"/>
    <w:rsid w:val="00284564"/>
    <w:rsid w:val="00285C55"/>
    <w:rsid w:val="00287289"/>
    <w:rsid w:val="00292B1B"/>
    <w:rsid w:val="00293532"/>
    <w:rsid w:val="00294622"/>
    <w:rsid w:val="00295539"/>
    <w:rsid w:val="00295942"/>
    <w:rsid w:val="002969C0"/>
    <w:rsid w:val="002A2308"/>
    <w:rsid w:val="002A7F9B"/>
    <w:rsid w:val="002B1C71"/>
    <w:rsid w:val="002B3725"/>
    <w:rsid w:val="002B39FE"/>
    <w:rsid w:val="002B7591"/>
    <w:rsid w:val="002C11C0"/>
    <w:rsid w:val="002C1D0F"/>
    <w:rsid w:val="002C291D"/>
    <w:rsid w:val="002C333C"/>
    <w:rsid w:val="002C7B5F"/>
    <w:rsid w:val="002D2F7A"/>
    <w:rsid w:val="002D6808"/>
    <w:rsid w:val="002D6914"/>
    <w:rsid w:val="002E04ED"/>
    <w:rsid w:val="002E1E4D"/>
    <w:rsid w:val="002E458F"/>
    <w:rsid w:val="002E47F4"/>
    <w:rsid w:val="002E5142"/>
    <w:rsid w:val="002F0AE5"/>
    <w:rsid w:val="002F5408"/>
    <w:rsid w:val="002F7785"/>
    <w:rsid w:val="0030109E"/>
    <w:rsid w:val="00303AFD"/>
    <w:rsid w:val="003124F5"/>
    <w:rsid w:val="00322DA1"/>
    <w:rsid w:val="00336DB4"/>
    <w:rsid w:val="00337EDB"/>
    <w:rsid w:val="0034008D"/>
    <w:rsid w:val="0034039B"/>
    <w:rsid w:val="00340CA6"/>
    <w:rsid w:val="00340F93"/>
    <w:rsid w:val="00342473"/>
    <w:rsid w:val="00344394"/>
    <w:rsid w:val="00346B10"/>
    <w:rsid w:val="00347C5C"/>
    <w:rsid w:val="0035503C"/>
    <w:rsid w:val="003559BB"/>
    <w:rsid w:val="003568C5"/>
    <w:rsid w:val="00360F1C"/>
    <w:rsid w:val="003614B2"/>
    <w:rsid w:val="00361E99"/>
    <w:rsid w:val="003637A8"/>
    <w:rsid w:val="00364906"/>
    <w:rsid w:val="003658E9"/>
    <w:rsid w:val="00374647"/>
    <w:rsid w:val="0037613B"/>
    <w:rsid w:val="00376336"/>
    <w:rsid w:val="00377125"/>
    <w:rsid w:val="003772ED"/>
    <w:rsid w:val="003830E2"/>
    <w:rsid w:val="00387E53"/>
    <w:rsid w:val="00391B2A"/>
    <w:rsid w:val="0039771A"/>
    <w:rsid w:val="003B1F61"/>
    <w:rsid w:val="003B214C"/>
    <w:rsid w:val="003D300A"/>
    <w:rsid w:val="003D4629"/>
    <w:rsid w:val="003D7042"/>
    <w:rsid w:val="003E1BD8"/>
    <w:rsid w:val="003E4947"/>
    <w:rsid w:val="003E5114"/>
    <w:rsid w:val="003E5646"/>
    <w:rsid w:val="003F0F5C"/>
    <w:rsid w:val="003F6E9F"/>
    <w:rsid w:val="0040012B"/>
    <w:rsid w:val="00403E12"/>
    <w:rsid w:val="004126B4"/>
    <w:rsid w:val="00413651"/>
    <w:rsid w:val="00415E1B"/>
    <w:rsid w:val="00416510"/>
    <w:rsid w:val="00420665"/>
    <w:rsid w:val="00420E1F"/>
    <w:rsid w:val="004212CE"/>
    <w:rsid w:val="004306A7"/>
    <w:rsid w:val="004329B7"/>
    <w:rsid w:val="00434599"/>
    <w:rsid w:val="00435380"/>
    <w:rsid w:val="00435608"/>
    <w:rsid w:val="00442EB6"/>
    <w:rsid w:val="00443421"/>
    <w:rsid w:val="0044499D"/>
    <w:rsid w:val="00444AC1"/>
    <w:rsid w:val="00447507"/>
    <w:rsid w:val="0045024A"/>
    <w:rsid w:val="0045129E"/>
    <w:rsid w:val="0045226F"/>
    <w:rsid w:val="0045799C"/>
    <w:rsid w:val="00460E20"/>
    <w:rsid w:val="00462621"/>
    <w:rsid w:val="00463178"/>
    <w:rsid w:val="0047019A"/>
    <w:rsid w:val="00473C00"/>
    <w:rsid w:val="0047411A"/>
    <w:rsid w:val="00474291"/>
    <w:rsid w:val="00474C78"/>
    <w:rsid w:val="00475D4B"/>
    <w:rsid w:val="00476285"/>
    <w:rsid w:val="00490545"/>
    <w:rsid w:val="00490898"/>
    <w:rsid w:val="00491761"/>
    <w:rsid w:val="00493150"/>
    <w:rsid w:val="00495F8D"/>
    <w:rsid w:val="004A2083"/>
    <w:rsid w:val="004A2DE8"/>
    <w:rsid w:val="004A38A3"/>
    <w:rsid w:val="004A3BC4"/>
    <w:rsid w:val="004A54E1"/>
    <w:rsid w:val="004B2DF6"/>
    <w:rsid w:val="004B392E"/>
    <w:rsid w:val="004B4959"/>
    <w:rsid w:val="004B6099"/>
    <w:rsid w:val="004B6AE5"/>
    <w:rsid w:val="004C0925"/>
    <w:rsid w:val="004C30BF"/>
    <w:rsid w:val="004C635D"/>
    <w:rsid w:val="004D09C0"/>
    <w:rsid w:val="004D231F"/>
    <w:rsid w:val="004D23BE"/>
    <w:rsid w:val="004E1D00"/>
    <w:rsid w:val="004E2DD0"/>
    <w:rsid w:val="004E3A50"/>
    <w:rsid w:val="004F399E"/>
    <w:rsid w:val="00502201"/>
    <w:rsid w:val="00506A29"/>
    <w:rsid w:val="00507FA8"/>
    <w:rsid w:val="00510392"/>
    <w:rsid w:val="00510A2A"/>
    <w:rsid w:val="0051201A"/>
    <w:rsid w:val="00512596"/>
    <w:rsid w:val="005150E6"/>
    <w:rsid w:val="00517BF0"/>
    <w:rsid w:val="00520850"/>
    <w:rsid w:val="00520CAE"/>
    <w:rsid w:val="00533B1E"/>
    <w:rsid w:val="00534881"/>
    <w:rsid w:val="005348E0"/>
    <w:rsid w:val="0053564A"/>
    <w:rsid w:val="00536372"/>
    <w:rsid w:val="005411F7"/>
    <w:rsid w:val="00541943"/>
    <w:rsid w:val="00547111"/>
    <w:rsid w:val="00550E85"/>
    <w:rsid w:val="00552F72"/>
    <w:rsid w:val="00555CB2"/>
    <w:rsid w:val="00561439"/>
    <w:rsid w:val="005627F2"/>
    <w:rsid w:val="005659A3"/>
    <w:rsid w:val="00570833"/>
    <w:rsid w:val="0057339F"/>
    <w:rsid w:val="00574C8B"/>
    <w:rsid w:val="00582009"/>
    <w:rsid w:val="00583068"/>
    <w:rsid w:val="00584D58"/>
    <w:rsid w:val="005901F8"/>
    <w:rsid w:val="005943FC"/>
    <w:rsid w:val="00596365"/>
    <w:rsid w:val="00596FF8"/>
    <w:rsid w:val="00597506"/>
    <w:rsid w:val="005A7CA1"/>
    <w:rsid w:val="005B3895"/>
    <w:rsid w:val="005C0293"/>
    <w:rsid w:val="005C02DD"/>
    <w:rsid w:val="005C27EA"/>
    <w:rsid w:val="005C41AE"/>
    <w:rsid w:val="005D0B8E"/>
    <w:rsid w:val="005D12E3"/>
    <w:rsid w:val="005E32AD"/>
    <w:rsid w:val="005E70D6"/>
    <w:rsid w:val="005F39F1"/>
    <w:rsid w:val="005F504D"/>
    <w:rsid w:val="005F6609"/>
    <w:rsid w:val="00603002"/>
    <w:rsid w:val="00607908"/>
    <w:rsid w:val="00611A5F"/>
    <w:rsid w:val="00621030"/>
    <w:rsid w:val="0062353C"/>
    <w:rsid w:val="00624800"/>
    <w:rsid w:val="0063107E"/>
    <w:rsid w:val="00634C03"/>
    <w:rsid w:val="00637173"/>
    <w:rsid w:val="00640437"/>
    <w:rsid w:val="00643217"/>
    <w:rsid w:val="006455BB"/>
    <w:rsid w:val="00646753"/>
    <w:rsid w:val="00646E4A"/>
    <w:rsid w:val="00647625"/>
    <w:rsid w:val="00647DB7"/>
    <w:rsid w:val="0065452F"/>
    <w:rsid w:val="0065653D"/>
    <w:rsid w:val="00656DF3"/>
    <w:rsid w:val="00660B09"/>
    <w:rsid w:val="00662B48"/>
    <w:rsid w:val="00662F85"/>
    <w:rsid w:val="0066520A"/>
    <w:rsid w:val="006652C8"/>
    <w:rsid w:val="006670E0"/>
    <w:rsid w:val="00667A93"/>
    <w:rsid w:val="00671773"/>
    <w:rsid w:val="00675DC4"/>
    <w:rsid w:val="00676465"/>
    <w:rsid w:val="00677393"/>
    <w:rsid w:val="00687823"/>
    <w:rsid w:val="006921E2"/>
    <w:rsid w:val="00693506"/>
    <w:rsid w:val="00694008"/>
    <w:rsid w:val="006961CF"/>
    <w:rsid w:val="006A4B95"/>
    <w:rsid w:val="006B1BE2"/>
    <w:rsid w:val="006B29FC"/>
    <w:rsid w:val="006B49D0"/>
    <w:rsid w:val="006B6FDA"/>
    <w:rsid w:val="006B75D2"/>
    <w:rsid w:val="006C0028"/>
    <w:rsid w:val="006C0752"/>
    <w:rsid w:val="006C1A16"/>
    <w:rsid w:val="006C6C12"/>
    <w:rsid w:val="006C6FBE"/>
    <w:rsid w:val="006D28D1"/>
    <w:rsid w:val="006D3ED8"/>
    <w:rsid w:val="006D76A5"/>
    <w:rsid w:val="006E525B"/>
    <w:rsid w:val="006E6D61"/>
    <w:rsid w:val="006E7C69"/>
    <w:rsid w:val="006F2E6B"/>
    <w:rsid w:val="006F4C5C"/>
    <w:rsid w:val="006F7E06"/>
    <w:rsid w:val="007043DC"/>
    <w:rsid w:val="00706342"/>
    <w:rsid w:val="007151A5"/>
    <w:rsid w:val="0071688F"/>
    <w:rsid w:val="00716D31"/>
    <w:rsid w:val="00722A70"/>
    <w:rsid w:val="00727C91"/>
    <w:rsid w:val="0073026E"/>
    <w:rsid w:val="007317E1"/>
    <w:rsid w:val="0073437C"/>
    <w:rsid w:val="00734AC3"/>
    <w:rsid w:val="00742047"/>
    <w:rsid w:val="0074493F"/>
    <w:rsid w:val="007453AE"/>
    <w:rsid w:val="00745757"/>
    <w:rsid w:val="007464C9"/>
    <w:rsid w:val="007530F3"/>
    <w:rsid w:val="00753D09"/>
    <w:rsid w:val="00756B47"/>
    <w:rsid w:val="00766082"/>
    <w:rsid w:val="00767EEE"/>
    <w:rsid w:val="00770884"/>
    <w:rsid w:val="00773633"/>
    <w:rsid w:val="00775A7C"/>
    <w:rsid w:val="007773AD"/>
    <w:rsid w:val="007855B1"/>
    <w:rsid w:val="00786E9F"/>
    <w:rsid w:val="007972A8"/>
    <w:rsid w:val="007A0DD6"/>
    <w:rsid w:val="007A1A9F"/>
    <w:rsid w:val="007A2863"/>
    <w:rsid w:val="007A56FE"/>
    <w:rsid w:val="007A708D"/>
    <w:rsid w:val="007A7D32"/>
    <w:rsid w:val="007B4159"/>
    <w:rsid w:val="007B47FD"/>
    <w:rsid w:val="007B5F74"/>
    <w:rsid w:val="007B64BD"/>
    <w:rsid w:val="007B6DAB"/>
    <w:rsid w:val="007B70AB"/>
    <w:rsid w:val="007B7E39"/>
    <w:rsid w:val="007C23B7"/>
    <w:rsid w:val="007D0477"/>
    <w:rsid w:val="007D0C9C"/>
    <w:rsid w:val="007D2F9B"/>
    <w:rsid w:val="007D5C85"/>
    <w:rsid w:val="007D6ACF"/>
    <w:rsid w:val="007D7909"/>
    <w:rsid w:val="007E016E"/>
    <w:rsid w:val="007E0756"/>
    <w:rsid w:val="007E5676"/>
    <w:rsid w:val="007F194F"/>
    <w:rsid w:val="007F1E88"/>
    <w:rsid w:val="00800A00"/>
    <w:rsid w:val="00805602"/>
    <w:rsid w:val="0081028C"/>
    <w:rsid w:val="008122FB"/>
    <w:rsid w:val="008123C2"/>
    <w:rsid w:val="00814C9D"/>
    <w:rsid w:val="00814F6E"/>
    <w:rsid w:val="008155ED"/>
    <w:rsid w:val="008157E8"/>
    <w:rsid w:val="008162DC"/>
    <w:rsid w:val="00817F25"/>
    <w:rsid w:val="00820121"/>
    <w:rsid w:val="0082163E"/>
    <w:rsid w:val="00824E4F"/>
    <w:rsid w:val="008260B8"/>
    <w:rsid w:val="008308AE"/>
    <w:rsid w:val="00832097"/>
    <w:rsid w:val="008366EF"/>
    <w:rsid w:val="00843A0A"/>
    <w:rsid w:val="00844E9C"/>
    <w:rsid w:val="00851E5A"/>
    <w:rsid w:val="00854B89"/>
    <w:rsid w:val="00861F30"/>
    <w:rsid w:val="0086261C"/>
    <w:rsid w:val="0086718C"/>
    <w:rsid w:val="00870CD7"/>
    <w:rsid w:val="00871C82"/>
    <w:rsid w:val="00875DC8"/>
    <w:rsid w:val="008833CF"/>
    <w:rsid w:val="0088380B"/>
    <w:rsid w:val="00885644"/>
    <w:rsid w:val="00887DBB"/>
    <w:rsid w:val="00891720"/>
    <w:rsid w:val="0089353D"/>
    <w:rsid w:val="008960D5"/>
    <w:rsid w:val="008A28B6"/>
    <w:rsid w:val="008A3B8F"/>
    <w:rsid w:val="008A4C0D"/>
    <w:rsid w:val="008B128F"/>
    <w:rsid w:val="008B1C9B"/>
    <w:rsid w:val="008B611C"/>
    <w:rsid w:val="008B639A"/>
    <w:rsid w:val="008B7543"/>
    <w:rsid w:val="008D256A"/>
    <w:rsid w:val="008D7F22"/>
    <w:rsid w:val="008E0A38"/>
    <w:rsid w:val="008E3072"/>
    <w:rsid w:val="008E63E6"/>
    <w:rsid w:val="008E6FB2"/>
    <w:rsid w:val="008F4044"/>
    <w:rsid w:val="008F4BAB"/>
    <w:rsid w:val="008F6758"/>
    <w:rsid w:val="00900B77"/>
    <w:rsid w:val="00906515"/>
    <w:rsid w:val="009125FC"/>
    <w:rsid w:val="009145F1"/>
    <w:rsid w:val="00916208"/>
    <w:rsid w:val="00916254"/>
    <w:rsid w:val="00917599"/>
    <w:rsid w:val="0091781C"/>
    <w:rsid w:val="00920F68"/>
    <w:rsid w:val="00921FF3"/>
    <w:rsid w:val="00922EAA"/>
    <w:rsid w:val="00923CA4"/>
    <w:rsid w:val="00924961"/>
    <w:rsid w:val="009313C5"/>
    <w:rsid w:val="009327A0"/>
    <w:rsid w:val="009362A8"/>
    <w:rsid w:val="00942E03"/>
    <w:rsid w:val="00944CE0"/>
    <w:rsid w:val="00947706"/>
    <w:rsid w:val="009531E2"/>
    <w:rsid w:val="00955BB2"/>
    <w:rsid w:val="00960A53"/>
    <w:rsid w:val="0096439D"/>
    <w:rsid w:val="00965D59"/>
    <w:rsid w:val="00965EB0"/>
    <w:rsid w:val="00971750"/>
    <w:rsid w:val="00971860"/>
    <w:rsid w:val="00972BD1"/>
    <w:rsid w:val="00974E1D"/>
    <w:rsid w:val="00983131"/>
    <w:rsid w:val="009833A2"/>
    <w:rsid w:val="00984175"/>
    <w:rsid w:val="00992196"/>
    <w:rsid w:val="009937D2"/>
    <w:rsid w:val="00994AFC"/>
    <w:rsid w:val="00995031"/>
    <w:rsid w:val="00997D38"/>
    <w:rsid w:val="009A2619"/>
    <w:rsid w:val="009A5B72"/>
    <w:rsid w:val="009B3CDB"/>
    <w:rsid w:val="009C152E"/>
    <w:rsid w:val="009C2212"/>
    <w:rsid w:val="009C4E9D"/>
    <w:rsid w:val="009D5456"/>
    <w:rsid w:val="009D62B9"/>
    <w:rsid w:val="009D7274"/>
    <w:rsid w:val="009E1196"/>
    <w:rsid w:val="009E54D1"/>
    <w:rsid w:val="009F2667"/>
    <w:rsid w:val="009F37CF"/>
    <w:rsid w:val="00A009CA"/>
    <w:rsid w:val="00A01A0A"/>
    <w:rsid w:val="00A03758"/>
    <w:rsid w:val="00A10804"/>
    <w:rsid w:val="00A1313E"/>
    <w:rsid w:val="00A14871"/>
    <w:rsid w:val="00A14BB4"/>
    <w:rsid w:val="00A161B9"/>
    <w:rsid w:val="00A167B7"/>
    <w:rsid w:val="00A20BDF"/>
    <w:rsid w:val="00A2124F"/>
    <w:rsid w:val="00A22B5C"/>
    <w:rsid w:val="00A23A0B"/>
    <w:rsid w:val="00A24080"/>
    <w:rsid w:val="00A2743F"/>
    <w:rsid w:val="00A351E8"/>
    <w:rsid w:val="00A361F0"/>
    <w:rsid w:val="00A378F7"/>
    <w:rsid w:val="00A439F9"/>
    <w:rsid w:val="00A457D6"/>
    <w:rsid w:val="00A45C5D"/>
    <w:rsid w:val="00A47B25"/>
    <w:rsid w:val="00A5060F"/>
    <w:rsid w:val="00A5344F"/>
    <w:rsid w:val="00A562FF"/>
    <w:rsid w:val="00A56E37"/>
    <w:rsid w:val="00A61A9A"/>
    <w:rsid w:val="00A63883"/>
    <w:rsid w:val="00A63A75"/>
    <w:rsid w:val="00A63DEB"/>
    <w:rsid w:val="00A670E7"/>
    <w:rsid w:val="00A7009B"/>
    <w:rsid w:val="00A73099"/>
    <w:rsid w:val="00A74AAA"/>
    <w:rsid w:val="00A74CF5"/>
    <w:rsid w:val="00A75B19"/>
    <w:rsid w:val="00A81FB7"/>
    <w:rsid w:val="00A874D5"/>
    <w:rsid w:val="00A87764"/>
    <w:rsid w:val="00A910AE"/>
    <w:rsid w:val="00A934D3"/>
    <w:rsid w:val="00A96818"/>
    <w:rsid w:val="00AA36C5"/>
    <w:rsid w:val="00AA4E4B"/>
    <w:rsid w:val="00AA6030"/>
    <w:rsid w:val="00AA7009"/>
    <w:rsid w:val="00AB690F"/>
    <w:rsid w:val="00AB745B"/>
    <w:rsid w:val="00AB7952"/>
    <w:rsid w:val="00AB7D75"/>
    <w:rsid w:val="00AC1103"/>
    <w:rsid w:val="00AC4434"/>
    <w:rsid w:val="00AC791F"/>
    <w:rsid w:val="00AD4184"/>
    <w:rsid w:val="00AD6BCB"/>
    <w:rsid w:val="00AD71A4"/>
    <w:rsid w:val="00AE1855"/>
    <w:rsid w:val="00AE253F"/>
    <w:rsid w:val="00AE392D"/>
    <w:rsid w:val="00AE3C72"/>
    <w:rsid w:val="00AE3C8C"/>
    <w:rsid w:val="00AE5612"/>
    <w:rsid w:val="00B026FF"/>
    <w:rsid w:val="00B06992"/>
    <w:rsid w:val="00B07D37"/>
    <w:rsid w:val="00B10073"/>
    <w:rsid w:val="00B12B08"/>
    <w:rsid w:val="00B14E5C"/>
    <w:rsid w:val="00B161DE"/>
    <w:rsid w:val="00B1724D"/>
    <w:rsid w:val="00B20464"/>
    <w:rsid w:val="00B20BFC"/>
    <w:rsid w:val="00B21FB0"/>
    <w:rsid w:val="00B25FBF"/>
    <w:rsid w:val="00B26C06"/>
    <w:rsid w:val="00B27636"/>
    <w:rsid w:val="00B3066A"/>
    <w:rsid w:val="00B35893"/>
    <w:rsid w:val="00B402BE"/>
    <w:rsid w:val="00B40F14"/>
    <w:rsid w:val="00B4158F"/>
    <w:rsid w:val="00B41F5F"/>
    <w:rsid w:val="00B47869"/>
    <w:rsid w:val="00B4796A"/>
    <w:rsid w:val="00B56367"/>
    <w:rsid w:val="00B62829"/>
    <w:rsid w:val="00B646A9"/>
    <w:rsid w:val="00B70826"/>
    <w:rsid w:val="00B70DB2"/>
    <w:rsid w:val="00B7141A"/>
    <w:rsid w:val="00B73C6A"/>
    <w:rsid w:val="00B76498"/>
    <w:rsid w:val="00B803D0"/>
    <w:rsid w:val="00B85BC6"/>
    <w:rsid w:val="00B86A90"/>
    <w:rsid w:val="00B90851"/>
    <w:rsid w:val="00B92E88"/>
    <w:rsid w:val="00B9324B"/>
    <w:rsid w:val="00BA3901"/>
    <w:rsid w:val="00BA4B3F"/>
    <w:rsid w:val="00BA50BE"/>
    <w:rsid w:val="00BA7045"/>
    <w:rsid w:val="00BB01F2"/>
    <w:rsid w:val="00BB1002"/>
    <w:rsid w:val="00BB2CD3"/>
    <w:rsid w:val="00BB34B5"/>
    <w:rsid w:val="00BC058D"/>
    <w:rsid w:val="00BC09D4"/>
    <w:rsid w:val="00BC1E14"/>
    <w:rsid w:val="00BC385D"/>
    <w:rsid w:val="00BC7196"/>
    <w:rsid w:val="00BC7C5D"/>
    <w:rsid w:val="00BD3EB5"/>
    <w:rsid w:val="00BD7B12"/>
    <w:rsid w:val="00BE1C9E"/>
    <w:rsid w:val="00BE1FDF"/>
    <w:rsid w:val="00BE3270"/>
    <w:rsid w:val="00BE3C41"/>
    <w:rsid w:val="00BE50FC"/>
    <w:rsid w:val="00BE734D"/>
    <w:rsid w:val="00BF501C"/>
    <w:rsid w:val="00BF77A6"/>
    <w:rsid w:val="00BF7B56"/>
    <w:rsid w:val="00BF7F0D"/>
    <w:rsid w:val="00C00E1B"/>
    <w:rsid w:val="00C01CB1"/>
    <w:rsid w:val="00C0270B"/>
    <w:rsid w:val="00C03B80"/>
    <w:rsid w:val="00C03C70"/>
    <w:rsid w:val="00C03E57"/>
    <w:rsid w:val="00C12E1B"/>
    <w:rsid w:val="00C12FAA"/>
    <w:rsid w:val="00C13F45"/>
    <w:rsid w:val="00C15F53"/>
    <w:rsid w:val="00C21B4F"/>
    <w:rsid w:val="00C23789"/>
    <w:rsid w:val="00C23F2D"/>
    <w:rsid w:val="00C25ACE"/>
    <w:rsid w:val="00C27386"/>
    <w:rsid w:val="00C307D1"/>
    <w:rsid w:val="00C310B7"/>
    <w:rsid w:val="00C31585"/>
    <w:rsid w:val="00C33081"/>
    <w:rsid w:val="00C36578"/>
    <w:rsid w:val="00C37B2B"/>
    <w:rsid w:val="00C448A0"/>
    <w:rsid w:val="00C47E3B"/>
    <w:rsid w:val="00C52672"/>
    <w:rsid w:val="00C60558"/>
    <w:rsid w:val="00C60E68"/>
    <w:rsid w:val="00C62D7E"/>
    <w:rsid w:val="00C64AAE"/>
    <w:rsid w:val="00C72AAF"/>
    <w:rsid w:val="00C748BD"/>
    <w:rsid w:val="00C7590A"/>
    <w:rsid w:val="00C76988"/>
    <w:rsid w:val="00C76E72"/>
    <w:rsid w:val="00C76FDE"/>
    <w:rsid w:val="00C80BE8"/>
    <w:rsid w:val="00C82281"/>
    <w:rsid w:val="00C8331F"/>
    <w:rsid w:val="00C84EBD"/>
    <w:rsid w:val="00C873D3"/>
    <w:rsid w:val="00C9159E"/>
    <w:rsid w:val="00CA3005"/>
    <w:rsid w:val="00CA35A5"/>
    <w:rsid w:val="00CA7155"/>
    <w:rsid w:val="00CB2CD5"/>
    <w:rsid w:val="00CB5266"/>
    <w:rsid w:val="00CB67BC"/>
    <w:rsid w:val="00CC28C1"/>
    <w:rsid w:val="00CC4B55"/>
    <w:rsid w:val="00CC58FF"/>
    <w:rsid w:val="00CC5C0B"/>
    <w:rsid w:val="00CC6C51"/>
    <w:rsid w:val="00CD01FD"/>
    <w:rsid w:val="00CD40B6"/>
    <w:rsid w:val="00CD55D5"/>
    <w:rsid w:val="00CE017A"/>
    <w:rsid w:val="00CE04C4"/>
    <w:rsid w:val="00CE2809"/>
    <w:rsid w:val="00CE4054"/>
    <w:rsid w:val="00CE4C66"/>
    <w:rsid w:val="00CE4CC1"/>
    <w:rsid w:val="00CF0745"/>
    <w:rsid w:val="00CF1CFA"/>
    <w:rsid w:val="00CF2782"/>
    <w:rsid w:val="00CF4A20"/>
    <w:rsid w:val="00CF62A8"/>
    <w:rsid w:val="00D00C8A"/>
    <w:rsid w:val="00D0241A"/>
    <w:rsid w:val="00D11891"/>
    <w:rsid w:val="00D11E22"/>
    <w:rsid w:val="00D217C4"/>
    <w:rsid w:val="00D22216"/>
    <w:rsid w:val="00D30E42"/>
    <w:rsid w:val="00D34B22"/>
    <w:rsid w:val="00D40D9B"/>
    <w:rsid w:val="00D444D9"/>
    <w:rsid w:val="00D453F4"/>
    <w:rsid w:val="00D45CD0"/>
    <w:rsid w:val="00D466E2"/>
    <w:rsid w:val="00D47B2C"/>
    <w:rsid w:val="00D53789"/>
    <w:rsid w:val="00D54B4F"/>
    <w:rsid w:val="00D55337"/>
    <w:rsid w:val="00D569DA"/>
    <w:rsid w:val="00D66BE8"/>
    <w:rsid w:val="00D6737B"/>
    <w:rsid w:val="00D674D8"/>
    <w:rsid w:val="00D70AF2"/>
    <w:rsid w:val="00D723A1"/>
    <w:rsid w:val="00D73293"/>
    <w:rsid w:val="00D77B63"/>
    <w:rsid w:val="00D80F70"/>
    <w:rsid w:val="00D81433"/>
    <w:rsid w:val="00D83464"/>
    <w:rsid w:val="00D87C81"/>
    <w:rsid w:val="00D900F3"/>
    <w:rsid w:val="00D9425C"/>
    <w:rsid w:val="00D979E3"/>
    <w:rsid w:val="00DA108D"/>
    <w:rsid w:val="00DA151F"/>
    <w:rsid w:val="00DB20E8"/>
    <w:rsid w:val="00DB29CE"/>
    <w:rsid w:val="00DB33A6"/>
    <w:rsid w:val="00DB7339"/>
    <w:rsid w:val="00DC0A27"/>
    <w:rsid w:val="00DC0F0E"/>
    <w:rsid w:val="00DC19D0"/>
    <w:rsid w:val="00DC6FF0"/>
    <w:rsid w:val="00DC7DB3"/>
    <w:rsid w:val="00DD0CD7"/>
    <w:rsid w:val="00DD2081"/>
    <w:rsid w:val="00DD2484"/>
    <w:rsid w:val="00DD404C"/>
    <w:rsid w:val="00DE190B"/>
    <w:rsid w:val="00DE2423"/>
    <w:rsid w:val="00DE4D58"/>
    <w:rsid w:val="00DE5740"/>
    <w:rsid w:val="00DF6836"/>
    <w:rsid w:val="00E00F9B"/>
    <w:rsid w:val="00E015EE"/>
    <w:rsid w:val="00E01A1E"/>
    <w:rsid w:val="00E05C91"/>
    <w:rsid w:val="00E070C3"/>
    <w:rsid w:val="00E13331"/>
    <w:rsid w:val="00E1389E"/>
    <w:rsid w:val="00E15D3B"/>
    <w:rsid w:val="00E16394"/>
    <w:rsid w:val="00E16A9F"/>
    <w:rsid w:val="00E172D0"/>
    <w:rsid w:val="00E230D3"/>
    <w:rsid w:val="00E362F1"/>
    <w:rsid w:val="00E41434"/>
    <w:rsid w:val="00E41EEB"/>
    <w:rsid w:val="00E43C7D"/>
    <w:rsid w:val="00E43F75"/>
    <w:rsid w:val="00E441C5"/>
    <w:rsid w:val="00E46A67"/>
    <w:rsid w:val="00E46FEB"/>
    <w:rsid w:val="00E51962"/>
    <w:rsid w:val="00E56674"/>
    <w:rsid w:val="00E57422"/>
    <w:rsid w:val="00E623EE"/>
    <w:rsid w:val="00E62FB0"/>
    <w:rsid w:val="00E6553B"/>
    <w:rsid w:val="00E707BE"/>
    <w:rsid w:val="00E70E74"/>
    <w:rsid w:val="00E74EAF"/>
    <w:rsid w:val="00E766CB"/>
    <w:rsid w:val="00E81A3B"/>
    <w:rsid w:val="00E86B81"/>
    <w:rsid w:val="00E87551"/>
    <w:rsid w:val="00E87737"/>
    <w:rsid w:val="00E87F35"/>
    <w:rsid w:val="00E903C4"/>
    <w:rsid w:val="00E90FBE"/>
    <w:rsid w:val="00E92722"/>
    <w:rsid w:val="00E93BE8"/>
    <w:rsid w:val="00E96DD0"/>
    <w:rsid w:val="00EA1CD8"/>
    <w:rsid w:val="00EA5A88"/>
    <w:rsid w:val="00EB176D"/>
    <w:rsid w:val="00EB4CA2"/>
    <w:rsid w:val="00EB63BB"/>
    <w:rsid w:val="00EB68B5"/>
    <w:rsid w:val="00EB6DF7"/>
    <w:rsid w:val="00EB7C66"/>
    <w:rsid w:val="00EC0E3C"/>
    <w:rsid w:val="00EC35E8"/>
    <w:rsid w:val="00EC386D"/>
    <w:rsid w:val="00EC59DE"/>
    <w:rsid w:val="00ED3B46"/>
    <w:rsid w:val="00ED47AC"/>
    <w:rsid w:val="00ED6C6C"/>
    <w:rsid w:val="00ED78B1"/>
    <w:rsid w:val="00EE1926"/>
    <w:rsid w:val="00EE2E3B"/>
    <w:rsid w:val="00EE4882"/>
    <w:rsid w:val="00EF4862"/>
    <w:rsid w:val="00EF7228"/>
    <w:rsid w:val="00EF7DE7"/>
    <w:rsid w:val="00F00A90"/>
    <w:rsid w:val="00F02050"/>
    <w:rsid w:val="00F0246B"/>
    <w:rsid w:val="00F0603B"/>
    <w:rsid w:val="00F067E8"/>
    <w:rsid w:val="00F12C0B"/>
    <w:rsid w:val="00F1319A"/>
    <w:rsid w:val="00F13221"/>
    <w:rsid w:val="00F24B2A"/>
    <w:rsid w:val="00F25F33"/>
    <w:rsid w:val="00F33B13"/>
    <w:rsid w:val="00F3549C"/>
    <w:rsid w:val="00F3560C"/>
    <w:rsid w:val="00F357E2"/>
    <w:rsid w:val="00F35C92"/>
    <w:rsid w:val="00F35FB4"/>
    <w:rsid w:val="00F37C8F"/>
    <w:rsid w:val="00F401EE"/>
    <w:rsid w:val="00F41906"/>
    <w:rsid w:val="00F41C12"/>
    <w:rsid w:val="00F438C5"/>
    <w:rsid w:val="00F44320"/>
    <w:rsid w:val="00F518B7"/>
    <w:rsid w:val="00F51B69"/>
    <w:rsid w:val="00F53B7C"/>
    <w:rsid w:val="00F57AA0"/>
    <w:rsid w:val="00F60287"/>
    <w:rsid w:val="00F65103"/>
    <w:rsid w:val="00F667B6"/>
    <w:rsid w:val="00F67687"/>
    <w:rsid w:val="00F71698"/>
    <w:rsid w:val="00F911A3"/>
    <w:rsid w:val="00F91497"/>
    <w:rsid w:val="00F952C7"/>
    <w:rsid w:val="00F95A4B"/>
    <w:rsid w:val="00FA2B86"/>
    <w:rsid w:val="00FA5060"/>
    <w:rsid w:val="00FB25C9"/>
    <w:rsid w:val="00FC4FAF"/>
    <w:rsid w:val="00FC6EC9"/>
    <w:rsid w:val="00FC7402"/>
    <w:rsid w:val="00FC7ED3"/>
    <w:rsid w:val="00FD0AC0"/>
    <w:rsid w:val="00FD2063"/>
    <w:rsid w:val="00FD4B98"/>
    <w:rsid w:val="00FD4CFA"/>
    <w:rsid w:val="00FD79F1"/>
    <w:rsid w:val="00FE1177"/>
    <w:rsid w:val="00FE1369"/>
    <w:rsid w:val="00FE6491"/>
    <w:rsid w:val="00FF043B"/>
    <w:rsid w:val="00FF4870"/>
    <w:rsid w:val="00FF6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0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70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7009"/>
    <w:pPr>
      <w:ind w:left="720"/>
      <w:contextualSpacing/>
    </w:pPr>
  </w:style>
  <w:style w:type="paragraph" w:styleId="Header">
    <w:name w:val="header"/>
    <w:basedOn w:val="Normal"/>
    <w:link w:val="HeaderChar"/>
    <w:uiPriority w:val="99"/>
    <w:unhideWhenUsed/>
    <w:rsid w:val="009A5B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B72"/>
  </w:style>
  <w:style w:type="paragraph" w:styleId="Footer">
    <w:name w:val="footer"/>
    <w:basedOn w:val="Normal"/>
    <w:link w:val="FooterChar"/>
    <w:uiPriority w:val="99"/>
    <w:unhideWhenUsed/>
    <w:rsid w:val="009A5B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B72"/>
  </w:style>
  <w:style w:type="paragraph" w:styleId="NoSpacing">
    <w:name w:val="No Spacing"/>
    <w:uiPriority w:val="1"/>
    <w:qFormat/>
    <w:rsid w:val="002047F1"/>
    <w:pPr>
      <w:spacing w:after="0" w:line="240" w:lineRule="auto"/>
    </w:pPr>
  </w:style>
  <w:style w:type="paragraph" w:styleId="BalloonText">
    <w:name w:val="Balloon Text"/>
    <w:basedOn w:val="Normal"/>
    <w:link w:val="BalloonTextChar"/>
    <w:uiPriority w:val="99"/>
    <w:semiHidden/>
    <w:unhideWhenUsed/>
    <w:rsid w:val="003614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4B2"/>
    <w:rPr>
      <w:rFonts w:ascii="Tahoma" w:hAnsi="Tahoma" w:cs="Tahoma"/>
      <w:sz w:val="16"/>
      <w:szCs w:val="16"/>
    </w:rPr>
  </w:style>
  <w:style w:type="character" w:customStyle="1" w:styleId="cesresulturi">
    <w:name w:val="cesresulturi"/>
    <w:basedOn w:val="DefaultParagraphFont"/>
    <w:rsid w:val="008833CF"/>
  </w:style>
  <w:style w:type="character" w:styleId="Hyperlink">
    <w:name w:val="Hyperlink"/>
    <w:basedOn w:val="DefaultParagraphFont"/>
    <w:uiPriority w:val="99"/>
    <w:unhideWhenUsed/>
    <w:rsid w:val="008833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0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70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7009"/>
    <w:pPr>
      <w:ind w:left="720"/>
      <w:contextualSpacing/>
    </w:pPr>
  </w:style>
  <w:style w:type="paragraph" w:styleId="Header">
    <w:name w:val="header"/>
    <w:basedOn w:val="Normal"/>
    <w:link w:val="HeaderChar"/>
    <w:uiPriority w:val="99"/>
    <w:unhideWhenUsed/>
    <w:rsid w:val="009A5B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B72"/>
  </w:style>
  <w:style w:type="paragraph" w:styleId="Footer">
    <w:name w:val="footer"/>
    <w:basedOn w:val="Normal"/>
    <w:link w:val="FooterChar"/>
    <w:uiPriority w:val="99"/>
    <w:unhideWhenUsed/>
    <w:rsid w:val="009A5B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B72"/>
  </w:style>
  <w:style w:type="paragraph" w:styleId="NoSpacing">
    <w:name w:val="No Spacing"/>
    <w:uiPriority w:val="1"/>
    <w:qFormat/>
    <w:rsid w:val="002047F1"/>
    <w:pPr>
      <w:spacing w:after="0" w:line="240" w:lineRule="auto"/>
    </w:pPr>
  </w:style>
  <w:style w:type="paragraph" w:styleId="BalloonText">
    <w:name w:val="Balloon Text"/>
    <w:basedOn w:val="Normal"/>
    <w:link w:val="BalloonTextChar"/>
    <w:uiPriority w:val="99"/>
    <w:semiHidden/>
    <w:unhideWhenUsed/>
    <w:rsid w:val="003614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4B2"/>
    <w:rPr>
      <w:rFonts w:ascii="Tahoma" w:hAnsi="Tahoma" w:cs="Tahoma"/>
      <w:sz w:val="16"/>
      <w:szCs w:val="16"/>
    </w:rPr>
  </w:style>
  <w:style w:type="character" w:customStyle="1" w:styleId="cesresulturi">
    <w:name w:val="cesresulturi"/>
    <w:basedOn w:val="DefaultParagraphFont"/>
    <w:rsid w:val="008833CF"/>
  </w:style>
  <w:style w:type="character" w:styleId="Hyperlink">
    <w:name w:val="Hyperlink"/>
    <w:basedOn w:val="DefaultParagraphFont"/>
    <w:uiPriority w:val="99"/>
    <w:unhideWhenUsed/>
    <w:rsid w:val="008833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21616">
      <w:bodyDiv w:val="1"/>
      <w:marLeft w:val="0"/>
      <w:marRight w:val="0"/>
      <w:marTop w:val="0"/>
      <w:marBottom w:val="0"/>
      <w:divBdr>
        <w:top w:val="none" w:sz="0" w:space="0" w:color="auto"/>
        <w:left w:val="none" w:sz="0" w:space="0" w:color="auto"/>
        <w:bottom w:val="none" w:sz="0" w:space="0" w:color="auto"/>
        <w:right w:val="none" w:sz="0" w:space="0" w:color="auto"/>
      </w:divBdr>
    </w:div>
    <w:div w:id="1098253292">
      <w:bodyDiv w:val="1"/>
      <w:marLeft w:val="0"/>
      <w:marRight w:val="0"/>
      <w:marTop w:val="0"/>
      <w:marBottom w:val="0"/>
      <w:divBdr>
        <w:top w:val="none" w:sz="0" w:space="0" w:color="auto"/>
        <w:left w:val="none" w:sz="0" w:space="0" w:color="auto"/>
        <w:bottom w:val="none" w:sz="0" w:space="0" w:color="auto"/>
        <w:right w:val="none" w:sz="0" w:space="0" w:color="auto"/>
      </w:divBdr>
    </w:div>
    <w:div w:id="1133866265">
      <w:bodyDiv w:val="1"/>
      <w:marLeft w:val="0"/>
      <w:marRight w:val="0"/>
      <w:marTop w:val="0"/>
      <w:marBottom w:val="0"/>
      <w:divBdr>
        <w:top w:val="none" w:sz="0" w:space="0" w:color="auto"/>
        <w:left w:val="none" w:sz="0" w:space="0" w:color="auto"/>
        <w:bottom w:val="none" w:sz="0" w:space="0" w:color="auto"/>
        <w:right w:val="none" w:sz="0" w:space="0" w:color="auto"/>
      </w:divBdr>
    </w:div>
    <w:div w:id="1869485103">
      <w:bodyDiv w:val="1"/>
      <w:marLeft w:val="0"/>
      <w:marRight w:val="0"/>
      <w:marTop w:val="0"/>
      <w:marBottom w:val="0"/>
      <w:divBdr>
        <w:top w:val="none" w:sz="0" w:space="0" w:color="auto"/>
        <w:left w:val="none" w:sz="0" w:space="0" w:color="auto"/>
        <w:bottom w:val="none" w:sz="0" w:space="0" w:color="auto"/>
        <w:right w:val="none" w:sz="0" w:space="0" w:color="auto"/>
      </w:divBdr>
    </w:div>
    <w:div w:id="203472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99" Type="http://schemas.openxmlformats.org/officeDocument/2006/relationships/oleObject" Target="embeddings/oleObject159.bin"/><Relationship Id="rId303" Type="http://schemas.openxmlformats.org/officeDocument/2006/relationships/oleObject" Target="embeddings/oleObject161.bin"/><Relationship Id="rId21" Type="http://schemas.openxmlformats.org/officeDocument/2006/relationships/oleObject" Target="embeddings/oleObject7.bin"/><Relationship Id="rId42" Type="http://schemas.openxmlformats.org/officeDocument/2006/relationships/image" Target="media/image12.wmf"/><Relationship Id="rId63" Type="http://schemas.openxmlformats.org/officeDocument/2006/relationships/oleObject" Target="embeddings/oleObject30.bin"/><Relationship Id="rId84" Type="http://schemas.openxmlformats.org/officeDocument/2006/relationships/image" Target="media/image30.wmf"/><Relationship Id="rId138" Type="http://schemas.openxmlformats.org/officeDocument/2006/relationships/image" Target="media/image55.wmf"/><Relationship Id="rId159" Type="http://schemas.openxmlformats.org/officeDocument/2006/relationships/oleObject" Target="embeddings/oleObject81.bin"/><Relationship Id="rId170" Type="http://schemas.openxmlformats.org/officeDocument/2006/relationships/image" Target="media/image70.wmf"/><Relationship Id="rId191" Type="http://schemas.openxmlformats.org/officeDocument/2006/relationships/oleObject" Target="embeddings/oleObject99.bin"/><Relationship Id="rId205" Type="http://schemas.openxmlformats.org/officeDocument/2006/relationships/image" Target="media/image86.wmf"/><Relationship Id="rId226" Type="http://schemas.openxmlformats.org/officeDocument/2006/relationships/oleObject" Target="embeddings/oleObject118.bin"/><Relationship Id="rId247" Type="http://schemas.openxmlformats.org/officeDocument/2006/relationships/image" Target="media/image102.wmf"/><Relationship Id="rId107" Type="http://schemas.openxmlformats.org/officeDocument/2006/relationships/image" Target="media/image41.wmf"/><Relationship Id="rId268" Type="http://schemas.openxmlformats.org/officeDocument/2006/relationships/image" Target="media/image112.wmf"/><Relationship Id="rId289" Type="http://schemas.openxmlformats.org/officeDocument/2006/relationships/image" Target="media/image122.jpeg"/><Relationship Id="rId11" Type="http://schemas.openxmlformats.org/officeDocument/2006/relationships/oleObject" Target="embeddings/oleObject2.bin"/><Relationship Id="rId32" Type="http://schemas.openxmlformats.org/officeDocument/2006/relationships/oleObject" Target="embeddings/oleObject15.bin"/><Relationship Id="rId53" Type="http://schemas.openxmlformats.org/officeDocument/2006/relationships/oleObject" Target="embeddings/oleObject23.bin"/><Relationship Id="rId74" Type="http://schemas.openxmlformats.org/officeDocument/2006/relationships/image" Target="media/image25.wmf"/><Relationship Id="rId128" Type="http://schemas.openxmlformats.org/officeDocument/2006/relationships/image" Target="media/image51.wmf"/><Relationship Id="rId149" Type="http://schemas.openxmlformats.org/officeDocument/2006/relationships/oleObject" Target="embeddings/oleObject76.bin"/><Relationship Id="rId314" Type="http://schemas.openxmlformats.org/officeDocument/2006/relationships/oleObject" Target="embeddings/oleObject168.bin"/><Relationship Id="rId5" Type="http://schemas.openxmlformats.org/officeDocument/2006/relationships/webSettings" Target="webSettings.xml"/><Relationship Id="rId95" Type="http://schemas.openxmlformats.org/officeDocument/2006/relationships/oleObject" Target="embeddings/oleObject47.bin"/><Relationship Id="rId160" Type="http://schemas.openxmlformats.org/officeDocument/2006/relationships/oleObject" Target="embeddings/oleObject82.bin"/><Relationship Id="rId181" Type="http://schemas.openxmlformats.org/officeDocument/2006/relationships/oleObject" Target="embeddings/oleObject94.bin"/><Relationship Id="rId216" Type="http://schemas.openxmlformats.org/officeDocument/2006/relationships/oleObject" Target="embeddings/oleObject112.bin"/><Relationship Id="rId237" Type="http://schemas.openxmlformats.org/officeDocument/2006/relationships/oleObject" Target="embeddings/oleObject125.bin"/><Relationship Id="rId258" Type="http://schemas.openxmlformats.org/officeDocument/2006/relationships/image" Target="media/image107.wmf"/><Relationship Id="rId279" Type="http://schemas.openxmlformats.org/officeDocument/2006/relationships/oleObject" Target="embeddings/oleObject150.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oleObject" Target="embeddings/oleObject31.bin"/><Relationship Id="rId118" Type="http://schemas.openxmlformats.org/officeDocument/2006/relationships/image" Target="media/image46.wmf"/><Relationship Id="rId139" Type="http://schemas.openxmlformats.org/officeDocument/2006/relationships/oleObject" Target="embeddings/oleObject71.bin"/><Relationship Id="rId290" Type="http://schemas.openxmlformats.org/officeDocument/2006/relationships/image" Target="media/image123.jpeg"/><Relationship Id="rId304" Type="http://schemas.openxmlformats.org/officeDocument/2006/relationships/image" Target="media/image129.wmf"/><Relationship Id="rId85" Type="http://schemas.openxmlformats.org/officeDocument/2006/relationships/oleObject" Target="embeddings/oleObject42.bin"/><Relationship Id="rId150" Type="http://schemas.openxmlformats.org/officeDocument/2006/relationships/image" Target="media/image61.wmf"/><Relationship Id="rId171" Type="http://schemas.openxmlformats.org/officeDocument/2006/relationships/oleObject" Target="embeddings/oleObject88.bin"/><Relationship Id="rId192" Type="http://schemas.openxmlformats.org/officeDocument/2006/relationships/image" Target="media/image80.wmf"/><Relationship Id="rId206" Type="http://schemas.openxmlformats.org/officeDocument/2006/relationships/oleObject" Target="embeddings/oleObject107.bin"/><Relationship Id="rId227" Type="http://schemas.openxmlformats.org/officeDocument/2006/relationships/image" Target="media/image96.wmf"/><Relationship Id="rId248" Type="http://schemas.openxmlformats.org/officeDocument/2006/relationships/oleObject" Target="embeddings/oleObject133.bin"/><Relationship Id="rId269" Type="http://schemas.openxmlformats.org/officeDocument/2006/relationships/oleObject" Target="embeddings/oleObject144.bin"/><Relationship Id="rId12" Type="http://schemas.openxmlformats.org/officeDocument/2006/relationships/image" Target="media/image3.wmf"/><Relationship Id="rId33" Type="http://schemas.openxmlformats.org/officeDocument/2006/relationships/oleObject" Target="embeddings/oleObject16.bin"/><Relationship Id="rId108" Type="http://schemas.openxmlformats.org/officeDocument/2006/relationships/oleObject" Target="embeddings/oleObject54.bin"/><Relationship Id="rId129" Type="http://schemas.openxmlformats.org/officeDocument/2006/relationships/oleObject" Target="embeddings/oleObject65.bin"/><Relationship Id="rId280" Type="http://schemas.openxmlformats.org/officeDocument/2006/relationships/image" Target="media/image117.wmf"/><Relationship Id="rId315" Type="http://schemas.openxmlformats.org/officeDocument/2006/relationships/oleObject" Target="embeddings/oleObject169.bin"/><Relationship Id="rId54" Type="http://schemas.openxmlformats.org/officeDocument/2006/relationships/image" Target="media/image18.wmf"/><Relationship Id="rId75" Type="http://schemas.openxmlformats.org/officeDocument/2006/relationships/oleObject" Target="embeddings/oleObject37.bin"/><Relationship Id="rId96" Type="http://schemas.openxmlformats.org/officeDocument/2006/relationships/image" Target="media/image36.wmf"/><Relationship Id="rId140" Type="http://schemas.openxmlformats.org/officeDocument/2006/relationships/image" Target="media/image56.wmf"/><Relationship Id="rId161" Type="http://schemas.openxmlformats.org/officeDocument/2006/relationships/image" Target="media/image66.wmf"/><Relationship Id="rId182" Type="http://schemas.openxmlformats.org/officeDocument/2006/relationships/image" Target="media/image75.wmf"/><Relationship Id="rId217" Type="http://schemas.openxmlformats.org/officeDocument/2006/relationships/image" Target="media/image92.wmf"/><Relationship Id="rId6" Type="http://schemas.openxmlformats.org/officeDocument/2006/relationships/footnotes" Target="footnotes.xml"/><Relationship Id="rId238" Type="http://schemas.openxmlformats.org/officeDocument/2006/relationships/oleObject" Target="embeddings/oleObject126.bin"/><Relationship Id="rId259" Type="http://schemas.openxmlformats.org/officeDocument/2006/relationships/oleObject" Target="embeddings/oleObject139.bin"/><Relationship Id="rId23" Type="http://schemas.openxmlformats.org/officeDocument/2006/relationships/oleObject" Target="embeddings/oleObject8.bin"/><Relationship Id="rId119" Type="http://schemas.openxmlformats.org/officeDocument/2006/relationships/oleObject" Target="embeddings/oleObject60.bin"/><Relationship Id="rId270" Type="http://schemas.openxmlformats.org/officeDocument/2006/relationships/image" Target="media/image113.wmf"/><Relationship Id="rId291" Type="http://schemas.openxmlformats.org/officeDocument/2006/relationships/image" Target="media/image123.wmf"/><Relationship Id="rId305" Type="http://schemas.openxmlformats.org/officeDocument/2006/relationships/oleObject" Target="embeddings/oleObject162.bin"/><Relationship Id="rId44" Type="http://schemas.openxmlformats.org/officeDocument/2006/relationships/image" Target="media/image13.wmf"/><Relationship Id="rId65" Type="http://schemas.openxmlformats.org/officeDocument/2006/relationships/image" Target="media/image21.wmf"/><Relationship Id="rId86" Type="http://schemas.openxmlformats.org/officeDocument/2006/relationships/image" Target="media/image31.wmf"/><Relationship Id="rId130" Type="http://schemas.openxmlformats.org/officeDocument/2006/relationships/image" Target="media/image52.wmf"/><Relationship Id="rId151" Type="http://schemas.openxmlformats.org/officeDocument/2006/relationships/oleObject" Target="embeddings/oleObject77.bin"/><Relationship Id="rId172" Type="http://schemas.openxmlformats.org/officeDocument/2006/relationships/image" Target="media/image71.wmf"/><Relationship Id="rId193" Type="http://schemas.openxmlformats.org/officeDocument/2006/relationships/oleObject" Target="embeddings/oleObject100.bin"/><Relationship Id="rId207" Type="http://schemas.openxmlformats.org/officeDocument/2006/relationships/image" Target="media/image87.wmf"/><Relationship Id="rId228" Type="http://schemas.openxmlformats.org/officeDocument/2006/relationships/oleObject" Target="embeddings/oleObject119.bin"/><Relationship Id="rId249" Type="http://schemas.openxmlformats.org/officeDocument/2006/relationships/image" Target="media/image103.wmf"/><Relationship Id="rId13" Type="http://schemas.openxmlformats.org/officeDocument/2006/relationships/oleObject" Target="embeddings/oleObject3.bin"/><Relationship Id="rId109" Type="http://schemas.openxmlformats.org/officeDocument/2006/relationships/image" Target="media/image42.wmf"/><Relationship Id="rId260" Type="http://schemas.openxmlformats.org/officeDocument/2006/relationships/image" Target="media/image108.wmf"/><Relationship Id="rId281" Type="http://schemas.openxmlformats.org/officeDocument/2006/relationships/oleObject" Target="embeddings/oleObject151.bin"/><Relationship Id="rId316" Type="http://schemas.openxmlformats.org/officeDocument/2006/relationships/image" Target="media/image133.wmf"/><Relationship Id="rId34" Type="http://schemas.openxmlformats.org/officeDocument/2006/relationships/image" Target="media/image11.wmf"/><Relationship Id="rId55" Type="http://schemas.openxmlformats.org/officeDocument/2006/relationships/oleObject" Target="embeddings/oleObject24.bin"/><Relationship Id="rId76" Type="http://schemas.openxmlformats.org/officeDocument/2006/relationships/image" Target="media/image26.wmf"/><Relationship Id="rId97" Type="http://schemas.openxmlformats.org/officeDocument/2006/relationships/oleObject" Target="embeddings/oleObject48.bin"/><Relationship Id="rId120" Type="http://schemas.openxmlformats.org/officeDocument/2006/relationships/image" Target="media/image47.wmf"/><Relationship Id="rId141" Type="http://schemas.openxmlformats.org/officeDocument/2006/relationships/oleObject" Target="embeddings/oleObject72.bin"/><Relationship Id="rId7" Type="http://schemas.openxmlformats.org/officeDocument/2006/relationships/endnotes" Target="endnotes.xml"/><Relationship Id="rId162" Type="http://schemas.openxmlformats.org/officeDocument/2006/relationships/oleObject" Target="embeddings/oleObject83.bin"/><Relationship Id="rId183" Type="http://schemas.openxmlformats.org/officeDocument/2006/relationships/oleObject" Target="embeddings/oleObject95.bin"/><Relationship Id="rId218" Type="http://schemas.openxmlformats.org/officeDocument/2006/relationships/oleObject" Target="embeddings/oleObject113.bin"/><Relationship Id="rId239" Type="http://schemas.openxmlformats.org/officeDocument/2006/relationships/oleObject" Target="embeddings/oleObject127.bin"/><Relationship Id="rId250" Type="http://schemas.openxmlformats.org/officeDocument/2006/relationships/oleObject" Target="embeddings/oleObject134.bin"/><Relationship Id="rId271" Type="http://schemas.openxmlformats.org/officeDocument/2006/relationships/oleObject" Target="embeddings/oleObject145.bin"/><Relationship Id="rId292" Type="http://schemas.openxmlformats.org/officeDocument/2006/relationships/oleObject" Target="embeddings/oleObject155.bin"/><Relationship Id="rId306" Type="http://schemas.openxmlformats.org/officeDocument/2006/relationships/oleObject" Target="embeddings/oleObject163.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oleObject" Target="embeddings/oleObject32.bin"/><Relationship Id="rId87" Type="http://schemas.openxmlformats.org/officeDocument/2006/relationships/oleObject" Target="embeddings/oleObject43.bin"/><Relationship Id="rId110" Type="http://schemas.openxmlformats.org/officeDocument/2006/relationships/oleObject" Target="embeddings/oleObject55.bin"/><Relationship Id="rId131" Type="http://schemas.openxmlformats.org/officeDocument/2006/relationships/oleObject" Target="embeddings/oleObject66.bin"/><Relationship Id="rId152" Type="http://schemas.openxmlformats.org/officeDocument/2006/relationships/image" Target="media/image62.wmf"/><Relationship Id="rId173" Type="http://schemas.openxmlformats.org/officeDocument/2006/relationships/oleObject" Target="embeddings/oleObject89.bin"/><Relationship Id="rId194" Type="http://schemas.openxmlformats.org/officeDocument/2006/relationships/image" Target="media/image81.wmf"/><Relationship Id="rId208" Type="http://schemas.openxmlformats.org/officeDocument/2006/relationships/oleObject" Target="embeddings/oleObject108.bin"/><Relationship Id="rId229" Type="http://schemas.openxmlformats.org/officeDocument/2006/relationships/image" Target="media/image97.wmf"/><Relationship Id="rId19" Type="http://schemas.openxmlformats.org/officeDocument/2006/relationships/oleObject" Target="embeddings/oleObject6.bin"/><Relationship Id="rId224" Type="http://schemas.openxmlformats.org/officeDocument/2006/relationships/oleObject" Target="embeddings/oleObject117.bin"/><Relationship Id="rId240" Type="http://schemas.openxmlformats.org/officeDocument/2006/relationships/oleObject" Target="embeddings/oleObject128.bin"/><Relationship Id="rId245" Type="http://schemas.openxmlformats.org/officeDocument/2006/relationships/image" Target="media/image101.wmf"/><Relationship Id="rId261" Type="http://schemas.openxmlformats.org/officeDocument/2006/relationships/oleObject" Target="embeddings/oleObject140.bin"/><Relationship Id="rId266" Type="http://schemas.openxmlformats.org/officeDocument/2006/relationships/image" Target="media/image111.wmf"/><Relationship Id="rId287" Type="http://schemas.openxmlformats.org/officeDocument/2006/relationships/oleObject" Target="embeddings/oleObject154.bin"/><Relationship Id="rId14" Type="http://schemas.openxmlformats.org/officeDocument/2006/relationships/image" Target="media/image4.wmf"/><Relationship Id="rId30" Type="http://schemas.openxmlformats.org/officeDocument/2006/relationships/oleObject" Target="embeddings/oleObject13.bin"/><Relationship Id="rId35" Type="http://schemas.openxmlformats.org/officeDocument/2006/relationships/oleObject" Target="embeddings/oleObject17.bin"/><Relationship Id="rId56" Type="http://schemas.openxmlformats.org/officeDocument/2006/relationships/image" Target="media/image19.wmf"/><Relationship Id="rId77" Type="http://schemas.openxmlformats.org/officeDocument/2006/relationships/oleObject" Target="embeddings/oleObject38.bin"/><Relationship Id="rId100" Type="http://schemas.openxmlformats.org/officeDocument/2006/relationships/oleObject" Target="embeddings/oleObject50.bin"/><Relationship Id="rId105" Type="http://schemas.openxmlformats.org/officeDocument/2006/relationships/image" Target="media/image40.wmf"/><Relationship Id="rId126" Type="http://schemas.openxmlformats.org/officeDocument/2006/relationships/image" Target="media/image50.wmf"/><Relationship Id="rId147" Type="http://schemas.openxmlformats.org/officeDocument/2006/relationships/oleObject" Target="embeddings/oleObject75.bin"/><Relationship Id="rId168" Type="http://schemas.openxmlformats.org/officeDocument/2006/relationships/image" Target="media/image69.wmf"/><Relationship Id="rId282" Type="http://schemas.openxmlformats.org/officeDocument/2006/relationships/image" Target="media/image118.wmf"/><Relationship Id="rId312" Type="http://schemas.openxmlformats.org/officeDocument/2006/relationships/image" Target="media/image132.wmf"/><Relationship Id="rId317" Type="http://schemas.openxmlformats.org/officeDocument/2006/relationships/oleObject" Target="embeddings/oleObject170.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5.bin"/><Relationship Id="rId93" Type="http://schemas.openxmlformats.org/officeDocument/2006/relationships/oleObject" Target="embeddings/oleObject46.bin"/><Relationship Id="rId98" Type="http://schemas.openxmlformats.org/officeDocument/2006/relationships/oleObject" Target="embeddings/oleObject49.bin"/><Relationship Id="rId121" Type="http://schemas.openxmlformats.org/officeDocument/2006/relationships/oleObject" Target="embeddings/oleObject61.bin"/><Relationship Id="rId142" Type="http://schemas.openxmlformats.org/officeDocument/2006/relationships/image" Target="media/image57.wmf"/><Relationship Id="rId163" Type="http://schemas.openxmlformats.org/officeDocument/2006/relationships/oleObject" Target="embeddings/oleObject84.bin"/><Relationship Id="rId184" Type="http://schemas.openxmlformats.org/officeDocument/2006/relationships/image" Target="media/image76.wmf"/><Relationship Id="rId189" Type="http://schemas.openxmlformats.org/officeDocument/2006/relationships/oleObject" Target="embeddings/oleObject98.bin"/><Relationship Id="rId219" Type="http://schemas.openxmlformats.org/officeDocument/2006/relationships/image" Target="media/image93.wmf"/><Relationship Id="rId3" Type="http://schemas.microsoft.com/office/2007/relationships/stylesWithEffects" Target="stylesWithEffects.xml"/><Relationship Id="rId214" Type="http://schemas.openxmlformats.org/officeDocument/2006/relationships/oleObject" Target="embeddings/oleObject111.bin"/><Relationship Id="rId230" Type="http://schemas.openxmlformats.org/officeDocument/2006/relationships/oleObject" Target="embeddings/oleObject120.bin"/><Relationship Id="rId235" Type="http://schemas.openxmlformats.org/officeDocument/2006/relationships/oleObject" Target="embeddings/oleObject123.bin"/><Relationship Id="rId251" Type="http://schemas.openxmlformats.org/officeDocument/2006/relationships/image" Target="media/image104.wmf"/><Relationship Id="rId256" Type="http://schemas.openxmlformats.org/officeDocument/2006/relationships/image" Target="media/image106.wmf"/><Relationship Id="rId277" Type="http://schemas.openxmlformats.org/officeDocument/2006/relationships/oleObject" Target="embeddings/oleObject149.bin"/><Relationship Id="rId298" Type="http://schemas.openxmlformats.org/officeDocument/2006/relationships/image" Target="media/image126.wmf"/><Relationship Id="rId25" Type="http://schemas.openxmlformats.org/officeDocument/2006/relationships/oleObject" Target="embeddings/oleObject9.bin"/><Relationship Id="rId46" Type="http://schemas.openxmlformats.org/officeDocument/2006/relationships/image" Target="media/image14.wmf"/><Relationship Id="rId67" Type="http://schemas.openxmlformats.org/officeDocument/2006/relationships/image" Target="media/image22.wmf"/><Relationship Id="rId116" Type="http://schemas.openxmlformats.org/officeDocument/2006/relationships/image" Target="media/image45.wmf"/><Relationship Id="rId137" Type="http://schemas.openxmlformats.org/officeDocument/2006/relationships/oleObject" Target="embeddings/oleObject70.bin"/><Relationship Id="rId158" Type="http://schemas.openxmlformats.org/officeDocument/2006/relationships/image" Target="media/image65.wmf"/><Relationship Id="rId272" Type="http://schemas.openxmlformats.org/officeDocument/2006/relationships/image" Target="media/image114.wmf"/><Relationship Id="rId293" Type="http://schemas.openxmlformats.org/officeDocument/2006/relationships/image" Target="media/image124.wmf"/><Relationship Id="rId302" Type="http://schemas.openxmlformats.org/officeDocument/2006/relationships/image" Target="media/image128.wmf"/><Relationship Id="rId307" Type="http://schemas.openxmlformats.org/officeDocument/2006/relationships/oleObject" Target="embeddings/oleObject164.bin"/><Relationship Id="rId323"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hyperlink" Target="http://www.smarterbalanced.org/smarter-balanced-assessments/" TargetMode="External"/><Relationship Id="rId62" Type="http://schemas.openxmlformats.org/officeDocument/2006/relationships/oleObject" Target="embeddings/oleObject29.bin"/><Relationship Id="rId83" Type="http://schemas.openxmlformats.org/officeDocument/2006/relationships/oleObject" Target="embeddings/oleObject41.bin"/><Relationship Id="rId88" Type="http://schemas.openxmlformats.org/officeDocument/2006/relationships/image" Target="media/image32.wmf"/><Relationship Id="rId111" Type="http://schemas.openxmlformats.org/officeDocument/2006/relationships/image" Target="media/image43.wmf"/><Relationship Id="rId132" Type="http://schemas.openxmlformats.org/officeDocument/2006/relationships/image" Target="media/image53.wmf"/><Relationship Id="rId153" Type="http://schemas.openxmlformats.org/officeDocument/2006/relationships/oleObject" Target="embeddings/oleObject78.bin"/><Relationship Id="rId174" Type="http://schemas.openxmlformats.org/officeDocument/2006/relationships/oleObject" Target="embeddings/oleObject90.bin"/><Relationship Id="rId179" Type="http://schemas.openxmlformats.org/officeDocument/2006/relationships/oleObject" Target="embeddings/oleObject93.bin"/><Relationship Id="rId195" Type="http://schemas.openxmlformats.org/officeDocument/2006/relationships/oleObject" Target="embeddings/oleObject101.bin"/><Relationship Id="rId209" Type="http://schemas.openxmlformats.org/officeDocument/2006/relationships/image" Target="media/image88.wmf"/><Relationship Id="rId190" Type="http://schemas.openxmlformats.org/officeDocument/2006/relationships/image" Target="media/image79.wmf"/><Relationship Id="rId204" Type="http://schemas.openxmlformats.org/officeDocument/2006/relationships/oleObject" Target="embeddings/oleObject106.bin"/><Relationship Id="rId220" Type="http://schemas.openxmlformats.org/officeDocument/2006/relationships/oleObject" Target="embeddings/oleObject114.bin"/><Relationship Id="rId225" Type="http://schemas.openxmlformats.org/officeDocument/2006/relationships/image" Target="media/image95.wmf"/><Relationship Id="rId241" Type="http://schemas.openxmlformats.org/officeDocument/2006/relationships/oleObject" Target="embeddings/oleObject129.bin"/><Relationship Id="rId246" Type="http://schemas.openxmlformats.org/officeDocument/2006/relationships/oleObject" Target="embeddings/oleObject132.bin"/><Relationship Id="rId267" Type="http://schemas.openxmlformats.org/officeDocument/2006/relationships/oleObject" Target="embeddings/oleObject143.bin"/><Relationship Id="rId288" Type="http://schemas.openxmlformats.org/officeDocument/2006/relationships/image" Target="media/image121.jpeg"/><Relationship Id="rId15" Type="http://schemas.openxmlformats.org/officeDocument/2006/relationships/oleObject" Target="embeddings/oleObject4.bin"/><Relationship Id="rId36" Type="http://schemas.openxmlformats.org/officeDocument/2006/relationships/hyperlink" Target="http://www.illustrativemathematics.org/" TargetMode="External"/><Relationship Id="rId57" Type="http://schemas.openxmlformats.org/officeDocument/2006/relationships/oleObject" Target="embeddings/oleObject25.bin"/><Relationship Id="rId106" Type="http://schemas.openxmlformats.org/officeDocument/2006/relationships/oleObject" Target="embeddings/oleObject53.bin"/><Relationship Id="rId127" Type="http://schemas.openxmlformats.org/officeDocument/2006/relationships/oleObject" Target="embeddings/oleObject64.bin"/><Relationship Id="rId262" Type="http://schemas.openxmlformats.org/officeDocument/2006/relationships/image" Target="media/image109.wmf"/><Relationship Id="rId283" Type="http://schemas.openxmlformats.org/officeDocument/2006/relationships/oleObject" Target="embeddings/oleObject152.bin"/><Relationship Id="rId313" Type="http://schemas.openxmlformats.org/officeDocument/2006/relationships/oleObject" Target="embeddings/oleObject167.bin"/><Relationship Id="rId318" Type="http://schemas.openxmlformats.org/officeDocument/2006/relationships/image" Target="media/image134.wmf"/><Relationship Id="rId10" Type="http://schemas.openxmlformats.org/officeDocument/2006/relationships/image" Target="media/image2.wmf"/><Relationship Id="rId31" Type="http://schemas.openxmlformats.org/officeDocument/2006/relationships/oleObject" Target="embeddings/oleObject14.bin"/><Relationship Id="rId52" Type="http://schemas.openxmlformats.org/officeDocument/2006/relationships/image" Target="media/image17.wmf"/><Relationship Id="rId73" Type="http://schemas.openxmlformats.org/officeDocument/2006/relationships/oleObject" Target="embeddings/oleObject36.bin"/><Relationship Id="rId78" Type="http://schemas.openxmlformats.org/officeDocument/2006/relationships/image" Target="media/image27.wmf"/><Relationship Id="rId94" Type="http://schemas.openxmlformats.org/officeDocument/2006/relationships/image" Target="media/image35.wmf"/><Relationship Id="rId99" Type="http://schemas.openxmlformats.org/officeDocument/2006/relationships/image" Target="media/image37.wmf"/><Relationship Id="rId101" Type="http://schemas.openxmlformats.org/officeDocument/2006/relationships/image" Target="media/image38.wmf"/><Relationship Id="rId122" Type="http://schemas.openxmlformats.org/officeDocument/2006/relationships/image" Target="media/image48.wmf"/><Relationship Id="rId143" Type="http://schemas.openxmlformats.org/officeDocument/2006/relationships/oleObject" Target="embeddings/oleObject73.bin"/><Relationship Id="rId148" Type="http://schemas.openxmlformats.org/officeDocument/2006/relationships/image" Target="media/image60.wmf"/><Relationship Id="rId164" Type="http://schemas.openxmlformats.org/officeDocument/2006/relationships/image" Target="media/image67.wmf"/><Relationship Id="rId169" Type="http://schemas.openxmlformats.org/officeDocument/2006/relationships/oleObject" Target="embeddings/oleObject87.bin"/><Relationship Id="rId185" Type="http://schemas.openxmlformats.org/officeDocument/2006/relationships/oleObject" Target="embeddings/oleObject96.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74.wmf"/><Relationship Id="rId210" Type="http://schemas.openxmlformats.org/officeDocument/2006/relationships/oleObject" Target="embeddings/oleObject109.bin"/><Relationship Id="rId215" Type="http://schemas.openxmlformats.org/officeDocument/2006/relationships/image" Target="media/image91.wmf"/><Relationship Id="rId236" Type="http://schemas.openxmlformats.org/officeDocument/2006/relationships/oleObject" Target="embeddings/oleObject124.bin"/><Relationship Id="rId257" Type="http://schemas.openxmlformats.org/officeDocument/2006/relationships/oleObject" Target="embeddings/oleObject138.bin"/><Relationship Id="rId278" Type="http://schemas.openxmlformats.org/officeDocument/2006/relationships/image" Target="media/image116.wmf"/><Relationship Id="rId26" Type="http://schemas.openxmlformats.org/officeDocument/2006/relationships/image" Target="media/image10.wmf"/><Relationship Id="rId231" Type="http://schemas.openxmlformats.org/officeDocument/2006/relationships/image" Target="media/image98.wmf"/><Relationship Id="rId252" Type="http://schemas.openxmlformats.org/officeDocument/2006/relationships/oleObject" Target="embeddings/oleObject135.bin"/><Relationship Id="rId273" Type="http://schemas.openxmlformats.org/officeDocument/2006/relationships/oleObject" Target="embeddings/oleObject146.bin"/><Relationship Id="rId294" Type="http://schemas.openxmlformats.org/officeDocument/2006/relationships/oleObject" Target="embeddings/oleObject156.bin"/><Relationship Id="rId308" Type="http://schemas.openxmlformats.org/officeDocument/2006/relationships/image" Target="media/image130.wmf"/><Relationship Id="rId47" Type="http://schemas.openxmlformats.org/officeDocument/2006/relationships/oleObject" Target="embeddings/oleObject20.bin"/><Relationship Id="rId68" Type="http://schemas.openxmlformats.org/officeDocument/2006/relationships/oleObject" Target="embeddings/oleObject33.bin"/><Relationship Id="rId89" Type="http://schemas.openxmlformats.org/officeDocument/2006/relationships/oleObject" Target="embeddings/oleObject44.bin"/><Relationship Id="rId112" Type="http://schemas.openxmlformats.org/officeDocument/2006/relationships/oleObject" Target="embeddings/oleObject56.bin"/><Relationship Id="rId133" Type="http://schemas.openxmlformats.org/officeDocument/2006/relationships/oleObject" Target="embeddings/oleObject67.bin"/><Relationship Id="rId154" Type="http://schemas.openxmlformats.org/officeDocument/2006/relationships/image" Target="media/image63.wmf"/><Relationship Id="rId175" Type="http://schemas.openxmlformats.org/officeDocument/2006/relationships/oleObject" Target="embeddings/oleObject91.bin"/><Relationship Id="rId196" Type="http://schemas.openxmlformats.org/officeDocument/2006/relationships/image" Target="media/image82.wmf"/><Relationship Id="rId200" Type="http://schemas.openxmlformats.org/officeDocument/2006/relationships/oleObject" Target="embeddings/oleObject104.bin"/><Relationship Id="rId16" Type="http://schemas.openxmlformats.org/officeDocument/2006/relationships/image" Target="media/image5.wmf"/><Relationship Id="rId221" Type="http://schemas.openxmlformats.org/officeDocument/2006/relationships/oleObject" Target="embeddings/oleObject115.bin"/><Relationship Id="rId242" Type="http://schemas.openxmlformats.org/officeDocument/2006/relationships/oleObject" Target="embeddings/oleObject130.bin"/><Relationship Id="rId263" Type="http://schemas.openxmlformats.org/officeDocument/2006/relationships/oleObject" Target="embeddings/oleObject141.bin"/><Relationship Id="rId284" Type="http://schemas.openxmlformats.org/officeDocument/2006/relationships/image" Target="media/image119.wmf"/><Relationship Id="rId319" Type="http://schemas.openxmlformats.org/officeDocument/2006/relationships/oleObject" Target="embeddings/oleObject171.bin"/><Relationship Id="rId37" Type="http://schemas.openxmlformats.org/officeDocument/2006/relationships/hyperlink" Target="http://www.insidemathematics.org/" TargetMode="External"/><Relationship Id="rId58" Type="http://schemas.openxmlformats.org/officeDocument/2006/relationships/image" Target="media/image20.wmf"/><Relationship Id="rId79" Type="http://schemas.openxmlformats.org/officeDocument/2006/relationships/oleObject" Target="embeddings/oleObject39.bin"/><Relationship Id="rId102" Type="http://schemas.openxmlformats.org/officeDocument/2006/relationships/oleObject" Target="embeddings/oleObject51.bin"/><Relationship Id="rId123" Type="http://schemas.openxmlformats.org/officeDocument/2006/relationships/oleObject" Target="embeddings/oleObject62.bin"/><Relationship Id="rId144" Type="http://schemas.openxmlformats.org/officeDocument/2006/relationships/image" Target="media/image58.wmf"/><Relationship Id="rId90" Type="http://schemas.openxmlformats.org/officeDocument/2006/relationships/image" Target="media/image33.wmf"/><Relationship Id="rId165" Type="http://schemas.openxmlformats.org/officeDocument/2006/relationships/oleObject" Target="embeddings/oleObject85.bin"/><Relationship Id="rId186" Type="http://schemas.openxmlformats.org/officeDocument/2006/relationships/image" Target="media/image77.wmf"/><Relationship Id="rId211" Type="http://schemas.openxmlformats.org/officeDocument/2006/relationships/image" Target="media/image89.wmf"/><Relationship Id="rId232" Type="http://schemas.openxmlformats.org/officeDocument/2006/relationships/oleObject" Target="embeddings/oleObject121.bin"/><Relationship Id="rId253" Type="http://schemas.openxmlformats.org/officeDocument/2006/relationships/oleObject" Target="embeddings/oleObject136.bin"/><Relationship Id="rId274" Type="http://schemas.openxmlformats.org/officeDocument/2006/relationships/oleObject" Target="embeddings/oleObject147.bin"/><Relationship Id="rId295" Type="http://schemas.openxmlformats.org/officeDocument/2006/relationships/oleObject" Target="embeddings/oleObject157.bin"/><Relationship Id="rId309" Type="http://schemas.openxmlformats.org/officeDocument/2006/relationships/oleObject" Target="embeddings/oleObject165.bin"/><Relationship Id="rId27" Type="http://schemas.openxmlformats.org/officeDocument/2006/relationships/oleObject" Target="embeddings/oleObject10.bin"/><Relationship Id="rId48" Type="http://schemas.openxmlformats.org/officeDocument/2006/relationships/image" Target="media/image15.wmf"/><Relationship Id="rId69" Type="http://schemas.openxmlformats.org/officeDocument/2006/relationships/image" Target="media/image23.wmf"/><Relationship Id="rId113" Type="http://schemas.openxmlformats.org/officeDocument/2006/relationships/image" Target="media/image44.wmf"/><Relationship Id="rId134" Type="http://schemas.openxmlformats.org/officeDocument/2006/relationships/oleObject" Target="embeddings/oleObject68.bin"/><Relationship Id="rId320" Type="http://schemas.openxmlformats.org/officeDocument/2006/relationships/oleObject" Target="embeddings/oleObject172.bin"/><Relationship Id="rId80" Type="http://schemas.openxmlformats.org/officeDocument/2006/relationships/image" Target="media/image28.wmf"/><Relationship Id="rId155" Type="http://schemas.openxmlformats.org/officeDocument/2006/relationships/oleObject" Target="embeddings/oleObject79.bin"/><Relationship Id="rId176" Type="http://schemas.openxmlformats.org/officeDocument/2006/relationships/image" Target="media/image72.wmf"/><Relationship Id="rId197" Type="http://schemas.openxmlformats.org/officeDocument/2006/relationships/oleObject" Target="embeddings/oleObject102.bin"/><Relationship Id="rId201" Type="http://schemas.openxmlformats.org/officeDocument/2006/relationships/image" Target="media/image84.wmf"/><Relationship Id="rId222" Type="http://schemas.openxmlformats.org/officeDocument/2006/relationships/oleObject" Target="embeddings/oleObject116.bin"/><Relationship Id="rId243" Type="http://schemas.openxmlformats.org/officeDocument/2006/relationships/image" Target="media/image100.wmf"/><Relationship Id="rId264" Type="http://schemas.openxmlformats.org/officeDocument/2006/relationships/image" Target="media/image110.wmf"/><Relationship Id="rId285" Type="http://schemas.openxmlformats.org/officeDocument/2006/relationships/oleObject" Target="embeddings/oleObject153.bin"/><Relationship Id="rId17" Type="http://schemas.openxmlformats.org/officeDocument/2006/relationships/oleObject" Target="embeddings/oleObject5.bin"/><Relationship Id="rId38" Type="http://schemas.openxmlformats.org/officeDocument/2006/relationships/hyperlink" Target="http://map.mathshell.org/materials/index.php" TargetMode="External"/><Relationship Id="rId59" Type="http://schemas.openxmlformats.org/officeDocument/2006/relationships/oleObject" Target="embeddings/oleObject26.bin"/><Relationship Id="rId103" Type="http://schemas.openxmlformats.org/officeDocument/2006/relationships/image" Target="media/image39.wmf"/><Relationship Id="rId124" Type="http://schemas.openxmlformats.org/officeDocument/2006/relationships/image" Target="media/image49.wmf"/><Relationship Id="rId310" Type="http://schemas.openxmlformats.org/officeDocument/2006/relationships/image" Target="media/image131.wmf"/><Relationship Id="rId70" Type="http://schemas.openxmlformats.org/officeDocument/2006/relationships/oleObject" Target="embeddings/oleObject34.bin"/><Relationship Id="rId91" Type="http://schemas.openxmlformats.org/officeDocument/2006/relationships/oleObject" Target="embeddings/oleObject45.bin"/><Relationship Id="rId145" Type="http://schemas.openxmlformats.org/officeDocument/2006/relationships/oleObject" Target="embeddings/oleObject74.bin"/><Relationship Id="rId166" Type="http://schemas.openxmlformats.org/officeDocument/2006/relationships/image" Target="media/image68.wmf"/><Relationship Id="rId187" Type="http://schemas.openxmlformats.org/officeDocument/2006/relationships/oleObject" Target="embeddings/oleObject97.bin"/><Relationship Id="rId1" Type="http://schemas.openxmlformats.org/officeDocument/2006/relationships/numbering" Target="numbering.xml"/><Relationship Id="rId212" Type="http://schemas.openxmlformats.org/officeDocument/2006/relationships/oleObject" Target="embeddings/oleObject110.bin"/><Relationship Id="rId233" Type="http://schemas.openxmlformats.org/officeDocument/2006/relationships/image" Target="media/image99.wmf"/><Relationship Id="rId254" Type="http://schemas.openxmlformats.org/officeDocument/2006/relationships/image" Target="media/image105.wmf"/><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oleObject" Target="embeddings/oleObject57.bin"/><Relationship Id="rId275" Type="http://schemas.openxmlformats.org/officeDocument/2006/relationships/oleObject" Target="embeddings/oleObject148.bin"/><Relationship Id="rId296" Type="http://schemas.openxmlformats.org/officeDocument/2006/relationships/image" Target="media/image125.wmf"/><Relationship Id="rId300" Type="http://schemas.openxmlformats.org/officeDocument/2006/relationships/image" Target="media/image127.wmf"/><Relationship Id="rId60" Type="http://schemas.openxmlformats.org/officeDocument/2006/relationships/oleObject" Target="embeddings/oleObject27.bin"/><Relationship Id="rId81" Type="http://schemas.openxmlformats.org/officeDocument/2006/relationships/oleObject" Target="embeddings/oleObject40.bin"/><Relationship Id="rId135" Type="http://schemas.openxmlformats.org/officeDocument/2006/relationships/oleObject" Target="embeddings/oleObject69.bin"/><Relationship Id="rId156" Type="http://schemas.openxmlformats.org/officeDocument/2006/relationships/image" Target="media/image64.wmf"/><Relationship Id="rId177" Type="http://schemas.openxmlformats.org/officeDocument/2006/relationships/oleObject" Target="embeddings/oleObject92.bin"/><Relationship Id="rId198" Type="http://schemas.openxmlformats.org/officeDocument/2006/relationships/oleObject" Target="embeddings/oleObject103.bin"/><Relationship Id="rId321" Type="http://schemas.openxmlformats.org/officeDocument/2006/relationships/footer" Target="footer1.xml"/><Relationship Id="rId202" Type="http://schemas.openxmlformats.org/officeDocument/2006/relationships/oleObject" Target="embeddings/oleObject105.bin"/><Relationship Id="rId223" Type="http://schemas.openxmlformats.org/officeDocument/2006/relationships/image" Target="media/image94.wmf"/><Relationship Id="rId244" Type="http://schemas.openxmlformats.org/officeDocument/2006/relationships/oleObject" Target="embeddings/oleObject131.bin"/><Relationship Id="rId18" Type="http://schemas.openxmlformats.org/officeDocument/2006/relationships/image" Target="media/image6.wmf"/><Relationship Id="rId39" Type="http://schemas.openxmlformats.org/officeDocument/2006/relationships/hyperlink" Target="http://nlvm.usu.edu/en/nav/vlibrary.html" TargetMode="External"/><Relationship Id="rId265" Type="http://schemas.openxmlformats.org/officeDocument/2006/relationships/oleObject" Target="embeddings/oleObject142.bin"/><Relationship Id="rId286" Type="http://schemas.openxmlformats.org/officeDocument/2006/relationships/image" Target="media/image120.wmf"/><Relationship Id="rId50" Type="http://schemas.openxmlformats.org/officeDocument/2006/relationships/image" Target="media/image16.wmf"/><Relationship Id="rId104" Type="http://schemas.openxmlformats.org/officeDocument/2006/relationships/oleObject" Target="embeddings/oleObject52.bin"/><Relationship Id="rId125" Type="http://schemas.openxmlformats.org/officeDocument/2006/relationships/oleObject" Target="embeddings/oleObject63.bin"/><Relationship Id="rId146" Type="http://schemas.openxmlformats.org/officeDocument/2006/relationships/image" Target="media/image59.wmf"/><Relationship Id="rId167" Type="http://schemas.openxmlformats.org/officeDocument/2006/relationships/oleObject" Target="embeddings/oleObject86.bin"/><Relationship Id="rId188" Type="http://schemas.openxmlformats.org/officeDocument/2006/relationships/image" Target="media/image78.wmf"/><Relationship Id="rId311" Type="http://schemas.openxmlformats.org/officeDocument/2006/relationships/oleObject" Target="embeddings/oleObject166.bin"/><Relationship Id="rId71" Type="http://schemas.openxmlformats.org/officeDocument/2006/relationships/image" Target="media/image24.wmf"/><Relationship Id="rId92" Type="http://schemas.openxmlformats.org/officeDocument/2006/relationships/image" Target="media/image34.wmf"/><Relationship Id="rId213" Type="http://schemas.openxmlformats.org/officeDocument/2006/relationships/image" Target="media/image90.wmf"/><Relationship Id="rId234" Type="http://schemas.openxmlformats.org/officeDocument/2006/relationships/oleObject" Target="embeddings/oleObject122.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37.bin"/><Relationship Id="rId276" Type="http://schemas.openxmlformats.org/officeDocument/2006/relationships/image" Target="media/image115.wmf"/><Relationship Id="rId297" Type="http://schemas.openxmlformats.org/officeDocument/2006/relationships/oleObject" Target="embeddings/oleObject158.bin"/><Relationship Id="rId40" Type="http://schemas.openxmlformats.org/officeDocument/2006/relationships/hyperlink" Target="http://ime.math.arizona.edu/progressions/" TargetMode="External"/><Relationship Id="rId115" Type="http://schemas.openxmlformats.org/officeDocument/2006/relationships/oleObject" Target="embeddings/oleObject58.bin"/><Relationship Id="rId136" Type="http://schemas.openxmlformats.org/officeDocument/2006/relationships/image" Target="media/image54.wmf"/><Relationship Id="rId157" Type="http://schemas.openxmlformats.org/officeDocument/2006/relationships/oleObject" Target="embeddings/oleObject80.bin"/><Relationship Id="rId178" Type="http://schemas.openxmlformats.org/officeDocument/2006/relationships/image" Target="media/image73.wmf"/><Relationship Id="rId301" Type="http://schemas.openxmlformats.org/officeDocument/2006/relationships/oleObject" Target="embeddings/oleObject160.bin"/><Relationship Id="rId322" Type="http://schemas.openxmlformats.org/officeDocument/2006/relationships/fontTable" Target="fontTable.xml"/><Relationship Id="rId61" Type="http://schemas.openxmlformats.org/officeDocument/2006/relationships/oleObject" Target="embeddings/oleObject28.bin"/><Relationship Id="rId82" Type="http://schemas.openxmlformats.org/officeDocument/2006/relationships/image" Target="media/image29.wmf"/><Relationship Id="rId199" Type="http://schemas.openxmlformats.org/officeDocument/2006/relationships/image" Target="media/image83.wmf"/><Relationship Id="rId203" Type="http://schemas.openxmlformats.org/officeDocument/2006/relationships/image" Target="media/image8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34</Pages>
  <Words>8830</Words>
  <Characters>50337</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MAX_QUAD</dc:creator>
  <cp:lastModifiedBy>SCUSD</cp:lastModifiedBy>
  <cp:revision>15</cp:revision>
  <cp:lastPrinted>2014-01-07T19:08:00Z</cp:lastPrinted>
  <dcterms:created xsi:type="dcterms:W3CDTF">2013-12-20T18:41:00Z</dcterms:created>
  <dcterms:modified xsi:type="dcterms:W3CDTF">2014-01-15T17:18:00Z</dcterms:modified>
</cp:coreProperties>
</file>